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D" w:rsidRDefault="00F639BD" w:rsidP="00CF103C">
      <w:pPr>
        <w:rPr>
          <w:sz w:val="16"/>
          <w:szCs w:val="16"/>
        </w:rPr>
      </w:pPr>
    </w:p>
    <w:p w:rsidR="00447A43" w:rsidRDefault="00447A43" w:rsidP="00447A43">
      <w:pPr>
        <w:pStyle w:val="Hlavika"/>
        <w:tabs>
          <w:tab w:val="clear" w:pos="4536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clear" w:pos="4536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clear" w:pos="4536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konania: X-</w:t>
      </w:r>
      <w:r>
        <w:rPr>
          <w:sz w:val="24"/>
          <w:szCs w:val="24"/>
        </w:rPr>
        <w:t>11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V Senci, </w:t>
      </w:r>
      <w:r>
        <w:rPr>
          <w:sz w:val="24"/>
          <w:szCs w:val="24"/>
        </w:rPr>
        <w:t>19.03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447A43" w:rsidRDefault="00447A43" w:rsidP="00871670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871670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Pr="00447A43" w:rsidRDefault="00447A43" w:rsidP="00447A43">
      <w:pPr>
        <w:pStyle w:val="Hlavika"/>
        <w:tabs>
          <w:tab w:val="left" w:pos="8080"/>
        </w:tabs>
        <w:jc w:val="center"/>
        <w:rPr>
          <w:b/>
          <w:sz w:val="28"/>
          <w:szCs w:val="28"/>
        </w:rPr>
      </w:pPr>
      <w:r w:rsidRPr="00447A43">
        <w:rPr>
          <w:b/>
          <w:sz w:val="28"/>
          <w:szCs w:val="28"/>
        </w:rPr>
        <w:t>VEREJNÁ VYHLÁŠKA</w:t>
      </w:r>
    </w:p>
    <w:p w:rsidR="00447A43" w:rsidRPr="00447A43" w:rsidRDefault="00447A43" w:rsidP="00447A43">
      <w:pPr>
        <w:pStyle w:val="Hlavika"/>
        <w:tabs>
          <w:tab w:val="left" w:pos="8080"/>
        </w:tabs>
        <w:jc w:val="center"/>
        <w:rPr>
          <w:b/>
          <w:sz w:val="28"/>
          <w:szCs w:val="28"/>
        </w:rPr>
      </w:pPr>
    </w:p>
    <w:p w:rsidR="00447A43" w:rsidRDefault="00447A43" w:rsidP="00871670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  <w:r w:rsidRPr="00447A43">
        <w:rPr>
          <w:sz w:val="24"/>
          <w:szCs w:val="24"/>
        </w:rPr>
        <w:t>V zmysle § 26 zákona č . 71/1967 Zb. o správnom konaní v znení neskorších právnych predpisov a v zmysle § 25 zákona č . 16</w:t>
      </w:r>
      <w:r>
        <w:rPr>
          <w:sz w:val="24"/>
          <w:szCs w:val="24"/>
        </w:rPr>
        <w:t>2/1995 Z. z. o katastri nehnute</w:t>
      </w:r>
      <w:r w:rsidRPr="00447A43">
        <w:rPr>
          <w:sz w:val="24"/>
          <w:szCs w:val="24"/>
        </w:rPr>
        <w:t>ľností a o zápise vlas</w:t>
      </w:r>
      <w:r>
        <w:rPr>
          <w:sz w:val="24"/>
          <w:szCs w:val="24"/>
        </w:rPr>
        <w:t>tníckych a iných práv k nehnute</w:t>
      </w:r>
      <w:r w:rsidRPr="00447A43">
        <w:rPr>
          <w:sz w:val="24"/>
          <w:szCs w:val="24"/>
        </w:rPr>
        <w:t xml:space="preserve">ľnostiam v znení neskorších predpisov, realizujeme doručenie </w:t>
      </w:r>
      <w:r>
        <w:rPr>
          <w:sz w:val="24"/>
          <w:szCs w:val="24"/>
        </w:rPr>
        <w:t>oznámenia o začatí katastrálneho konani</w:t>
      </w:r>
      <w:r w:rsidR="004A0DAD">
        <w:rPr>
          <w:sz w:val="24"/>
          <w:szCs w:val="24"/>
        </w:rPr>
        <w:t>a</w:t>
      </w:r>
      <w:r>
        <w:rPr>
          <w:sz w:val="24"/>
          <w:szCs w:val="24"/>
        </w:rPr>
        <w:t xml:space="preserve"> č. X-11/2024 zo dňa 15.03.2024</w:t>
      </w:r>
      <w:r w:rsidRPr="00447A43">
        <w:rPr>
          <w:sz w:val="24"/>
          <w:szCs w:val="24"/>
        </w:rPr>
        <w:t xml:space="preserve"> verejnou vyhláškou, z dôvodu </w:t>
      </w:r>
      <w:r w:rsidRPr="00447A43">
        <w:rPr>
          <w:sz w:val="24"/>
          <w:szCs w:val="24"/>
          <w:u w:val="single"/>
        </w:rPr>
        <w:t xml:space="preserve">neznámeho </w:t>
      </w:r>
      <w:r>
        <w:rPr>
          <w:sz w:val="24"/>
          <w:szCs w:val="24"/>
          <w:u w:val="single"/>
        </w:rPr>
        <w:t>o</w:t>
      </w:r>
      <w:r w:rsidR="004A0DAD">
        <w:rPr>
          <w:sz w:val="24"/>
          <w:szCs w:val="24"/>
          <w:u w:val="single"/>
        </w:rPr>
        <w:t>kruhu dedičov účastníka konania</w:t>
      </w:r>
      <w:r>
        <w:rPr>
          <w:sz w:val="24"/>
          <w:szCs w:val="24"/>
          <w:u w:val="single"/>
        </w:rPr>
        <w:t xml:space="preserve">: Vojtech </w:t>
      </w:r>
      <w:proofErr w:type="spellStart"/>
      <w:r>
        <w:rPr>
          <w:sz w:val="24"/>
          <w:szCs w:val="24"/>
          <w:u w:val="single"/>
        </w:rPr>
        <w:t>Rušák</w:t>
      </w:r>
      <w:proofErr w:type="spellEnd"/>
      <w:r>
        <w:rPr>
          <w:sz w:val="24"/>
          <w:szCs w:val="24"/>
          <w:u w:val="single"/>
        </w:rPr>
        <w:t xml:space="preserve"> r. </w:t>
      </w:r>
      <w:proofErr w:type="spellStart"/>
      <w:r>
        <w:rPr>
          <w:sz w:val="24"/>
          <w:szCs w:val="24"/>
          <w:u w:val="single"/>
        </w:rPr>
        <w:t>Rušák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nar</w:t>
      </w:r>
      <w:proofErr w:type="spellEnd"/>
      <w:r>
        <w:rPr>
          <w:sz w:val="24"/>
          <w:szCs w:val="24"/>
          <w:u w:val="single"/>
        </w:rPr>
        <w:t>.</w:t>
      </w:r>
      <w:r w:rsidR="004A0DAD">
        <w:rPr>
          <w:sz w:val="24"/>
          <w:szCs w:val="24"/>
          <w:u w:val="single"/>
        </w:rPr>
        <w:t>:</w:t>
      </w:r>
      <w:bookmarkStart w:id="0" w:name="_GoBack"/>
      <w:bookmarkEnd w:id="0"/>
      <w:r>
        <w:rPr>
          <w:sz w:val="24"/>
          <w:szCs w:val="24"/>
          <w:u w:val="single"/>
        </w:rPr>
        <w:t xml:space="preserve"> 01.02.1941, zomrel: 30.04.1996, naposledy bytom Veterná 366/14, 900 44 Tomášov. </w:t>
      </w:r>
      <w:r w:rsidRPr="00447A43">
        <w:rPr>
          <w:sz w:val="24"/>
          <w:szCs w:val="24"/>
        </w:rPr>
        <w:t>Doručenie písomnosti verejno</w:t>
      </w:r>
      <w:r>
        <w:rPr>
          <w:sz w:val="24"/>
          <w:szCs w:val="24"/>
        </w:rPr>
        <w:t>u vyhláškou nastane posledný deň 15-dň</w:t>
      </w:r>
      <w:r w:rsidRPr="00447A43">
        <w:rPr>
          <w:sz w:val="24"/>
          <w:szCs w:val="24"/>
        </w:rPr>
        <w:t>ovej lehoty.</w:t>
      </w:r>
      <w:r w:rsidRPr="00447A43">
        <w:rPr>
          <w:sz w:val="24"/>
          <w:szCs w:val="24"/>
        </w:rPr>
        <w:t xml:space="preserve"> </w:t>
      </w: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Pr="00F57E1B" w:rsidRDefault="00447A43" w:rsidP="00447A43">
      <w:pPr>
        <w:pStyle w:val="Hlavika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Mgr. Jozef Chríbik</w:t>
      </w:r>
    </w:p>
    <w:p w:rsidR="00447A43" w:rsidRDefault="00447A43" w:rsidP="00447A43">
      <w:pPr>
        <w:pStyle w:val="Hlavika"/>
        <w:tabs>
          <w:tab w:val="clear" w:pos="4536"/>
        </w:tabs>
        <w:jc w:val="both"/>
        <w:rPr>
          <w:sz w:val="24"/>
          <w:szCs w:val="24"/>
        </w:rPr>
        <w:sectPr w:rsidR="00447A43" w:rsidSect="00F639B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993" w:right="1418" w:bottom="993" w:left="1418" w:header="709" w:footer="473" w:gutter="0"/>
          <w:cols w:space="708"/>
          <w:docGrid w:linePitch="360"/>
        </w:sectPr>
      </w:pPr>
      <w:r>
        <w:rPr>
          <w:sz w:val="24"/>
          <w:szCs w:val="24"/>
        </w:rPr>
        <w:tab/>
        <w:t>poverený vedením katastrálneho odbor</w:t>
      </w:r>
    </w:p>
    <w:p w:rsidR="00447A43" w:rsidRDefault="00447A43" w:rsidP="00447A4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Okresného úradu Senec</w:t>
      </w: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  <w:r w:rsidRPr="00BB27C1">
        <w:rPr>
          <w:sz w:val="24"/>
          <w:szCs w:val="24"/>
        </w:rPr>
        <w:t xml:space="preserve">Toto oznámenie bolo vyvesené v Senci, na vývesnej tabuli Okresného úradu </w:t>
      </w:r>
      <w:r>
        <w:rPr>
          <w:sz w:val="24"/>
          <w:szCs w:val="24"/>
        </w:rPr>
        <w:t>S</w:t>
      </w:r>
      <w:r w:rsidRPr="00BB27C1">
        <w:rPr>
          <w:sz w:val="24"/>
          <w:szCs w:val="24"/>
        </w:rPr>
        <w:t>enec, katastrálneho odboru a zverejnené na webovom sídle Okresného úradu Senec.</w:t>
      </w: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Dátum vyvesenia:      1</w:t>
      </w:r>
      <w:r>
        <w:rPr>
          <w:sz w:val="24"/>
          <w:szCs w:val="24"/>
        </w:rPr>
        <w:t>9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447A43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Pr="00BB27C1" w:rsidRDefault="00447A43" w:rsidP="00447A43">
      <w:pPr>
        <w:pStyle w:val="Hlavika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zvesenia:        </w:t>
      </w:r>
    </w:p>
    <w:p w:rsidR="00447A43" w:rsidRDefault="00447A43" w:rsidP="00871670">
      <w:pPr>
        <w:pStyle w:val="Hlavika"/>
        <w:tabs>
          <w:tab w:val="left" w:pos="8080"/>
        </w:tabs>
        <w:jc w:val="both"/>
        <w:rPr>
          <w:sz w:val="24"/>
          <w:szCs w:val="24"/>
        </w:rPr>
      </w:pPr>
    </w:p>
    <w:p w:rsidR="00447A43" w:rsidRPr="00447A43" w:rsidRDefault="00447A43" w:rsidP="00871670">
      <w:pPr>
        <w:pStyle w:val="Hlavika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Dátum doručenia:</w:t>
      </w:r>
    </w:p>
    <w:sectPr w:rsidR="00447A43" w:rsidRPr="00447A43" w:rsidSect="00B25A13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DC" w:rsidRDefault="003344DC" w:rsidP="00686503">
      <w:r>
        <w:separator/>
      </w:r>
    </w:p>
  </w:endnote>
  <w:endnote w:type="continuationSeparator" w:id="0">
    <w:p w:rsidR="003344DC" w:rsidRDefault="003344DC" w:rsidP="0068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2143"/>
      <w:gridCol w:w="2143"/>
      <w:gridCol w:w="1607"/>
      <w:gridCol w:w="931"/>
    </w:tblGrid>
    <w:tr w:rsidR="00447A43" w:rsidRPr="00505617" w:rsidTr="002451B8">
      <w:trPr>
        <w:trHeight w:val="249"/>
      </w:trPr>
      <w:tc>
        <w:tcPr>
          <w:tcW w:w="1965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2451B8">
          <w:pPr>
            <w:pStyle w:val="Pta"/>
            <w:ind w:hanging="70"/>
          </w:pPr>
        </w:p>
        <w:p w:rsidR="00447A43" w:rsidRPr="00505617" w:rsidRDefault="00447A43" w:rsidP="002451B8">
          <w:pPr>
            <w:pStyle w:val="Pta"/>
            <w:ind w:hanging="70"/>
          </w:pPr>
          <w:r w:rsidRPr="00505617">
            <w:t>Telefón</w:t>
          </w:r>
        </w:p>
      </w:tc>
      <w:tc>
        <w:tcPr>
          <w:tcW w:w="2143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2451B8">
          <w:pPr>
            <w:pStyle w:val="Pta"/>
          </w:pPr>
        </w:p>
        <w:p w:rsidR="00447A43" w:rsidRPr="00505617" w:rsidRDefault="00447A43" w:rsidP="002451B8">
          <w:pPr>
            <w:pStyle w:val="Pta"/>
          </w:pPr>
          <w:r w:rsidRPr="00505617">
            <w:t>Fax</w:t>
          </w:r>
        </w:p>
      </w:tc>
      <w:tc>
        <w:tcPr>
          <w:tcW w:w="2143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2451B8">
          <w:pPr>
            <w:pStyle w:val="Pta"/>
          </w:pPr>
        </w:p>
        <w:p w:rsidR="00447A43" w:rsidRPr="00505617" w:rsidRDefault="00447A43" w:rsidP="002451B8">
          <w:pPr>
            <w:pStyle w:val="Pta"/>
          </w:pPr>
          <w:r w:rsidRPr="00505617">
            <w:t>E-mail</w:t>
          </w:r>
        </w:p>
      </w:tc>
      <w:tc>
        <w:tcPr>
          <w:tcW w:w="1607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2451B8">
          <w:pPr>
            <w:pStyle w:val="Pta"/>
          </w:pPr>
        </w:p>
        <w:p w:rsidR="00447A43" w:rsidRPr="00505617" w:rsidRDefault="00447A43" w:rsidP="002451B8">
          <w:pPr>
            <w:pStyle w:val="Pta"/>
          </w:pPr>
          <w:r w:rsidRPr="00505617">
            <w:t>Internet</w:t>
          </w:r>
        </w:p>
      </w:tc>
      <w:tc>
        <w:tcPr>
          <w:tcW w:w="931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2451B8">
          <w:pPr>
            <w:pStyle w:val="Pta"/>
          </w:pPr>
        </w:p>
        <w:p w:rsidR="00447A43" w:rsidRPr="00505617" w:rsidRDefault="00447A43" w:rsidP="002451B8">
          <w:pPr>
            <w:pStyle w:val="Pta"/>
          </w:pPr>
          <w:r w:rsidRPr="00505617">
            <w:t>IČO</w:t>
          </w:r>
        </w:p>
      </w:tc>
    </w:tr>
    <w:tr w:rsidR="00447A43" w:rsidRPr="00505617" w:rsidTr="002451B8">
      <w:trPr>
        <w:trHeight w:val="249"/>
      </w:trPr>
      <w:tc>
        <w:tcPr>
          <w:tcW w:w="1965" w:type="dxa"/>
          <w:shd w:val="clear" w:color="auto" w:fill="auto"/>
        </w:tcPr>
        <w:p w:rsidR="00447A43" w:rsidRPr="00505617" w:rsidRDefault="00447A43" w:rsidP="002451B8">
          <w:pPr>
            <w:pStyle w:val="Pta"/>
            <w:ind w:hanging="70"/>
          </w:pPr>
          <w:r w:rsidRPr="00505617">
            <w:t>+421/2/20 81 69 61</w:t>
          </w:r>
        </w:p>
      </w:tc>
      <w:tc>
        <w:tcPr>
          <w:tcW w:w="2143" w:type="dxa"/>
          <w:shd w:val="clear" w:color="auto" w:fill="auto"/>
        </w:tcPr>
        <w:p w:rsidR="00447A43" w:rsidRPr="00505617" w:rsidRDefault="00447A43" w:rsidP="002451B8">
          <w:pPr>
            <w:pStyle w:val="Pta"/>
          </w:pPr>
          <w:r w:rsidRPr="00505617">
            <w:t>+421/2/45 92 61 60</w:t>
          </w:r>
        </w:p>
      </w:tc>
      <w:tc>
        <w:tcPr>
          <w:tcW w:w="2143" w:type="dxa"/>
          <w:shd w:val="clear" w:color="auto" w:fill="auto"/>
        </w:tcPr>
        <w:p w:rsidR="00447A43" w:rsidRPr="00505617" w:rsidRDefault="00447A43" w:rsidP="002451B8">
          <w:pPr>
            <w:pStyle w:val="Pta"/>
          </w:pPr>
          <w:r w:rsidRPr="00505617">
            <w:t>sksc@skgeodesy.sk</w:t>
          </w:r>
        </w:p>
      </w:tc>
      <w:tc>
        <w:tcPr>
          <w:tcW w:w="1607" w:type="dxa"/>
        </w:tcPr>
        <w:p w:rsidR="00447A43" w:rsidRPr="00505617" w:rsidRDefault="00447A43" w:rsidP="002451B8">
          <w:pPr>
            <w:pStyle w:val="Pta"/>
          </w:pPr>
          <w:hyperlink r:id="rId1" w:history="1">
            <w:r w:rsidRPr="00505617">
              <w:rPr>
                <w:rStyle w:val="Hypertextovprepojenie"/>
              </w:rPr>
              <w:t>www.minv.sk</w:t>
            </w:r>
          </w:hyperlink>
        </w:p>
      </w:tc>
      <w:tc>
        <w:tcPr>
          <w:tcW w:w="931" w:type="dxa"/>
        </w:tcPr>
        <w:p w:rsidR="00447A43" w:rsidRPr="00505617" w:rsidRDefault="00447A43" w:rsidP="002451B8">
          <w:pPr>
            <w:pStyle w:val="Pta"/>
            <w:ind w:left="-70" w:right="-71" w:firstLine="70"/>
          </w:pPr>
          <w:r w:rsidRPr="00505617">
            <w:rPr>
              <w:iCs/>
            </w:rPr>
            <w:t>00151866</w:t>
          </w:r>
        </w:p>
      </w:tc>
    </w:tr>
  </w:tbl>
  <w:p w:rsidR="00447A43" w:rsidRDefault="00447A4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2143"/>
      <w:gridCol w:w="2143"/>
      <w:gridCol w:w="1607"/>
      <w:gridCol w:w="931"/>
    </w:tblGrid>
    <w:tr w:rsidR="00447A43" w:rsidRPr="00505617" w:rsidTr="00F44D02">
      <w:trPr>
        <w:trHeight w:val="249"/>
      </w:trPr>
      <w:tc>
        <w:tcPr>
          <w:tcW w:w="1965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F44D02">
          <w:pPr>
            <w:pStyle w:val="Pta"/>
            <w:ind w:hanging="70"/>
          </w:pPr>
        </w:p>
        <w:p w:rsidR="00447A43" w:rsidRPr="00505617" w:rsidRDefault="00447A43" w:rsidP="00F44D02">
          <w:pPr>
            <w:pStyle w:val="Pta"/>
            <w:ind w:hanging="70"/>
          </w:pPr>
          <w:r w:rsidRPr="00505617">
            <w:t>Telefón</w:t>
          </w:r>
        </w:p>
      </w:tc>
      <w:tc>
        <w:tcPr>
          <w:tcW w:w="2143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F44D02">
          <w:pPr>
            <w:pStyle w:val="Pta"/>
          </w:pPr>
        </w:p>
        <w:p w:rsidR="00447A43" w:rsidRPr="00505617" w:rsidRDefault="00447A43" w:rsidP="00F44D02">
          <w:pPr>
            <w:pStyle w:val="Pta"/>
          </w:pPr>
          <w:r w:rsidRPr="00505617">
            <w:t>Fax</w:t>
          </w:r>
        </w:p>
      </w:tc>
      <w:tc>
        <w:tcPr>
          <w:tcW w:w="2143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F44D02">
          <w:pPr>
            <w:pStyle w:val="Pta"/>
          </w:pPr>
        </w:p>
        <w:p w:rsidR="00447A43" w:rsidRPr="00505617" w:rsidRDefault="00447A43" w:rsidP="00F44D02">
          <w:pPr>
            <w:pStyle w:val="Pta"/>
          </w:pPr>
          <w:r w:rsidRPr="00505617">
            <w:t>E-mail</w:t>
          </w:r>
        </w:p>
      </w:tc>
      <w:tc>
        <w:tcPr>
          <w:tcW w:w="1607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F44D02">
          <w:pPr>
            <w:pStyle w:val="Pta"/>
          </w:pPr>
        </w:p>
        <w:p w:rsidR="00447A43" w:rsidRPr="00505617" w:rsidRDefault="00447A43" w:rsidP="00F44D02">
          <w:pPr>
            <w:pStyle w:val="Pta"/>
          </w:pPr>
          <w:r w:rsidRPr="00505617">
            <w:t>Internet</w:t>
          </w:r>
        </w:p>
      </w:tc>
      <w:tc>
        <w:tcPr>
          <w:tcW w:w="931" w:type="dxa"/>
          <w:tcBorders>
            <w:top w:val="single" w:sz="4" w:space="0" w:color="auto"/>
          </w:tcBorders>
          <w:vAlign w:val="center"/>
        </w:tcPr>
        <w:p w:rsidR="00447A43" w:rsidRPr="00505617" w:rsidRDefault="00447A43" w:rsidP="00F44D02">
          <w:pPr>
            <w:pStyle w:val="Pta"/>
          </w:pPr>
        </w:p>
        <w:p w:rsidR="00447A43" w:rsidRPr="00505617" w:rsidRDefault="00447A43" w:rsidP="00F44D02">
          <w:pPr>
            <w:pStyle w:val="Pta"/>
          </w:pPr>
          <w:r w:rsidRPr="00505617">
            <w:t>IČO</w:t>
          </w:r>
        </w:p>
      </w:tc>
    </w:tr>
    <w:tr w:rsidR="00447A43" w:rsidRPr="00505617" w:rsidTr="00F44D02">
      <w:trPr>
        <w:trHeight w:val="249"/>
      </w:trPr>
      <w:tc>
        <w:tcPr>
          <w:tcW w:w="1965" w:type="dxa"/>
          <w:shd w:val="clear" w:color="auto" w:fill="auto"/>
        </w:tcPr>
        <w:p w:rsidR="00447A43" w:rsidRPr="00505617" w:rsidRDefault="00447A43" w:rsidP="00F44D02">
          <w:pPr>
            <w:pStyle w:val="Pta"/>
            <w:ind w:hanging="70"/>
          </w:pPr>
          <w:r w:rsidRPr="00505617">
            <w:t>+421/2/20 81 69 61</w:t>
          </w:r>
        </w:p>
      </w:tc>
      <w:tc>
        <w:tcPr>
          <w:tcW w:w="2143" w:type="dxa"/>
          <w:shd w:val="clear" w:color="auto" w:fill="auto"/>
        </w:tcPr>
        <w:p w:rsidR="00447A43" w:rsidRPr="00505617" w:rsidRDefault="00447A43" w:rsidP="00F44D02">
          <w:pPr>
            <w:pStyle w:val="Pta"/>
          </w:pPr>
          <w:r w:rsidRPr="00505617">
            <w:t>+421/2/45 92 61 60</w:t>
          </w:r>
        </w:p>
      </w:tc>
      <w:tc>
        <w:tcPr>
          <w:tcW w:w="2143" w:type="dxa"/>
          <w:shd w:val="clear" w:color="auto" w:fill="auto"/>
        </w:tcPr>
        <w:p w:rsidR="00447A43" w:rsidRPr="00505617" w:rsidRDefault="00447A43" w:rsidP="00F44D02">
          <w:pPr>
            <w:pStyle w:val="Pta"/>
          </w:pPr>
          <w:r w:rsidRPr="00505617">
            <w:t>sksc@skgeodesy.sk</w:t>
          </w:r>
        </w:p>
      </w:tc>
      <w:tc>
        <w:tcPr>
          <w:tcW w:w="1607" w:type="dxa"/>
        </w:tcPr>
        <w:p w:rsidR="00447A43" w:rsidRPr="00505617" w:rsidRDefault="00447A43" w:rsidP="00F44D02">
          <w:pPr>
            <w:pStyle w:val="Pta"/>
          </w:pPr>
          <w:hyperlink r:id="rId1" w:history="1">
            <w:r w:rsidRPr="00505617">
              <w:rPr>
                <w:rStyle w:val="Hypertextovprepojenie"/>
              </w:rPr>
              <w:t>www.minv.sk</w:t>
            </w:r>
          </w:hyperlink>
        </w:p>
      </w:tc>
      <w:tc>
        <w:tcPr>
          <w:tcW w:w="931" w:type="dxa"/>
        </w:tcPr>
        <w:p w:rsidR="00447A43" w:rsidRPr="00505617" w:rsidRDefault="00447A43" w:rsidP="00F44D02">
          <w:pPr>
            <w:pStyle w:val="Pta"/>
            <w:ind w:left="-70" w:right="-71" w:firstLine="70"/>
          </w:pPr>
          <w:r w:rsidRPr="00505617">
            <w:rPr>
              <w:iCs/>
            </w:rPr>
            <w:t>00151866</w:t>
          </w:r>
        </w:p>
      </w:tc>
    </w:tr>
  </w:tbl>
  <w:p w:rsidR="00447A43" w:rsidRDefault="00447A4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3287"/>
      <w:docPartObj>
        <w:docPartGallery w:val="Page Numbers (Bottom of Page)"/>
        <w:docPartUnique/>
      </w:docPartObj>
    </w:sdtPr>
    <w:sdtEndPr/>
    <w:sdtContent>
      <w:sdt>
        <w:sdtPr>
          <w:id w:val="4033286"/>
          <w:docPartObj>
            <w:docPartGallery w:val="Page Numbers (Top of Page)"/>
            <w:docPartUnique/>
          </w:docPartObj>
        </w:sdtPr>
        <w:sdtEndPr/>
        <w:sdtContent>
          <w:p w:rsidR="00E1472E" w:rsidRDefault="00E1472E">
            <w:pPr>
              <w:pStyle w:val="Pta"/>
              <w:jc w:val="right"/>
            </w:pPr>
            <w:r>
              <w:t xml:space="preserve">Strana </w:t>
            </w:r>
            <w:r w:rsidR="00A85F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5F4F">
              <w:rPr>
                <w:b/>
                <w:sz w:val="24"/>
                <w:szCs w:val="24"/>
              </w:rPr>
              <w:fldChar w:fldCharType="separate"/>
            </w:r>
            <w:r w:rsidR="00447A43">
              <w:rPr>
                <w:b/>
                <w:noProof/>
              </w:rPr>
              <w:t>3</w:t>
            </w:r>
            <w:r w:rsidR="00A85F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5F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5F4F">
              <w:rPr>
                <w:b/>
                <w:sz w:val="24"/>
                <w:szCs w:val="24"/>
              </w:rPr>
              <w:fldChar w:fldCharType="separate"/>
            </w:r>
            <w:r w:rsidR="0087787E">
              <w:rPr>
                <w:b/>
                <w:noProof/>
              </w:rPr>
              <w:t>1</w:t>
            </w:r>
            <w:r w:rsidR="00A85F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472E" w:rsidRDefault="00E147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DC" w:rsidRDefault="003344DC" w:rsidP="00686503">
      <w:r>
        <w:separator/>
      </w:r>
    </w:p>
  </w:footnote>
  <w:footnote w:type="continuationSeparator" w:id="0">
    <w:p w:rsidR="003344DC" w:rsidRDefault="003344DC" w:rsidP="0068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3" w:rsidRPr="00813B2E" w:rsidRDefault="00447A43" w:rsidP="00447A43">
    <w:pPr>
      <w:pStyle w:val="Hlavika"/>
      <w:tabs>
        <w:tab w:val="clear" w:pos="4536"/>
        <w:tab w:val="left" w:pos="240"/>
        <w:tab w:val="center" w:pos="4535"/>
      </w:tabs>
      <w:rPr>
        <w:rFonts w:ascii="Arial" w:hAnsi="Arial"/>
        <w:b/>
        <w:bCs/>
        <w:caps/>
        <w:spacing w:val="10"/>
        <w:sz w:val="40"/>
        <w:szCs w:val="40"/>
      </w:rPr>
    </w:pPr>
    <w:r>
      <w:rPr>
        <w:rFonts w:ascii="Arial" w:hAnsi="Arial"/>
        <w:b/>
        <w:bCs/>
        <w:caps/>
        <w:spacing w:val="1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381D041F" wp14:editId="4C33EE61">
          <wp:simplePos x="0" y="0"/>
          <wp:positionH relativeFrom="column">
            <wp:posOffset>175895</wp:posOffset>
          </wp:positionH>
          <wp:positionV relativeFrom="paragraph">
            <wp:posOffset>4445</wp:posOffset>
          </wp:positionV>
          <wp:extent cx="1476375" cy="771525"/>
          <wp:effectExtent l="19050" t="0" r="9525" b="0"/>
          <wp:wrapNone/>
          <wp:docPr id="3" name="Obrázok 13" descr="ou sen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ou sene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A43" w:rsidRPr="007E719C" w:rsidRDefault="00447A43" w:rsidP="00447A43">
    <w:pPr>
      <w:pStyle w:val="Hlavika"/>
      <w:jc w:val="center"/>
      <w:rPr>
        <w:b/>
        <w:bCs/>
        <w:caps/>
        <w:spacing w:val="10"/>
      </w:rPr>
    </w:pPr>
    <w:r>
      <w:rPr>
        <w:b/>
        <w:bCs/>
        <w:caps/>
        <w:spacing w:val="10"/>
      </w:rPr>
      <w:tab/>
    </w:r>
    <w:r>
      <w:rPr>
        <w:b/>
        <w:bCs/>
        <w:caps/>
        <w:spacing w:val="10"/>
      </w:rPr>
      <w:tab/>
      <w:t xml:space="preserve"> </w:t>
    </w:r>
    <w:r w:rsidRPr="007E719C">
      <w:rPr>
        <w:b/>
        <w:bCs/>
        <w:caps/>
        <w:spacing w:val="10"/>
      </w:rPr>
      <w:t>Katastrálny odbor</w:t>
    </w:r>
  </w:p>
  <w:p w:rsidR="00447A43" w:rsidRDefault="00447A43" w:rsidP="00447A43">
    <w:pPr>
      <w:pStyle w:val="Hlavika"/>
      <w:pBdr>
        <w:bottom w:val="single" w:sz="4" w:space="1" w:color="auto"/>
      </w:pBdr>
      <w:jc w:val="right"/>
      <w:rPr>
        <w:spacing w:val="10"/>
      </w:rPr>
    </w:pPr>
    <w:r w:rsidRPr="007E719C">
      <w:rPr>
        <w:spacing w:val="10"/>
      </w:rPr>
      <w:t>Hurbanova 21, 903 01  Senec</w:t>
    </w:r>
  </w:p>
  <w:p w:rsidR="00447A43" w:rsidRDefault="00447A43" w:rsidP="00447A43">
    <w:pPr>
      <w:pStyle w:val="Hlavika"/>
      <w:pBdr>
        <w:bottom w:val="single" w:sz="4" w:space="1" w:color="auto"/>
      </w:pBdr>
      <w:jc w:val="right"/>
      <w:rPr>
        <w:spacing w:val="10"/>
      </w:rPr>
    </w:pPr>
  </w:p>
  <w:p w:rsidR="00447A43" w:rsidRDefault="00447A43" w:rsidP="00447A43">
    <w:pPr>
      <w:pStyle w:val="Hlavika"/>
      <w:pBdr>
        <w:bottom w:val="single" w:sz="4" w:space="1" w:color="auto"/>
      </w:pBdr>
      <w:jc w:val="right"/>
      <w:rPr>
        <w:spacing w:val="10"/>
      </w:rPr>
    </w:pPr>
  </w:p>
  <w:p w:rsidR="00447A43" w:rsidRDefault="00447A43" w:rsidP="00447A43">
    <w:pPr>
      <w:pStyle w:val="Hlavika"/>
      <w:pBdr>
        <w:bottom w:val="single" w:sz="4" w:space="1" w:color="auto"/>
      </w:pBdr>
      <w:jc w:val="right"/>
      <w:rPr>
        <w:spacing w:val="10"/>
      </w:rPr>
    </w:pPr>
  </w:p>
  <w:p w:rsidR="00447A43" w:rsidRPr="00447A43" w:rsidRDefault="00447A43" w:rsidP="00447A4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3" w:rsidRPr="00813B2E" w:rsidRDefault="00447A43" w:rsidP="004F435C">
    <w:pPr>
      <w:pStyle w:val="Hlavika"/>
      <w:tabs>
        <w:tab w:val="clear" w:pos="4536"/>
        <w:tab w:val="left" w:pos="240"/>
        <w:tab w:val="center" w:pos="4535"/>
      </w:tabs>
      <w:rPr>
        <w:rFonts w:ascii="Arial" w:hAnsi="Arial"/>
        <w:b/>
        <w:bCs/>
        <w:caps/>
        <w:spacing w:val="10"/>
        <w:sz w:val="40"/>
        <w:szCs w:val="40"/>
      </w:rPr>
    </w:pPr>
    <w:r>
      <w:rPr>
        <w:rFonts w:ascii="Arial" w:hAnsi="Arial"/>
        <w:b/>
        <w:bCs/>
        <w:caps/>
        <w:spacing w:val="1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4384" behindDoc="1" locked="0" layoutInCell="1" allowOverlap="1" wp14:anchorId="7F4CE643" wp14:editId="442A8F2D">
          <wp:simplePos x="0" y="0"/>
          <wp:positionH relativeFrom="column">
            <wp:posOffset>175895</wp:posOffset>
          </wp:positionH>
          <wp:positionV relativeFrom="paragraph">
            <wp:posOffset>4445</wp:posOffset>
          </wp:positionV>
          <wp:extent cx="1476375" cy="771525"/>
          <wp:effectExtent l="19050" t="0" r="9525" b="0"/>
          <wp:wrapNone/>
          <wp:docPr id="4" name="Obrázok 13" descr="ou sen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ou sene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A43" w:rsidRPr="007E719C" w:rsidRDefault="00447A43" w:rsidP="004F435C">
    <w:pPr>
      <w:pStyle w:val="Hlavika"/>
      <w:jc w:val="center"/>
      <w:rPr>
        <w:b/>
        <w:bCs/>
        <w:caps/>
        <w:spacing w:val="10"/>
      </w:rPr>
    </w:pPr>
    <w:r>
      <w:rPr>
        <w:b/>
        <w:bCs/>
        <w:caps/>
        <w:spacing w:val="10"/>
      </w:rPr>
      <w:tab/>
    </w:r>
    <w:r>
      <w:rPr>
        <w:b/>
        <w:bCs/>
        <w:caps/>
        <w:spacing w:val="10"/>
      </w:rPr>
      <w:tab/>
      <w:t xml:space="preserve"> </w:t>
    </w:r>
    <w:r w:rsidRPr="007E719C">
      <w:rPr>
        <w:b/>
        <w:bCs/>
        <w:caps/>
        <w:spacing w:val="10"/>
      </w:rPr>
      <w:t>Katastrálny odbor</w:t>
    </w:r>
  </w:p>
  <w:p w:rsidR="00447A43" w:rsidRDefault="00447A43" w:rsidP="004F435C">
    <w:pPr>
      <w:pStyle w:val="Hlavika"/>
      <w:pBdr>
        <w:bottom w:val="single" w:sz="4" w:space="1" w:color="auto"/>
      </w:pBdr>
      <w:jc w:val="right"/>
      <w:rPr>
        <w:spacing w:val="10"/>
      </w:rPr>
    </w:pPr>
    <w:r w:rsidRPr="007E719C">
      <w:rPr>
        <w:spacing w:val="10"/>
      </w:rPr>
      <w:t>Hurbanova 21, 903 01  Senec</w:t>
    </w:r>
  </w:p>
  <w:p w:rsidR="00447A43" w:rsidRDefault="00447A43" w:rsidP="004F435C">
    <w:pPr>
      <w:pStyle w:val="Hlavika"/>
      <w:pBdr>
        <w:bottom w:val="single" w:sz="4" w:space="1" w:color="auto"/>
      </w:pBdr>
      <w:jc w:val="right"/>
      <w:rPr>
        <w:spacing w:val="10"/>
      </w:rPr>
    </w:pPr>
  </w:p>
  <w:p w:rsidR="00447A43" w:rsidRPr="007E719C" w:rsidRDefault="00447A43" w:rsidP="004F435C">
    <w:pPr>
      <w:pStyle w:val="Hlavika"/>
      <w:pBdr>
        <w:bottom w:val="single" w:sz="4" w:space="1" w:color="auto"/>
      </w:pBdr>
      <w:jc w:val="right"/>
      <w:rPr>
        <w:spacing w:val="10"/>
      </w:rPr>
    </w:pPr>
  </w:p>
  <w:p w:rsidR="00447A43" w:rsidRDefault="00447A4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E" w:rsidRDefault="00E1472E" w:rsidP="000218DA">
    <w:pPr>
      <w:jc w:val="center"/>
    </w:pPr>
  </w:p>
  <w:p w:rsidR="00E1472E" w:rsidRDefault="00E147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EF"/>
    <w:multiLevelType w:val="hybridMultilevel"/>
    <w:tmpl w:val="4DE2581A"/>
    <w:lvl w:ilvl="0" w:tplc="67A8F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AA8"/>
    <w:multiLevelType w:val="hybridMultilevel"/>
    <w:tmpl w:val="736C631C"/>
    <w:lvl w:ilvl="0" w:tplc="7DD6F1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07DF"/>
    <w:multiLevelType w:val="hybridMultilevel"/>
    <w:tmpl w:val="840E89EE"/>
    <w:lvl w:ilvl="0" w:tplc="322AC2B8">
      <w:start w:val="1"/>
      <w:numFmt w:val="bullet"/>
      <w:lvlText w:val=""/>
      <w:lvlJc w:val="left"/>
      <w:pPr>
        <w:ind w:left="5040" w:hanging="360"/>
      </w:pPr>
      <w:rPr>
        <w:rFonts w:ascii="Wingdings" w:eastAsia="Times New Roman" w:hAnsi="Wingdings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284101DD"/>
    <w:multiLevelType w:val="hybridMultilevel"/>
    <w:tmpl w:val="5C8A756C"/>
    <w:lvl w:ilvl="0" w:tplc="9858089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8A552B"/>
    <w:multiLevelType w:val="hybridMultilevel"/>
    <w:tmpl w:val="63C6FB72"/>
    <w:lvl w:ilvl="0" w:tplc="0DBE70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B33AD"/>
    <w:multiLevelType w:val="hybridMultilevel"/>
    <w:tmpl w:val="F5D0B88E"/>
    <w:lvl w:ilvl="0" w:tplc="864A35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3108"/>
    <w:multiLevelType w:val="hybridMultilevel"/>
    <w:tmpl w:val="5852D248"/>
    <w:lvl w:ilvl="0" w:tplc="666E29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11CBD"/>
    <w:multiLevelType w:val="hybridMultilevel"/>
    <w:tmpl w:val="3B708E64"/>
    <w:lvl w:ilvl="0" w:tplc="85300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46A35"/>
    <w:multiLevelType w:val="hybridMultilevel"/>
    <w:tmpl w:val="E71CE390"/>
    <w:lvl w:ilvl="0" w:tplc="264489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5828"/>
    <w:multiLevelType w:val="hybridMultilevel"/>
    <w:tmpl w:val="C4E03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3BF5"/>
    <w:multiLevelType w:val="hybridMultilevel"/>
    <w:tmpl w:val="E1808E3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F4474"/>
    <w:multiLevelType w:val="hybridMultilevel"/>
    <w:tmpl w:val="62A6052C"/>
    <w:lvl w:ilvl="0" w:tplc="D026F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7B9B"/>
    <w:multiLevelType w:val="hybridMultilevel"/>
    <w:tmpl w:val="ABC67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F20EC"/>
    <w:multiLevelType w:val="hybridMultilevel"/>
    <w:tmpl w:val="366C2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47E1"/>
    <w:multiLevelType w:val="hybridMultilevel"/>
    <w:tmpl w:val="7E8EA390"/>
    <w:lvl w:ilvl="0" w:tplc="56C8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BED"/>
    <w:multiLevelType w:val="hybridMultilevel"/>
    <w:tmpl w:val="A90486F0"/>
    <w:lvl w:ilvl="0" w:tplc="1C6A95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A5"/>
    <w:rsid w:val="00011281"/>
    <w:rsid w:val="00020F23"/>
    <w:rsid w:val="000218DA"/>
    <w:rsid w:val="00033825"/>
    <w:rsid w:val="00036BF0"/>
    <w:rsid w:val="0004226C"/>
    <w:rsid w:val="00050C9A"/>
    <w:rsid w:val="000512B4"/>
    <w:rsid w:val="00063256"/>
    <w:rsid w:val="00084ADE"/>
    <w:rsid w:val="00093BC0"/>
    <w:rsid w:val="000A06CD"/>
    <w:rsid w:val="000B32FD"/>
    <w:rsid w:val="000B7DC5"/>
    <w:rsid w:val="000C42D6"/>
    <w:rsid w:val="000C652F"/>
    <w:rsid w:val="000D4CC2"/>
    <w:rsid w:val="000E0F39"/>
    <w:rsid w:val="000E30BF"/>
    <w:rsid w:val="000F5B34"/>
    <w:rsid w:val="000F6AAD"/>
    <w:rsid w:val="00107586"/>
    <w:rsid w:val="00114FA5"/>
    <w:rsid w:val="00116DE2"/>
    <w:rsid w:val="001206F3"/>
    <w:rsid w:val="00123AB9"/>
    <w:rsid w:val="00123E14"/>
    <w:rsid w:val="00127EF6"/>
    <w:rsid w:val="0013087A"/>
    <w:rsid w:val="001417E0"/>
    <w:rsid w:val="00145D98"/>
    <w:rsid w:val="00166222"/>
    <w:rsid w:val="0016709A"/>
    <w:rsid w:val="001679AB"/>
    <w:rsid w:val="00171F83"/>
    <w:rsid w:val="001739F7"/>
    <w:rsid w:val="001742A6"/>
    <w:rsid w:val="00182C72"/>
    <w:rsid w:val="001A5661"/>
    <w:rsid w:val="001A7B13"/>
    <w:rsid w:val="001B0041"/>
    <w:rsid w:val="001B1820"/>
    <w:rsid w:val="001B200A"/>
    <w:rsid w:val="001D3088"/>
    <w:rsid w:val="001D542A"/>
    <w:rsid w:val="001E14F9"/>
    <w:rsid w:val="001E24F9"/>
    <w:rsid w:val="001E2531"/>
    <w:rsid w:val="001E6A28"/>
    <w:rsid w:val="001F1023"/>
    <w:rsid w:val="001F7D4A"/>
    <w:rsid w:val="0020703F"/>
    <w:rsid w:val="00222081"/>
    <w:rsid w:val="00227E69"/>
    <w:rsid w:val="00233795"/>
    <w:rsid w:val="00233E4D"/>
    <w:rsid w:val="00240EFE"/>
    <w:rsid w:val="002424AE"/>
    <w:rsid w:val="00244A41"/>
    <w:rsid w:val="00250795"/>
    <w:rsid w:val="002535B8"/>
    <w:rsid w:val="00256362"/>
    <w:rsid w:val="002621DE"/>
    <w:rsid w:val="00267073"/>
    <w:rsid w:val="00280147"/>
    <w:rsid w:val="002806F7"/>
    <w:rsid w:val="00282887"/>
    <w:rsid w:val="00284C88"/>
    <w:rsid w:val="002C2C60"/>
    <w:rsid w:val="002C3018"/>
    <w:rsid w:val="002D302D"/>
    <w:rsid w:val="002D38D0"/>
    <w:rsid w:val="002D70A7"/>
    <w:rsid w:val="002E0DA1"/>
    <w:rsid w:val="002E4160"/>
    <w:rsid w:val="002E7576"/>
    <w:rsid w:val="002F4D08"/>
    <w:rsid w:val="00300AF3"/>
    <w:rsid w:val="003047C9"/>
    <w:rsid w:val="00313CB9"/>
    <w:rsid w:val="0031711E"/>
    <w:rsid w:val="003171F6"/>
    <w:rsid w:val="00320BEE"/>
    <w:rsid w:val="00323F14"/>
    <w:rsid w:val="003242A6"/>
    <w:rsid w:val="00324B91"/>
    <w:rsid w:val="00331407"/>
    <w:rsid w:val="003325FB"/>
    <w:rsid w:val="003344DC"/>
    <w:rsid w:val="0033586E"/>
    <w:rsid w:val="00344DC2"/>
    <w:rsid w:val="00355ED9"/>
    <w:rsid w:val="00356B79"/>
    <w:rsid w:val="00357A01"/>
    <w:rsid w:val="003635DD"/>
    <w:rsid w:val="003715D9"/>
    <w:rsid w:val="003725CF"/>
    <w:rsid w:val="003753C3"/>
    <w:rsid w:val="00386946"/>
    <w:rsid w:val="00387037"/>
    <w:rsid w:val="003B5521"/>
    <w:rsid w:val="003B7086"/>
    <w:rsid w:val="003C106C"/>
    <w:rsid w:val="003C538A"/>
    <w:rsid w:val="003C5C60"/>
    <w:rsid w:val="003D7FA3"/>
    <w:rsid w:val="003F0D0A"/>
    <w:rsid w:val="003F2524"/>
    <w:rsid w:val="003F4DE7"/>
    <w:rsid w:val="0040073F"/>
    <w:rsid w:val="00400D84"/>
    <w:rsid w:val="004037BE"/>
    <w:rsid w:val="0041215E"/>
    <w:rsid w:val="00412581"/>
    <w:rsid w:val="00414278"/>
    <w:rsid w:val="00423CBC"/>
    <w:rsid w:val="00427578"/>
    <w:rsid w:val="004331BC"/>
    <w:rsid w:val="00434729"/>
    <w:rsid w:val="00434A50"/>
    <w:rsid w:val="00434B07"/>
    <w:rsid w:val="0043779E"/>
    <w:rsid w:val="00447A43"/>
    <w:rsid w:val="004527D7"/>
    <w:rsid w:val="00457688"/>
    <w:rsid w:val="004579A1"/>
    <w:rsid w:val="0046285B"/>
    <w:rsid w:val="0046579C"/>
    <w:rsid w:val="0048618C"/>
    <w:rsid w:val="00490050"/>
    <w:rsid w:val="00491F0B"/>
    <w:rsid w:val="00493080"/>
    <w:rsid w:val="00497D7D"/>
    <w:rsid w:val="004A0DAD"/>
    <w:rsid w:val="004B03D0"/>
    <w:rsid w:val="004B22B5"/>
    <w:rsid w:val="004B3C9A"/>
    <w:rsid w:val="004B4D38"/>
    <w:rsid w:val="004D48E9"/>
    <w:rsid w:val="004D7426"/>
    <w:rsid w:val="004E2443"/>
    <w:rsid w:val="004F435C"/>
    <w:rsid w:val="0050007F"/>
    <w:rsid w:val="0050088C"/>
    <w:rsid w:val="005019D6"/>
    <w:rsid w:val="00504604"/>
    <w:rsid w:val="00507723"/>
    <w:rsid w:val="0051437A"/>
    <w:rsid w:val="00523E14"/>
    <w:rsid w:val="00533B26"/>
    <w:rsid w:val="00536941"/>
    <w:rsid w:val="00547E54"/>
    <w:rsid w:val="0055103A"/>
    <w:rsid w:val="005530FC"/>
    <w:rsid w:val="00560666"/>
    <w:rsid w:val="00561607"/>
    <w:rsid w:val="00562A48"/>
    <w:rsid w:val="00564541"/>
    <w:rsid w:val="00572FEB"/>
    <w:rsid w:val="0057771D"/>
    <w:rsid w:val="00584B61"/>
    <w:rsid w:val="00585F9E"/>
    <w:rsid w:val="00587BEB"/>
    <w:rsid w:val="005909F8"/>
    <w:rsid w:val="005A5F2E"/>
    <w:rsid w:val="005A74F4"/>
    <w:rsid w:val="005A7639"/>
    <w:rsid w:val="005B000A"/>
    <w:rsid w:val="005B75FC"/>
    <w:rsid w:val="005B7CD4"/>
    <w:rsid w:val="005C0B1C"/>
    <w:rsid w:val="005C260E"/>
    <w:rsid w:val="005D1725"/>
    <w:rsid w:val="005D4F31"/>
    <w:rsid w:val="005E1093"/>
    <w:rsid w:val="005E432F"/>
    <w:rsid w:val="005E7621"/>
    <w:rsid w:val="00602C68"/>
    <w:rsid w:val="00603327"/>
    <w:rsid w:val="00605970"/>
    <w:rsid w:val="006134FB"/>
    <w:rsid w:val="00613B9F"/>
    <w:rsid w:val="006153C4"/>
    <w:rsid w:val="00630826"/>
    <w:rsid w:val="00633B3B"/>
    <w:rsid w:val="00635F8F"/>
    <w:rsid w:val="00640C34"/>
    <w:rsid w:val="00654C82"/>
    <w:rsid w:val="00655E4C"/>
    <w:rsid w:val="0066146B"/>
    <w:rsid w:val="0066157F"/>
    <w:rsid w:val="00665B45"/>
    <w:rsid w:val="00667EF3"/>
    <w:rsid w:val="00670225"/>
    <w:rsid w:val="0068534F"/>
    <w:rsid w:val="00686503"/>
    <w:rsid w:val="0069497D"/>
    <w:rsid w:val="006B5F0F"/>
    <w:rsid w:val="006B65AA"/>
    <w:rsid w:val="006B7C08"/>
    <w:rsid w:val="006C2C61"/>
    <w:rsid w:val="006C49F5"/>
    <w:rsid w:val="006C67A7"/>
    <w:rsid w:val="006E58DC"/>
    <w:rsid w:val="006E64A7"/>
    <w:rsid w:val="006E774C"/>
    <w:rsid w:val="006F33D4"/>
    <w:rsid w:val="00701BA3"/>
    <w:rsid w:val="00704CB5"/>
    <w:rsid w:val="007119A5"/>
    <w:rsid w:val="007241AF"/>
    <w:rsid w:val="0072452F"/>
    <w:rsid w:val="007273FA"/>
    <w:rsid w:val="0073064E"/>
    <w:rsid w:val="007408D4"/>
    <w:rsid w:val="007429E6"/>
    <w:rsid w:val="007472F7"/>
    <w:rsid w:val="0075169D"/>
    <w:rsid w:val="00753D6D"/>
    <w:rsid w:val="00754C57"/>
    <w:rsid w:val="00761674"/>
    <w:rsid w:val="00762C50"/>
    <w:rsid w:val="0076460B"/>
    <w:rsid w:val="00764C8B"/>
    <w:rsid w:val="00767229"/>
    <w:rsid w:val="00770C4D"/>
    <w:rsid w:val="00772ADF"/>
    <w:rsid w:val="007779AE"/>
    <w:rsid w:val="0079331A"/>
    <w:rsid w:val="00793BD7"/>
    <w:rsid w:val="00794FB4"/>
    <w:rsid w:val="00796D53"/>
    <w:rsid w:val="007A3908"/>
    <w:rsid w:val="007A5604"/>
    <w:rsid w:val="007A6055"/>
    <w:rsid w:val="007B0004"/>
    <w:rsid w:val="007B1BE7"/>
    <w:rsid w:val="007B4FB6"/>
    <w:rsid w:val="007C32AE"/>
    <w:rsid w:val="007C688E"/>
    <w:rsid w:val="007D2F9E"/>
    <w:rsid w:val="007E01FF"/>
    <w:rsid w:val="007E2677"/>
    <w:rsid w:val="007E719C"/>
    <w:rsid w:val="007F6E43"/>
    <w:rsid w:val="008000B0"/>
    <w:rsid w:val="00802290"/>
    <w:rsid w:val="00813B2E"/>
    <w:rsid w:val="00814D98"/>
    <w:rsid w:val="00817E28"/>
    <w:rsid w:val="00820C3D"/>
    <w:rsid w:val="008303A6"/>
    <w:rsid w:val="008366C7"/>
    <w:rsid w:val="0084709C"/>
    <w:rsid w:val="00852FCC"/>
    <w:rsid w:val="008562C6"/>
    <w:rsid w:val="008566A6"/>
    <w:rsid w:val="00863CBF"/>
    <w:rsid w:val="00865F26"/>
    <w:rsid w:val="00871670"/>
    <w:rsid w:val="0087787E"/>
    <w:rsid w:val="00880B17"/>
    <w:rsid w:val="00881B66"/>
    <w:rsid w:val="008821CD"/>
    <w:rsid w:val="00882C3B"/>
    <w:rsid w:val="00883498"/>
    <w:rsid w:val="00886790"/>
    <w:rsid w:val="008907C7"/>
    <w:rsid w:val="008C1303"/>
    <w:rsid w:val="008C5E0F"/>
    <w:rsid w:val="008C6364"/>
    <w:rsid w:val="008E2ED8"/>
    <w:rsid w:val="008E7B4F"/>
    <w:rsid w:val="008F22DC"/>
    <w:rsid w:val="008F6AC4"/>
    <w:rsid w:val="0090415A"/>
    <w:rsid w:val="009063CB"/>
    <w:rsid w:val="00907934"/>
    <w:rsid w:val="00913BE8"/>
    <w:rsid w:val="00917704"/>
    <w:rsid w:val="00920B19"/>
    <w:rsid w:val="00932310"/>
    <w:rsid w:val="009324C7"/>
    <w:rsid w:val="00936090"/>
    <w:rsid w:val="00936814"/>
    <w:rsid w:val="009477A2"/>
    <w:rsid w:val="00951E0A"/>
    <w:rsid w:val="00964F59"/>
    <w:rsid w:val="00972585"/>
    <w:rsid w:val="00976582"/>
    <w:rsid w:val="009C5D7C"/>
    <w:rsid w:val="009D1547"/>
    <w:rsid w:val="009D69B4"/>
    <w:rsid w:val="009E0577"/>
    <w:rsid w:val="009E33EF"/>
    <w:rsid w:val="00A00BA5"/>
    <w:rsid w:val="00A02EC6"/>
    <w:rsid w:val="00A12DD1"/>
    <w:rsid w:val="00A169AD"/>
    <w:rsid w:val="00A316F4"/>
    <w:rsid w:val="00A34180"/>
    <w:rsid w:val="00A41784"/>
    <w:rsid w:val="00A44924"/>
    <w:rsid w:val="00A57A52"/>
    <w:rsid w:val="00A615D1"/>
    <w:rsid w:val="00A628B5"/>
    <w:rsid w:val="00A6322E"/>
    <w:rsid w:val="00A76195"/>
    <w:rsid w:val="00A768D3"/>
    <w:rsid w:val="00A804B2"/>
    <w:rsid w:val="00A82BA1"/>
    <w:rsid w:val="00A85F4F"/>
    <w:rsid w:val="00A914C3"/>
    <w:rsid w:val="00A92033"/>
    <w:rsid w:val="00A92BE4"/>
    <w:rsid w:val="00A94077"/>
    <w:rsid w:val="00A94310"/>
    <w:rsid w:val="00A9480A"/>
    <w:rsid w:val="00AC0B57"/>
    <w:rsid w:val="00AC29A1"/>
    <w:rsid w:val="00AC772F"/>
    <w:rsid w:val="00AD099A"/>
    <w:rsid w:val="00AD3D30"/>
    <w:rsid w:val="00AE2446"/>
    <w:rsid w:val="00AE39FA"/>
    <w:rsid w:val="00AE6EE1"/>
    <w:rsid w:val="00AF7EDE"/>
    <w:rsid w:val="00B06129"/>
    <w:rsid w:val="00B15D77"/>
    <w:rsid w:val="00B258FB"/>
    <w:rsid w:val="00B25A13"/>
    <w:rsid w:val="00B263B9"/>
    <w:rsid w:val="00B35DFA"/>
    <w:rsid w:val="00B466B1"/>
    <w:rsid w:val="00B63C73"/>
    <w:rsid w:val="00B90A2C"/>
    <w:rsid w:val="00BB27C1"/>
    <w:rsid w:val="00BB66FF"/>
    <w:rsid w:val="00BC69DA"/>
    <w:rsid w:val="00BD3535"/>
    <w:rsid w:val="00BD3DB5"/>
    <w:rsid w:val="00BD521A"/>
    <w:rsid w:val="00BD6F2E"/>
    <w:rsid w:val="00BE2645"/>
    <w:rsid w:val="00BE276A"/>
    <w:rsid w:val="00BE3010"/>
    <w:rsid w:val="00BE7FA0"/>
    <w:rsid w:val="00BF5DC9"/>
    <w:rsid w:val="00BF65EB"/>
    <w:rsid w:val="00C0201B"/>
    <w:rsid w:val="00C04E18"/>
    <w:rsid w:val="00C1248A"/>
    <w:rsid w:val="00C13167"/>
    <w:rsid w:val="00C176A0"/>
    <w:rsid w:val="00C24C13"/>
    <w:rsid w:val="00C30E06"/>
    <w:rsid w:val="00C33E74"/>
    <w:rsid w:val="00C35813"/>
    <w:rsid w:val="00C368E2"/>
    <w:rsid w:val="00C41A1A"/>
    <w:rsid w:val="00C424A7"/>
    <w:rsid w:val="00C45203"/>
    <w:rsid w:val="00C66328"/>
    <w:rsid w:val="00C7516B"/>
    <w:rsid w:val="00C957E9"/>
    <w:rsid w:val="00C96511"/>
    <w:rsid w:val="00CA21B7"/>
    <w:rsid w:val="00CB728F"/>
    <w:rsid w:val="00CD0BA0"/>
    <w:rsid w:val="00CD3D58"/>
    <w:rsid w:val="00CE3C5C"/>
    <w:rsid w:val="00CF0799"/>
    <w:rsid w:val="00CF07ED"/>
    <w:rsid w:val="00CF103C"/>
    <w:rsid w:val="00CF25FF"/>
    <w:rsid w:val="00CF57C8"/>
    <w:rsid w:val="00D0392E"/>
    <w:rsid w:val="00D070DA"/>
    <w:rsid w:val="00D07421"/>
    <w:rsid w:val="00D124B1"/>
    <w:rsid w:val="00D31DC4"/>
    <w:rsid w:val="00D35079"/>
    <w:rsid w:val="00D37148"/>
    <w:rsid w:val="00D3798C"/>
    <w:rsid w:val="00D452D8"/>
    <w:rsid w:val="00D54C9A"/>
    <w:rsid w:val="00D60BCC"/>
    <w:rsid w:val="00D6179A"/>
    <w:rsid w:val="00D75C1A"/>
    <w:rsid w:val="00D76418"/>
    <w:rsid w:val="00D92EC8"/>
    <w:rsid w:val="00DC6001"/>
    <w:rsid w:val="00DD4531"/>
    <w:rsid w:val="00DE6B39"/>
    <w:rsid w:val="00DE77B4"/>
    <w:rsid w:val="00DF1B79"/>
    <w:rsid w:val="00DF2F28"/>
    <w:rsid w:val="00E071E9"/>
    <w:rsid w:val="00E1472E"/>
    <w:rsid w:val="00E1729C"/>
    <w:rsid w:val="00E21257"/>
    <w:rsid w:val="00E27AFC"/>
    <w:rsid w:val="00E31718"/>
    <w:rsid w:val="00E3685C"/>
    <w:rsid w:val="00E41327"/>
    <w:rsid w:val="00E501B6"/>
    <w:rsid w:val="00E556F8"/>
    <w:rsid w:val="00E6062F"/>
    <w:rsid w:val="00E64370"/>
    <w:rsid w:val="00E723D8"/>
    <w:rsid w:val="00E74013"/>
    <w:rsid w:val="00E825FD"/>
    <w:rsid w:val="00E83A48"/>
    <w:rsid w:val="00E90B87"/>
    <w:rsid w:val="00E91CE3"/>
    <w:rsid w:val="00E966A8"/>
    <w:rsid w:val="00EA3C8E"/>
    <w:rsid w:val="00EB295F"/>
    <w:rsid w:val="00EB3B48"/>
    <w:rsid w:val="00EB4CAB"/>
    <w:rsid w:val="00EC0532"/>
    <w:rsid w:val="00EC120B"/>
    <w:rsid w:val="00EC5E4C"/>
    <w:rsid w:val="00EC5FB8"/>
    <w:rsid w:val="00EC7971"/>
    <w:rsid w:val="00ED4DE0"/>
    <w:rsid w:val="00EE26C0"/>
    <w:rsid w:val="00F03854"/>
    <w:rsid w:val="00F14BD3"/>
    <w:rsid w:val="00F15107"/>
    <w:rsid w:val="00F17716"/>
    <w:rsid w:val="00F25043"/>
    <w:rsid w:val="00F27CF7"/>
    <w:rsid w:val="00F30916"/>
    <w:rsid w:val="00F47D9E"/>
    <w:rsid w:val="00F536AF"/>
    <w:rsid w:val="00F57E1B"/>
    <w:rsid w:val="00F621D2"/>
    <w:rsid w:val="00F62503"/>
    <w:rsid w:val="00F639BD"/>
    <w:rsid w:val="00F67BCF"/>
    <w:rsid w:val="00F818FF"/>
    <w:rsid w:val="00F924A5"/>
    <w:rsid w:val="00F94A52"/>
    <w:rsid w:val="00FA06AA"/>
    <w:rsid w:val="00FA0743"/>
    <w:rsid w:val="00FA1D79"/>
    <w:rsid w:val="00FB4F0A"/>
    <w:rsid w:val="00FD09AE"/>
    <w:rsid w:val="00FD430B"/>
    <w:rsid w:val="00FD58E6"/>
    <w:rsid w:val="00FD5FA5"/>
    <w:rsid w:val="00FD794E"/>
    <w:rsid w:val="00FE2EDF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3C5C"/>
    <w:rPr>
      <w:sz w:val="18"/>
      <w:szCs w:val="18"/>
    </w:rPr>
  </w:style>
  <w:style w:type="paragraph" w:styleId="Nadpis1">
    <w:name w:val="heading 1"/>
    <w:basedOn w:val="Normlny"/>
    <w:next w:val="Normlny"/>
    <w:link w:val="Nadpis1Char"/>
    <w:qFormat/>
    <w:rsid w:val="000B32FD"/>
    <w:pPr>
      <w:keepNext/>
      <w:jc w:val="center"/>
      <w:outlineLvl w:val="0"/>
    </w:pPr>
    <w:rPr>
      <w:b/>
      <w:sz w:val="32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0B32FD"/>
    <w:pPr>
      <w:keepNext/>
      <w:jc w:val="both"/>
      <w:outlineLvl w:val="2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32310"/>
    <w:rPr>
      <w:color w:val="0000FF"/>
      <w:u w:val="single"/>
    </w:rPr>
  </w:style>
  <w:style w:type="paragraph" w:styleId="Textbubliny">
    <w:name w:val="Balloon Text"/>
    <w:basedOn w:val="Normlny"/>
    <w:semiHidden/>
    <w:rsid w:val="009323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865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86503"/>
    <w:rPr>
      <w:sz w:val="18"/>
      <w:szCs w:val="18"/>
    </w:rPr>
  </w:style>
  <w:style w:type="paragraph" w:styleId="Pta">
    <w:name w:val="footer"/>
    <w:basedOn w:val="Normlny"/>
    <w:link w:val="PtaChar"/>
    <w:uiPriority w:val="99"/>
    <w:rsid w:val="006865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6503"/>
    <w:rPr>
      <w:sz w:val="18"/>
      <w:szCs w:val="18"/>
    </w:rPr>
  </w:style>
  <w:style w:type="paragraph" w:styleId="Odsekzoznamu">
    <w:name w:val="List Paragraph"/>
    <w:basedOn w:val="Normlny"/>
    <w:uiPriority w:val="34"/>
    <w:qFormat/>
    <w:rsid w:val="005A74F4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253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2535B8"/>
    <w:rPr>
      <w:rFonts w:ascii="Courier New" w:hAnsi="Courier New" w:cs="Courier New"/>
    </w:rPr>
  </w:style>
  <w:style w:type="character" w:customStyle="1" w:styleId="Nadpis1Char">
    <w:name w:val="Nadpis 1 Char"/>
    <w:basedOn w:val="Predvolenpsmoodseku"/>
    <w:link w:val="Nadpis1"/>
    <w:rsid w:val="000B32FD"/>
    <w:rPr>
      <w:b/>
      <w:sz w:val="32"/>
      <w:lang w:val="cs-CZ"/>
    </w:rPr>
  </w:style>
  <w:style w:type="character" w:customStyle="1" w:styleId="Nadpis3Char">
    <w:name w:val="Nadpis 3 Char"/>
    <w:basedOn w:val="Predvolenpsmoodseku"/>
    <w:link w:val="Nadpis3"/>
    <w:rsid w:val="000B32FD"/>
    <w:rPr>
      <w:sz w:val="24"/>
    </w:rPr>
  </w:style>
  <w:style w:type="paragraph" w:customStyle="1" w:styleId="Default">
    <w:name w:val="Default"/>
    <w:rsid w:val="00C358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unhideWhenUsed/>
    <w:rsid w:val="002D302D"/>
    <w:rPr>
      <w:i/>
      <w:iCs/>
    </w:rPr>
  </w:style>
  <w:style w:type="character" w:customStyle="1" w:styleId="apple-converted-space">
    <w:name w:val="apple-converted-space"/>
    <w:basedOn w:val="Predvolenpsmoodseku"/>
    <w:rsid w:val="002D302D"/>
  </w:style>
  <w:style w:type="paragraph" w:customStyle="1" w:styleId="MZVnormal">
    <w:name w:val="MZV normal"/>
    <w:basedOn w:val="Normlny"/>
    <w:rsid w:val="00CF103C"/>
    <w:rPr>
      <w:rFonts w:ascii="Arial" w:hAnsi="Arial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3C5C"/>
    <w:rPr>
      <w:sz w:val="18"/>
      <w:szCs w:val="18"/>
    </w:rPr>
  </w:style>
  <w:style w:type="paragraph" w:styleId="Nadpis1">
    <w:name w:val="heading 1"/>
    <w:basedOn w:val="Normlny"/>
    <w:next w:val="Normlny"/>
    <w:link w:val="Nadpis1Char"/>
    <w:qFormat/>
    <w:rsid w:val="000B32FD"/>
    <w:pPr>
      <w:keepNext/>
      <w:jc w:val="center"/>
      <w:outlineLvl w:val="0"/>
    </w:pPr>
    <w:rPr>
      <w:b/>
      <w:sz w:val="32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0B32FD"/>
    <w:pPr>
      <w:keepNext/>
      <w:jc w:val="both"/>
      <w:outlineLvl w:val="2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32310"/>
    <w:rPr>
      <w:color w:val="0000FF"/>
      <w:u w:val="single"/>
    </w:rPr>
  </w:style>
  <w:style w:type="paragraph" w:styleId="Textbubliny">
    <w:name w:val="Balloon Text"/>
    <w:basedOn w:val="Normlny"/>
    <w:semiHidden/>
    <w:rsid w:val="009323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865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86503"/>
    <w:rPr>
      <w:sz w:val="18"/>
      <w:szCs w:val="18"/>
    </w:rPr>
  </w:style>
  <w:style w:type="paragraph" w:styleId="Pta">
    <w:name w:val="footer"/>
    <w:basedOn w:val="Normlny"/>
    <w:link w:val="PtaChar"/>
    <w:rsid w:val="006865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86503"/>
    <w:rPr>
      <w:sz w:val="18"/>
      <w:szCs w:val="18"/>
    </w:rPr>
  </w:style>
  <w:style w:type="paragraph" w:styleId="Odsekzoznamu">
    <w:name w:val="List Paragraph"/>
    <w:basedOn w:val="Normlny"/>
    <w:uiPriority w:val="34"/>
    <w:qFormat/>
    <w:rsid w:val="005A74F4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253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2535B8"/>
    <w:rPr>
      <w:rFonts w:ascii="Courier New" w:hAnsi="Courier New" w:cs="Courier New"/>
    </w:rPr>
  </w:style>
  <w:style w:type="character" w:customStyle="1" w:styleId="Nadpis1Char">
    <w:name w:val="Nadpis 1 Char"/>
    <w:basedOn w:val="Predvolenpsmoodseku"/>
    <w:link w:val="Nadpis1"/>
    <w:rsid w:val="000B32FD"/>
    <w:rPr>
      <w:b/>
      <w:sz w:val="32"/>
      <w:lang w:val="cs-CZ"/>
    </w:rPr>
  </w:style>
  <w:style w:type="character" w:customStyle="1" w:styleId="Nadpis3Char">
    <w:name w:val="Nadpis 3 Char"/>
    <w:basedOn w:val="Predvolenpsmoodseku"/>
    <w:link w:val="Nadpis3"/>
    <w:rsid w:val="000B32FD"/>
    <w:rPr>
      <w:sz w:val="24"/>
    </w:rPr>
  </w:style>
  <w:style w:type="paragraph" w:customStyle="1" w:styleId="Default">
    <w:name w:val="Default"/>
    <w:rsid w:val="00C358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099A-229F-4D96-B466-ED7BDDC4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ROEP pre k</vt:lpstr>
    </vt:vector>
  </TitlesOfParts>
  <Company>Správa katastra Banská Štiavnica</Company>
  <LinksUpToDate>false</LinksUpToDate>
  <CharactersWithSpaces>1114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mailto:skbsto@gku.sk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mailto:kubs@gku.sk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ROEP pre k</dc:title>
  <dc:creator>Ing. Magdaléna Sukopová</dc:creator>
  <cp:lastModifiedBy>Fialová Michaela, Ing.</cp:lastModifiedBy>
  <cp:revision>106</cp:revision>
  <cp:lastPrinted>2024-03-15T09:30:00Z</cp:lastPrinted>
  <dcterms:created xsi:type="dcterms:W3CDTF">2016-11-08T09:17:00Z</dcterms:created>
  <dcterms:modified xsi:type="dcterms:W3CDTF">2024-03-15T09:30:00Z</dcterms:modified>
</cp:coreProperties>
</file>