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32" w:rsidRPr="00D05344" w:rsidRDefault="00C87F9D" w:rsidP="008574DF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344">
        <w:rPr>
          <w:rFonts w:ascii="Times New Roman" w:hAnsi="Times New Roman" w:cs="Times New Roman"/>
          <w:b/>
          <w:sz w:val="20"/>
          <w:szCs w:val="20"/>
        </w:rPr>
        <w:t xml:space="preserve">Informácia pre verejnosť podľa § 6 ods. 1 a oznámenie o predložení  oznámenia o strategickom dokumente podľa § 4 ods. 2 písm. c) zákona č. 24/20006 Z. z. o posudzovaní vplyvov   na životné prostredie </w:t>
      </w:r>
      <w:r w:rsidR="008574DF" w:rsidRPr="00D05344">
        <w:rPr>
          <w:rFonts w:ascii="Times New Roman" w:hAnsi="Times New Roman" w:cs="Times New Roman"/>
          <w:b/>
          <w:sz w:val="20"/>
          <w:szCs w:val="20"/>
        </w:rPr>
        <w:t>a o zmene a doplnení niektorých zákonov v znení neskorších predpisov (ďalej len „zákon EIA“) :</w:t>
      </w:r>
    </w:p>
    <w:p w:rsidR="008574DF" w:rsidRPr="00D05344" w:rsidRDefault="008574DF" w:rsidP="008574DF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43C5" w:rsidRPr="00D05344" w:rsidRDefault="00D05344" w:rsidP="008574DF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E5BD7" w:rsidRPr="00D05344">
        <w:rPr>
          <w:rFonts w:ascii="Times New Roman" w:hAnsi="Times New Roman" w:cs="Times New Roman"/>
          <w:sz w:val="20"/>
          <w:szCs w:val="20"/>
        </w:rPr>
        <w:t xml:space="preserve">) </w:t>
      </w:r>
      <w:r w:rsidR="008574DF" w:rsidRPr="00D05344">
        <w:rPr>
          <w:rFonts w:ascii="Times New Roman" w:hAnsi="Times New Roman" w:cs="Times New Roman"/>
          <w:sz w:val="20"/>
          <w:szCs w:val="20"/>
        </w:rPr>
        <w:t xml:space="preserve">Okresný úrad Stropkov, odbor starostlivosti o životné prostredie, Športová 2, 091 01 Stropkov, oznamuje verejnosti, že oznámenie o strategickom dokumente </w:t>
      </w:r>
      <w:r w:rsidR="008574DF" w:rsidRPr="00D05344">
        <w:rPr>
          <w:rFonts w:ascii="Times New Roman" w:hAnsi="Times New Roman" w:cs="Times New Roman"/>
          <w:b/>
          <w:sz w:val="20"/>
          <w:szCs w:val="20"/>
        </w:rPr>
        <w:t xml:space="preserve">„Program hospodárskeho </w:t>
      </w:r>
      <w:r w:rsidR="00F13190" w:rsidRPr="00D05344">
        <w:rPr>
          <w:rFonts w:ascii="Times New Roman" w:hAnsi="Times New Roman" w:cs="Times New Roman"/>
          <w:b/>
          <w:sz w:val="20"/>
          <w:szCs w:val="20"/>
        </w:rPr>
        <w:t xml:space="preserve">rozvoja </w:t>
      </w:r>
      <w:r w:rsidR="008574DF" w:rsidRPr="00D05344">
        <w:rPr>
          <w:rFonts w:ascii="Times New Roman" w:hAnsi="Times New Roman" w:cs="Times New Roman"/>
          <w:b/>
          <w:sz w:val="20"/>
          <w:szCs w:val="20"/>
        </w:rPr>
        <w:t xml:space="preserve">a sociálneho rozvoja </w:t>
      </w:r>
      <w:r w:rsidR="00F13190" w:rsidRPr="00D05344">
        <w:rPr>
          <w:rFonts w:ascii="Times New Roman" w:hAnsi="Times New Roman" w:cs="Times New Roman"/>
          <w:b/>
          <w:sz w:val="20"/>
          <w:szCs w:val="20"/>
        </w:rPr>
        <w:t xml:space="preserve">mesta Stropkov </w:t>
      </w:r>
      <w:r w:rsidR="008574DF" w:rsidRPr="00D05344">
        <w:rPr>
          <w:rFonts w:ascii="Times New Roman" w:hAnsi="Times New Roman" w:cs="Times New Roman"/>
          <w:b/>
          <w:sz w:val="20"/>
          <w:szCs w:val="20"/>
        </w:rPr>
        <w:t>na obdobie 20</w:t>
      </w:r>
      <w:r w:rsidR="006B3546" w:rsidRPr="00D05344">
        <w:rPr>
          <w:rFonts w:ascii="Times New Roman" w:hAnsi="Times New Roman" w:cs="Times New Roman"/>
          <w:b/>
          <w:sz w:val="20"/>
          <w:szCs w:val="20"/>
        </w:rPr>
        <w:t>23</w:t>
      </w:r>
      <w:r w:rsidR="008574DF" w:rsidRPr="00D05344">
        <w:rPr>
          <w:rFonts w:ascii="Times New Roman" w:hAnsi="Times New Roman" w:cs="Times New Roman"/>
          <w:b/>
          <w:sz w:val="20"/>
          <w:szCs w:val="20"/>
        </w:rPr>
        <w:t xml:space="preserve"> – 20</w:t>
      </w:r>
      <w:r w:rsidR="006B3546" w:rsidRPr="00D05344">
        <w:rPr>
          <w:rFonts w:ascii="Times New Roman" w:hAnsi="Times New Roman" w:cs="Times New Roman"/>
          <w:b/>
          <w:sz w:val="20"/>
          <w:szCs w:val="20"/>
        </w:rPr>
        <w:t>30</w:t>
      </w:r>
      <w:r w:rsidR="008574DF" w:rsidRPr="00D05344">
        <w:rPr>
          <w:rFonts w:ascii="Times New Roman" w:hAnsi="Times New Roman" w:cs="Times New Roman"/>
          <w:b/>
          <w:sz w:val="20"/>
          <w:szCs w:val="20"/>
        </w:rPr>
        <w:t>“</w:t>
      </w:r>
      <w:r w:rsidR="008574DF" w:rsidRPr="00D05344">
        <w:rPr>
          <w:rFonts w:ascii="Times New Roman" w:hAnsi="Times New Roman" w:cs="Times New Roman"/>
          <w:sz w:val="20"/>
          <w:szCs w:val="20"/>
        </w:rPr>
        <w:t xml:space="preserve"> podlieha zisťovaciemu konaniu podľa § 4 </w:t>
      </w:r>
      <w:r w:rsidR="00D568C3" w:rsidRPr="00D05344">
        <w:rPr>
          <w:rFonts w:ascii="Times New Roman" w:hAnsi="Times New Roman" w:cs="Times New Roman"/>
          <w:sz w:val="20"/>
          <w:szCs w:val="20"/>
        </w:rPr>
        <w:t xml:space="preserve">ods. 2 písm. c) </w:t>
      </w:r>
      <w:r w:rsidR="007143C5" w:rsidRPr="00D05344">
        <w:rPr>
          <w:rFonts w:ascii="Times New Roman" w:hAnsi="Times New Roman" w:cs="Times New Roman"/>
          <w:sz w:val="20"/>
          <w:szCs w:val="20"/>
        </w:rPr>
        <w:t xml:space="preserve"> zákona EIA. </w:t>
      </w:r>
    </w:p>
    <w:p w:rsidR="007143C5" w:rsidRPr="00D05344" w:rsidRDefault="007143C5" w:rsidP="008574DF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143C5" w:rsidRPr="00D05344" w:rsidRDefault="007143C5" w:rsidP="008574DF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7143C5" w:rsidRPr="00D05344" w:rsidTr="007143C5">
        <w:tc>
          <w:tcPr>
            <w:tcW w:w="4606" w:type="dxa"/>
          </w:tcPr>
          <w:p w:rsidR="007143C5" w:rsidRPr="00D05344" w:rsidRDefault="007143C5" w:rsidP="008574DF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Príslušný orgán </w:t>
            </w:r>
          </w:p>
        </w:tc>
        <w:tc>
          <w:tcPr>
            <w:tcW w:w="4606" w:type="dxa"/>
          </w:tcPr>
          <w:p w:rsidR="007143C5" w:rsidRPr="00D05344" w:rsidRDefault="007143C5" w:rsidP="008574D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44">
              <w:rPr>
                <w:rFonts w:ascii="Times New Roman" w:hAnsi="Times New Roman" w:cs="Times New Roman"/>
                <w:sz w:val="20"/>
                <w:szCs w:val="20"/>
              </w:rPr>
              <w:t xml:space="preserve">Okresný úrad Stropkov </w:t>
            </w:r>
          </w:p>
          <w:p w:rsidR="007143C5" w:rsidRPr="00D05344" w:rsidRDefault="007143C5" w:rsidP="008574D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44">
              <w:rPr>
                <w:rFonts w:ascii="Times New Roman" w:hAnsi="Times New Roman" w:cs="Times New Roman"/>
                <w:sz w:val="20"/>
                <w:szCs w:val="20"/>
              </w:rPr>
              <w:t xml:space="preserve">Odbor starostlivosti o životné prostredie </w:t>
            </w:r>
          </w:p>
          <w:p w:rsidR="007143C5" w:rsidRPr="00D05344" w:rsidRDefault="007143C5" w:rsidP="008574D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44">
              <w:rPr>
                <w:rFonts w:ascii="Times New Roman" w:hAnsi="Times New Roman" w:cs="Times New Roman"/>
                <w:sz w:val="20"/>
                <w:szCs w:val="20"/>
              </w:rPr>
              <w:t xml:space="preserve">Športová 2 </w:t>
            </w:r>
          </w:p>
          <w:p w:rsidR="007143C5" w:rsidRPr="00D05344" w:rsidRDefault="007143C5" w:rsidP="008574D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44">
              <w:rPr>
                <w:rFonts w:ascii="Times New Roman" w:hAnsi="Times New Roman" w:cs="Times New Roman"/>
                <w:sz w:val="20"/>
                <w:szCs w:val="20"/>
              </w:rPr>
              <w:t xml:space="preserve">089 01 Stropkov </w:t>
            </w:r>
          </w:p>
        </w:tc>
      </w:tr>
      <w:tr w:rsidR="007143C5" w:rsidRPr="00D05344" w:rsidTr="007143C5">
        <w:tc>
          <w:tcPr>
            <w:tcW w:w="4606" w:type="dxa"/>
          </w:tcPr>
          <w:p w:rsidR="007143C5" w:rsidRPr="00D05344" w:rsidRDefault="007143C5" w:rsidP="008574DF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Názov strategického dokumentu </w:t>
            </w:r>
          </w:p>
        </w:tc>
        <w:tc>
          <w:tcPr>
            <w:tcW w:w="4606" w:type="dxa"/>
          </w:tcPr>
          <w:p w:rsidR="007143C5" w:rsidRPr="00D05344" w:rsidRDefault="007143C5" w:rsidP="00F13190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44">
              <w:rPr>
                <w:rFonts w:ascii="Times New Roman" w:hAnsi="Times New Roman" w:cs="Times New Roman"/>
                <w:sz w:val="20"/>
                <w:szCs w:val="20"/>
              </w:rPr>
              <w:t xml:space="preserve">Program hospodárskeho </w:t>
            </w:r>
            <w:r w:rsidR="00F13190" w:rsidRPr="00D05344">
              <w:rPr>
                <w:rFonts w:ascii="Times New Roman" w:hAnsi="Times New Roman" w:cs="Times New Roman"/>
                <w:sz w:val="20"/>
                <w:szCs w:val="20"/>
              </w:rPr>
              <w:t xml:space="preserve">rozvoja </w:t>
            </w:r>
            <w:r w:rsidRPr="00D05344">
              <w:rPr>
                <w:rFonts w:ascii="Times New Roman" w:hAnsi="Times New Roman" w:cs="Times New Roman"/>
                <w:sz w:val="20"/>
                <w:szCs w:val="20"/>
              </w:rPr>
              <w:t>a </w:t>
            </w:r>
            <w:r w:rsidR="00F13190" w:rsidRPr="00D05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344">
              <w:rPr>
                <w:rFonts w:ascii="Times New Roman" w:hAnsi="Times New Roman" w:cs="Times New Roman"/>
                <w:sz w:val="20"/>
                <w:szCs w:val="20"/>
              </w:rPr>
              <w:t xml:space="preserve">sociálneho rozvoja </w:t>
            </w:r>
            <w:r w:rsidR="00F13190" w:rsidRPr="00D05344">
              <w:rPr>
                <w:rFonts w:ascii="Times New Roman" w:hAnsi="Times New Roman" w:cs="Times New Roman"/>
                <w:sz w:val="20"/>
                <w:szCs w:val="20"/>
              </w:rPr>
              <w:t xml:space="preserve">mesta Stropkov </w:t>
            </w:r>
            <w:r w:rsidRPr="00D05344">
              <w:rPr>
                <w:rFonts w:ascii="Times New Roman" w:hAnsi="Times New Roman" w:cs="Times New Roman"/>
                <w:sz w:val="20"/>
                <w:szCs w:val="20"/>
              </w:rPr>
              <w:t>na obdobie 20</w:t>
            </w:r>
            <w:r w:rsidR="006B3546" w:rsidRPr="00D0534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05344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6B3546" w:rsidRPr="00D053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143C5" w:rsidRPr="00D05344" w:rsidTr="007143C5">
        <w:tc>
          <w:tcPr>
            <w:tcW w:w="4606" w:type="dxa"/>
          </w:tcPr>
          <w:p w:rsidR="007143C5" w:rsidRPr="00D05344" w:rsidRDefault="007143C5" w:rsidP="008574DF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Miesto realizácie </w:t>
            </w:r>
          </w:p>
        </w:tc>
        <w:tc>
          <w:tcPr>
            <w:tcW w:w="4606" w:type="dxa"/>
          </w:tcPr>
          <w:p w:rsidR="007143C5" w:rsidRPr="00D05344" w:rsidRDefault="00D05344" w:rsidP="00D05344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Mesto Stropkov</w:t>
            </w:r>
          </w:p>
        </w:tc>
      </w:tr>
      <w:tr w:rsidR="007143C5" w:rsidRPr="00D05344" w:rsidTr="007143C5">
        <w:tc>
          <w:tcPr>
            <w:tcW w:w="4606" w:type="dxa"/>
          </w:tcPr>
          <w:p w:rsidR="007143C5" w:rsidRPr="00D05344" w:rsidRDefault="007143C5" w:rsidP="008574DF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Predmet činnosti </w:t>
            </w:r>
          </w:p>
        </w:tc>
        <w:tc>
          <w:tcPr>
            <w:tcW w:w="4606" w:type="dxa"/>
          </w:tcPr>
          <w:p w:rsidR="007143C5" w:rsidRPr="00D05344" w:rsidRDefault="007143C5" w:rsidP="008574D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44">
              <w:rPr>
                <w:rFonts w:ascii="Times New Roman" w:hAnsi="Times New Roman" w:cs="Times New Roman"/>
                <w:sz w:val="20"/>
                <w:szCs w:val="20"/>
              </w:rPr>
              <w:t xml:space="preserve">Oznámenie o strategickom dokumente </w:t>
            </w:r>
          </w:p>
        </w:tc>
      </w:tr>
      <w:tr w:rsidR="007143C5" w:rsidRPr="00D05344" w:rsidTr="007143C5">
        <w:tc>
          <w:tcPr>
            <w:tcW w:w="4606" w:type="dxa"/>
          </w:tcPr>
          <w:p w:rsidR="007143C5" w:rsidRPr="00D05344" w:rsidRDefault="007143C5" w:rsidP="008574DF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Navrhovateľ </w:t>
            </w:r>
          </w:p>
        </w:tc>
        <w:tc>
          <w:tcPr>
            <w:tcW w:w="4606" w:type="dxa"/>
          </w:tcPr>
          <w:p w:rsidR="00F13190" w:rsidRPr="00D05344" w:rsidRDefault="00F13190" w:rsidP="008574D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44">
              <w:rPr>
                <w:rFonts w:ascii="Times New Roman" w:hAnsi="Times New Roman" w:cs="Times New Roman"/>
                <w:sz w:val="20"/>
                <w:szCs w:val="20"/>
              </w:rPr>
              <w:t xml:space="preserve">Mesto Stropkov </w:t>
            </w:r>
          </w:p>
          <w:p w:rsidR="007143C5" w:rsidRPr="00D05344" w:rsidRDefault="00F13190" w:rsidP="008574D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44">
              <w:rPr>
                <w:rFonts w:ascii="Times New Roman" w:hAnsi="Times New Roman" w:cs="Times New Roman"/>
                <w:sz w:val="20"/>
                <w:szCs w:val="20"/>
              </w:rPr>
              <w:t xml:space="preserve">Hlavná 38/2 </w:t>
            </w:r>
          </w:p>
          <w:p w:rsidR="007143C5" w:rsidRPr="00D05344" w:rsidRDefault="007143C5" w:rsidP="008574D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13190" w:rsidRPr="00D05344">
              <w:rPr>
                <w:rFonts w:ascii="Times New Roman" w:hAnsi="Times New Roman" w:cs="Times New Roman"/>
                <w:sz w:val="20"/>
                <w:szCs w:val="20"/>
              </w:rPr>
              <w:t xml:space="preserve">1 01 Stropkov </w:t>
            </w:r>
            <w:r w:rsidRPr="00D0534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43C5" w:rsidRPr="00D05344" w:rsidRDefault="007143C5" w:rsidP="008574D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74DF" w:rsidRPr="00D05344" w:rsidRDefault="008574DF" w:rsidP="008574DF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053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43C5" w:rsidRPr="00D05344" w:rsidRDefault="00D05344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0E5BD7" w:rsidRPr="00D05344">
        <w:rPr>
          <w:rFonts w:ascii="Times New Roman" w:hAnsi="Times New Roman" w:cs="Times New Roman"/>
          <w:sz w:val="20"/>
          <w:szCs w:val="20"/>
        </w:rPr>
        <w:t xml:space="preserve">) </w:t>
      </w:r>
      <w:r w:rsidR="007143C5" w:rsidRPr="00D05344">
        <w:rPr>
          <w:rFonts w:ascii="Times New Roman" w:hAnsi="Times New Roman" w:cs="Times New Roman"/>
          <w:sz w:val="20"/>
          <w:szCs w:val="20"/>
        </w:rPr>
        <w:t>Okresný úrad Stropkov, odbor starostlivosti o životné prostredie</w:t>
      </w:r>
      <w:r w:rsidR="00557250" w:rsidRPr="00D05344">
        <w:rPr>
          <w:rFonts w:ascii="Times New Roman" w:hAnsi="Times New Roman" w:cs="Times New Roman"/>
          <w:sz w:val="20"/>
          <w:szCs w:val="20"/>
        </w:rPr>
        <w:t xml:space="preserve"> a</w:t>
      </w:r>
      <w:r w:rsidR="007143C5" w:rsidRPr="00D05344">
        <w:rPr>
          <w:rFonts w:ascii="Times New Roman" w:hAnsi="Times New Roman" w:cs="Times New Roman"/>
          <w:sz w:val="20"/>
          <w:szCs w:val="20"/>
        </w:rPr>
        <w:t>ko príslušný orgán štátnej správ</w:t>
      </w:r>
      <w:r w:rsidR="00F13190" w:rsidRPr="00D05344">
        <w:rPr>
          <w:rFonts w:ascii="Times New Roman" w:hAnsi="Times New Roman" w:cs="Times New Roman"/>
          <w:sz w:val="20"/>
          <w:szCs w:val="20"/>
        </w:rPr>
        <w:t xml:space="preserve">y </w:t>
      </w:r>
      <w:r w:rsidR="007143C5" w:rsidRPr="00D05344">
        <w:rPr>
          <w:rFonts w:ascii="Times New Roman" w:hAnsi="Times New Roman" w:cs="Times New Roman"/>
          <w:sz w:val="20"/>
          <w:szCs w:val="20"/>
        </w:rPr>
        <w:t xml:space="preserve">podľa § 5 zákona č. 525/2003 Z. z. o štátnej správe starostlivosti o životné prostredie a o zmene a doplnení niektorých zákonov v znení neskorších predpisov, </w:t>
      </w:r>
      <w:r>
        <w:rPr>
          <w:rFonts w:ascii="Times New Roman" w:hAnsi="Times New Roman" w:cs="Times New Roman"/>
          <w:sz w:val="20"/>
          <w:szCs w:val="20"/>
        </w:rPr>
        <w:t xml:space="preserve">podľa §  3 písm. k) a </w:t>
      </w:r>
      <w:r w:rsidR="007143C5" w:rsidRPr="00D05344">
        <w:rPr>
          <w:rFonts w:ascii="Times New Roman" w:hAnsi="Times New Roman" w:cs="Times New Roman"/>
          <w:sz w:val="20"/>
          <w:szCs w:val="20"/>
        </w:rPr>
        <w:t xml:space="preserve"> § 56 písm. </w:t>
      </w:r>
      <w:r>
        <w:rPr>
          <w:rFonts w:ascii="Times New Roman" w:hAnsi="Times New Roman" w:cs="Times New Roman"/>
          <w:sz w:val="20"/>
          <w:szCs w:val="20"/>
        </w:rPr>
        <w:t>b</w:t>
      </w:r>
      <w:r w:rsidR="007143C5" w:rsidRPr="00D05344">
        <w:rPr>
          <w:rFonts w:ascii="Times New Roman" w:hAnsi="Times New Roman" w:cs="Times New Roman"/>
          <w:sz w:val="20"/>
          <w:szCs w:val="20"/>
        </w:rPr>
        <w:t>) zákona EIA začal</w:t>
      </w:r>
      <w:r w:rsidR="00557250" w:rsidRPr="00D05344">
        <w:rPr>
          <w:rFonts w:ascii="Times New Roman" w:hAnsi="Times New Roman" w:cs="Times New Roman"/>
          <w:sz w:val="20"/>
          <w:szCs w:val="20"/>
        </w:rPr>
        <w:t xml:space="preserve"> </w:t>
      </w:r>
      <w:r w:rsidR="007143C5" w:rsidRPr="00D05344">
        <w:rPr>
          <w:rFonts w:ascii="Times New Roman" w:hAnsi="Times New Roman" w:cs="Times New Roman"/>
          <w:sz w:val="20"/>
          <w:szCs w:val="20"/>
        </w:rPr>
        <w:t xml:space="preserve"> konanie vo veci posudzovania </w:t>
      </w:r>
      <w:r w:rsidR="00AD7EA1" w:rsidRPr="00D05344">
        <w:rPr>
          <w:rFonts w:ascii="Times New Roman" w:hAnsi="Times New Roman" w:cs="Times New Roman"/>
          <w:sz w:val="20"/>
          <w:szCs w:val="20"/>
        </w:rPr>
        <w:t xml:space="preserve">predpokladaných vplyvov na životné prostredie dňom </w:t>
      </w:r>
      <w:r w:rsidR="00557250" w:rsidRPr="00D05344">
        <w:rPr>
          <w:rFonts w:ascii="Times New Roman" w:hAnsi="Times New Roman" w:cs="Times New Roman"/>
          <w:b/>
          <w:sz w:val="20"/>
          <w:szCs w:val="20"/>
        </w:rPr>
        <w:t>17.10.2023</w:t>
      </w:r>
      <w:r w:rsidR="00AD7EA1" w:rsidRPr="00D05344">
        <w:rPr>
          <w:rFonts w:ascii="Times New Roman" w:hAnsi="Times New Roman" w:cs="Times New Roman"/>
          <w:sz w:val="20"/>
          <w:szCs w:val="20"/>
        </w:rPr>
        <w:t xml:space="preserve"> doručením oznámenia o strategickom dokumente </w:t>
      </w:r>
      <w:r w:rsidR="006B3546" w:rsidRPr="00D05344">
        <w:rPr>
          <w:rFonts w:ascii="Times New Roman" w:hAnsi="Times New Roman" w:cs="Times New Roman"/>
          <w:sz w:val="20"/>
          <w:szCs w:val="20"/>
        </w:rPr>
        <w:t>n</w:t>
      </w:r>
      <w:r w:rsidR="00AD7EA1" w:rsidRPr="00D05344">
        <w:rPr>
          <w:rFonts w:ascii="Times New Roman" w:hAnsi="Times New Roman" w:cs="Times New Roman"/>
          <w:sz w:val="20"/>
          <w:szCs w:val="20"/>
        </w:rPr>
        <w:t xml:space="preserve">avrhovateľom. </w:t>
      </w:r>
    </w:p>
    <w:p w:rsidR="00AD7EA1" w:rsidRPr="00D05344" w:rsidRDefault="00AD7EA1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D7EA1" w:rsidRPr="00D05344" w:rsidRDefault="00D05344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0E5BD7" w:rsidRPr="00D05344">
        <w:rPr>
          <w:rFonts w:ascii="Times New Roman" w:hAnsi="Times New Roman" w:cs="Times New Roman"/>
          <w:sz w:val="20"/>
          <w:szCs w:val="20"/>
        </w:rPr>
        <w:t xml:space="preserve">) </w:t>
      </w:r>
      <w:r w:rsidR="00AD7EA1" w:rsidRPr="00D05344">
        <w:rPr>
          <w:rFonts w:ascii="Times New Roman" w:hAnsi="Times New Roman" w:cs="Times New Roman"/>
          <w:sz w:val="20"/>
          <w:szCs w:val="20"/>
        </w:rPr>
        <w:t xml:space="preserve">Informácie o strategickom dokumente, ktorý je predmetom tohto konania je možné získať u príslušného orgánu a povoľujúceho orgánu. </w:t>
      </w:r>
    </w:p>
    <w:p w:rsidR="00AD7EA1" w:rsidRPr="00D05344" w:rsidRDefault="00AD7EA1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D7EA1" w:rsidRPr="00D05344" w:rsidRDefault="00D05344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0E5BD7" w:rsidRPr="00D05344">
        <w:rPr>
          <w:rFonts w:ascii="Times New Roman" w:hAnsi="Times New Roman" w:cs="Times New Roman"/>
          <w:sz w:val="20"/>
          <w:szCs w:val="20"/>
        </w:rPr>
        <w:t xml:space="preserve">) </w:t>
      </w:r>
      <w:r w:rsidR="00AD7EA1" w:rsidRPr="00D05344">
        <w:rPr>
          <w:rFonts w:ascii="Times New Roman" w:hAnsi="Times New Roman" w:cs="Times New Roman"/>
          <w:sz w:val="20"/>
          <w:szCs w:val="20"/>
        </w:rPr>
        <w:t>Druh schvaľovacieho dokumentu :</w:t>
      </w:r>
    </w:p>
    <w:p w:rsidR="00AD7EA1" w:rsidRPr="00D05344" w:rsidRDefault="00AD7EA1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05344">
        <w:rPr>
          <w:rFonts w:ascii="Times New Roman" w:hAnsi="Times New Roman" w:cs="Times New Roman"/>
          <w:sz w:val="20"/>
          <w:szCs w:val="20"/>
        </w:rPr>
        <w:t xml:space="preserve">Uznesenie obecného zastupiteľstva </w:t>
      </w:r>
    </w:p>
    <w:p w:rsidR="00AD7EA1" w:rsidRPr="00D05344" w:rsidRDefault="00AD7EA1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E5BD7" w:rsidRPr="00D05344" w:rsidRDefault="00D05344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0E5BD7" w:rsidRPr="00D05344">
        <w:rPr>
          <w:rFonts w:ascii="Times New Roman" w:hAnsi="Times New Roman" w:cs="Times New Roman"/>
          <w:sz w:val="20"/>
          <w:szCs w:val="20"/>
        </w:rPr>
        <w:t xml:space="preserve">) Neuvádzame </w:t>
      </w:r>
    </w:p>
    <w:p w:rsidR="000E5BD7" w:rsidRPr="00D05344" w:rsidRDefault="000E5BD7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557250" w:rsidRPr="00D05344" w:rsidRDefault="00D05344" w:rsidP="00557250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0E5BD7" w:rsidRPr="00D05344">
        <w:rPr>
          <w:rFonts w:ascii="Times New Roman" w:hAnsi="Times New Roman" w:cs="Times New Roman"/>
          <w:sz w:val="20"/>
          <w:szCs w:val="20"/>
        </w:rPr>
        <w:t xml:space="preserve">) </w:t>
      </w:r>
      <w:r w:rsidR="00AD7EA1" w:rsidRPr="00D05344">
        <w:rPr>
          <w:rFonts w:ascii="Times New Roman" w:hAnsi="Times New Roman" w:cs="Times New Roman"/>
          <w:sz w:val="20"/>
          <w:szCs w:val="20"/>
        </w:rPr>
        <w:t xml:space="preserve">Relevantné informácie sú sprístupnené v Informačnom </w:t>
      </w:r>
      <w:r w:rsidR="00A05E82" w:rsidRPr="00D05344">
        <w:rPr>
          <w:rFonts w:ascii="Times New Roman" w:hAnsi="Times New Roman" w:cs="Times New Roman"/>
          <w:sz w:val="20"/>
          <w:szCs w:val="20"/>
        </w:rPr>
        <w:t xml:space="preserve">systéme EIA/SEA na adrese : </w:t>
      </w:r>
      <w:hyperlink r:id="rId4" w:history="1">
        <w:r w:rsidR="00BD392A" w:rsidRPr="00D05344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https://www.enviroportal.sk/sk/eia/detail/program-hospodarskeho-socialneho-rozvoja-mesta-stropkov-na-obdobie-202</w:t>
        </w:r>
      </w:hyperlink>
      <w:r>
        <w:rPr>
          <w:rStyle w:val="Hypertextovprepojenie"/>
          <w:rFonts w:ascii="Times New Roman" w:hAnsi="Times New Roman" w:cs="Times New Roman"/>
          <w:sz w:val="20"/>
          <w:szCs w:val="20"/>
        </w:rPr>
        <w:t>3-2030</w:t>
      </w:r>
    </w:p>
    <w:p w:rsidR="00A05E82" w:rsidRPr="00D05344" w:rsidRDefault="00A05E82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05344">
        <w:rPr>
          <w:rFonts w:ascii="Times New Roman" w:hAnsi="Times New Roman" w:cs="Times New Roman"/>
          <w:sz w:val="20"/>
          <w:szCs w:val="20"/>
        </w:rPr>
        <w:t xml:space="preserve">Podľa § 6 odseku 5 zákona dotknutá obec do troch pracovných dní od doručenia </w:t>
      </w:r>
      <w:r w:rsidR="00D05344">
        <w:rPr>
          <w:rFonts w:ascii="Times New Roman" w:hAnsi="Times New Roman" w:cs="Times New Roman"/>
          <w:sz w:val="20"/>
          <w:szCs w:val="20"/>
        </w:rPr>
        <w:t xml:space="preserve">oznámenia podľa odseku 2 </w:t>
      </w:r>
      <w:r w:rsidRPr="00D05344">
        <w:rPr>
          <w:rFonts w:ascii="Times New Roman" w:hAnsi="Times New Roman" w:cs="Times New Roman"/>
          <w:sz w:val="20"/>
          <w:szCs w:val="20"/>
        </w:rPr>
        <w:t xml:space="preserve"> informuje o ňom verejnosť na úradnej tabuli obce a zároveň oznámi, kde a kedy možno do oznámenia nahliadnuť, </w:t>
      </w:r>
      <w:r w:rsidR="00D05344">
        <w:rPr>
          <w:rFonts w:ascii="Times New Roman" w:hAnsi="Times New Roman" w:cs="Times New Roman"/>
          <w:sz w:val="20"/>
          <w:szCs w:val="20"/>
        </w:rPr>
        <w:t>robiť si z neho odpisy, výpisy alebo na vlastné náklady zhotoviť kópie;</w:t>
      </w:r>
      <w:r w:rsidRPr="00D053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5E82" w:rsidRPr="00D05344" w:rsidRDefault="00A05E82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05E82" w:rsidRPr="00D05344" w:rsidRDefault="00A05E82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05344">
        <w:rPr>
          <w:rFonts w:ascii="Times New Roman" w:hAnsi="Times New Roman" w:cs="Times New Roman"/>
          <w:sz w:val="20"/>
          <w:szCs w:val="20"/>
        </w:rPr>
        <w:t xml:space="preserve">Oznámenie o strategickom dokumente musí byť verejnosti prístupné najmenej po dobu 14  dní od </w:t>
      </w:r>
      <w:r w:rsidR="00D05344">
        <w:rPr>
          <w:rFonts w:ascii="Times New Roman" w:hAnsi="Times New Roman" w:cs="Times New Roman"/>
          <w:sz w:val="20"/>
          <w:szCs w:val="20"/>
        </w:rPr>
        <w:t>jeho doručenia</w:t>
      </w:r>
      <w:r w:rsidRPr="00D0534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05E82" w:rsidRPr="00D05344" w:rsidRDefault="00A05E82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E5BD7" w:rsidRPr="00D05344" w:rsidRDefault="000E5BD7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05344">
        <w:rPr>
          <w:rFonts w:ascii="Times New Roman" w:hAnsi="Times New Roman" w:cs="Times New Roman"/>
          <w:sz w:val="20"/>
          <w:szCs w:val="20"/>
        </w:rPr>
        <w:t xml:space="preserve">g) </w:t>
      </w:r>
      <w:r w:rsidR="00D05344">
        <w:rPr>
          <w:rFonts w:ascii="Times New Roman" w:hAnsi="Times New Roman" w:cs="Times New Roman"/>
          <w:sz w:val="20"/>
          <w:szCs w:val="20"/>
        </w:rPr>
        <w:t xml:space="preserve">Dotknutý orgán a dotknutá obec doručia písomné stanoviská k oznámeniu príslušnému orgánu do 15  dní od doručenia oznámenia.  Verejnosť môže doručiť svoje písomné stanovisko k oznámeniu príslušnému orgánu do 15 dní odo dňa, keď bolo oznámenie zverejnené podľa odseku 5 na adresu: </w:t>
      </w:r>
      <w:r w:rsidR="00097B87" w:rsidRPr="00D053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BD7" w:rsidRPr="00D05344" w:rsidRDefault="000E5BD7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97B87" w:rsidRPr="00D05344" w:rsidRDefault="00097B87" w:rsidP="007143C5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344">
        <w:rPr>
          <w:rFonts w:ascii="Times New Roman" w:hAnsi="Times New Roman" w:cs="Times New Roman"/>
          <w:b/>
          <w:sz w:val="20"/>
          <w:szCs w:val="20"/>
        </w:rPr>
        <w:t xml:space="preserve">Okresný úrad Stropkov </w:t>
      </w:r>
    </w:p>
    <w:p w:rsidR="00097B87" w:rsidRPr="00D05344" w:rsidRDefault="00097B87" w:rsidP="007143C5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344">
        <w:rPr>
          <w:rFonts w:ascii="Times New Roman" w:hAnsi="Times New Roman" w:cs="Times New Roman"/>
          <w:b/>
          <w:sz w:val="20"/>
          <w:szCs w:val="20"/>
        </w:rPr>
        <w:t xml:space="preserve">Odbor starostlivosti o životné prostredie </w:t>
      </w:r>
    </w:p>
    <w:p w:rsidR="00097B87" w:rsidRPr="00D05344" w:rsidRDefault="00097B87" w:rsidP="007143C5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344">
        <w:rPr>
          <w:rFonts w:ascii="Times New Roman" w:hAnsi="Times New Roman" w:cs="Times New Roman"/>
          <w:b/>
          <w:sz w:val="20"/>
          <w:szCs w:val="20"/>
        </w:rPr>
        <w:t xml:space="preserve">Športová 2 </w:t>
      </w:r>
    </w:p>
    <w:p w:rsidR="00097B87" w:rsidRPr="00D05344" w:rsidRDefault="00097B87" w:rsidP="007143C5">
      <w:p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344">
        <w:rPr>
          <w:rFonts w:ascii="Times New Roman" w:hAnsi="Times New Roman" w:cs="Times New Roman"/>
          <w:b/>
          <w:sz w:val="20"/>
          <w:szCs w:val="20"/>
        </w:rPr>
        <w:t xml:space="preserve">091 01 Stropkov </w:t>
      </w:r>
    </w:p>
    <w:p w:rsidR="00097B87" w:rsidRPr="00D05344" w:rsidRDefault="00097B87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97B87" w:rsidRPr="00D05344" w:rsidRDefault="00097B87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05344">
        <w:rPr>
          <w:rFonts w:ascii="Times New Roman" w:hAnsi="Times New Roman" w:cs="Times New Roman"/>
          <w:sz w:val="20"/>
          <w:szCs w:val="20"/>
        </w:rPr>
        <w:t>Písomné stanovisko sa považuje za doručené,  aj keď bolo v určenej lehote doručené dotknutej obci</w:t>
      </w:r>
    </w:p>
    <w:p w:rsidR="00097B87" w:rsidRPr="00D05344" w:rsidRDefault="00097B87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097B87" w:rsidRPr="00D05344" w:rsidTr="00097B87">
        <w:tc>
          <w:tcPr>
            <w:tcW w:w="4606" w:type="dxa"/>
          </w:tcPr>
          <w:p w:rsidR="00097B87" w:rsidRPr="00D05344" w:rsidRDefault="00BC126A" w:rsidP="007143C5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44">
              <w:rPr>
                <w:rFonts w:ascii="Times New Roman" w:hAnsi="Times New Roman" w:cs="Times New Roman"/>
                <w:b/>
                <w:sz w:val="20"/>
                <w:szCs w:val="20"/>
              </w:rPr>
              <w:t>Povoľujúci orgán</w:t>
            </w:r>
          </w:p>
        </w:tc>
        <w:tc>
          <w:tcPr>
            <w:tcW w:w="4606" w:type="dxa"/>
          </w:tcPr>
          <w:p w:rsidR="005D0CD2" w:rsidRPr="00D05344" w:rsidRDefault="00D05344" w:rsidP="007143C5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344"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  <w:r w:rsidR="000E5BD7" w:rsidRPr="00D05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stské zastupiteľstvo </w:t>
            </w:r>
            <w:r w:rsidR="005D0CD2" w:rsidRPr="00D05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C38A3" w:rsidRPr="00D05344" w:rsidRDefault="00CC38A3" w:rsidP="007143C5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B87" w:rsidRPr="00D05344" w:rsidRDefault="00097B87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  <w:gridCol w:w="298"/>
      </w:tblGrid>
      <w:tr w:rsidR="000E5BD7" w:rsidRPr="00D05344" w:rsidTr="0020475A">
        <w:trPr>
          <w:gridAfter w:val="1"/>
          <w:wAfter w:w="164" w:type="pct"/>
        </w:trPr>
        <w:tc>
          <w:tcPr>
            <w:tcW w:w="4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BD7" w:rsidRPr="00D05344" w:rsidRDefault="000E5BD7" w:rsidP="001A3B1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E5BD7" w:rsidRPr="00D05344" w:rsidTr="001A3B1C">
        <w:tc>
          <w:tcPr>
            <w:tcW w:w="48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BD7" w:rsidRPr="00D05344" w:rsidRDefault="000E5BD7" w:rsidP="000E5BD7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BD7" w:rsidRPr="00D05344" w:rsidRDefault="000E5BD7" w:rsidP="001A3B1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B87" w:rsidRPr="00D05344" w:rsidRDefault="00097B87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97B87" w:rsidRPr="00D05344" w:rsidRDefault="00097B87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97B87" w:rsidRPr="00D05344" w:rsidRDefault="00097B87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97B87" w:rsidRPr="00D05344" w:rsidRDefault="00097B87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97B87" w:rsidRPr="00D05344" w:rsidRDefault="00097B87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97B87" w:rsidRPr="00D05344" w:rsidRDefault="00097B87" w:rsidP="007143C5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143C5" w:rsidRPr="00D05344" w:rsidRDefault="00A05E82" w:rsidP="006B3546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05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3C5" w:rsidRPr="00D05344" w:rsidRDefault="007143C5" w:rsidP="008574DF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sectPr w:rsidR="007143C5" w:rsidRPr="00D0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9D"/>
    <w:rsid w:val="0001018D"/>
    <w:rsid w:val="00097B87"/>
    <w:rsid w:val="000E5BD7"/>
    <w:rsid w:val="001A3B1C"/>
    <w:rsid w:val="0020475A"/>
    <w:rsid w:val="002C4121"/>
    <w:rsid w:val="00557250"/>
    <w:rsid w:val="005D0CD2"/>
    <w:rsid w:val="00697199"/>
    <w:rsid w:val="006B3546"/>
    <w:rsid w:val="007143C5"/>
    <w:rsid w:val="008574DF"/>
    <w:rsid w:val="00976507"/>
    <w:rsid w:val="00A05E82"/>
    <w:rsid w:val="00AD7EA1"/>
    <w:rsid w:val="00B35C3E"/>
    <w:rsid w:val="00BC126A"/>
    <w:rsid w:val="00BD392A"/>
    <w:rsid w:val="00C87F9D"/>
    <w:rsid w:val="00CC38A3"/>
    <w:rsid w:val="00D05344"/>
    <w:rsid w:val="00D27505"/>
    <w:rsid w:val="00D568C3"/>
    <w:rsid w:val="00D70C95"/>
    <w:rsid w:val="00D75A32"/>
    <w:rsid w:val="00F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40A0"/>
  <w15:docId w15:val="{36E82A8E-E68C-4278-876F-42310F8C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ind w:left="1701" w:hanging="17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018D"/>
  </w:style>
  <w:style w:type="paragraph" w:styleId="Nadpis1">
    <w:name w:val="heading 1"/>
    <w:basedOn w:val="Normlny"/>
    <w:next w:val="Normlny"/>
    <w:link w:val="Nadpis1Char"/>
    <w:qFormat/>
    <w:rsid w:val="0001018D"/>
    <w:pPr>
      <w:keepNext/>
      <w:spacing w:before="240" w:after="60"/>
      <w:ind w:left="0" w:firstLine="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0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1018D"/>
    <w:rPr>
      <w:rFonts w:ascii="Arial" w:eastAsiaTheme="majorEastAsia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10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01018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1018D"/>
    <w:rPr>
      <w:b/>
      <w:bCs/>
    </w:rPr>
  </w:style>
  <w:style w:type="paragraph" w:customStyle="1" w:styleId="BodyText21">
    <w:name w:val="Body Text 21"/>
    <w:basedOn w:val="Normlny"/>
    <w:rsid w:val="0001018D"/>
    <w:pPr>
      <w:spacing w:after="120"/>
      <w:ind w:left="0" w:firstLine="709"/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unhideWhenUsed/>
    <w:rsid w:val="000101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018D"/>
    <w:rPr>
      <w:lang w:eastAsia="sk-SK"/>
    </w:rPr>
  </w:style>
  <w:style w:type="paragraph" w:styleId="Pta">
    <w:name w:val="footer"/>
    <w:basedOn w:val="Normlny"/>
    <w:link w:val="PtaChar"/>
    <w:unhideWhenUsed/>
    <w:rsid w:val="000101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1018D"/>
    <w:rPr>
      <w:lang w:eastAsia="sk-SK"/>
    </w:rPr>
  </w:style>
  <w:style w:type="paragraph" w:styleId="Nzov">
    <w:name w:val="Title"/>
    <w:basedOn w:val="Normlny"/>
    <w:link w:val="NzovChar"/>
    <w:qFormat/>
    <w:rsid w:val="0001018D"/>
    <w:pPr>
      <w:ind w:left="0" w:firstLine="0"/>
      <w:jc w:val="center"/>
    </w:pPr>
    <w:rPr>
      <w:b/>
      <w:sz w:val="36"/>
    </w:rPr>
  </w:style>
  <w:style w:type="character" w:customStyle="1" w:styleId="NzovChar">
    <w:name w:val="Názov Char"/>
    <w:basedOn w:val="Predvolenpsmoodseku"/>
    <w:link w:val="Nzov"/>
    <w:rsid w:val="0001018D"/>
    <w:rPr>
      <w:b/>
      <w:sz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1018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01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018D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71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77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627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559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viroportal.sk/sk/eia/detail/program-hospodarskeho-socialneho-rozvoja-mesta-stropkov-na-obdobie-20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malina_m</dc:creator>
  <cp:lastModifiedBy>Michal Malina</cp:lastModifiedBy>
  <cp:revision>2</cp:revision>
  <cp:lastPrinted>2023-10-31T10:45:00Z</cp:lastPrinted>
  <dcterms:created xsi:type="dcterms:W3CDTF">2023-10-31T13:42:00Z</dcterms:created>
  <dcterms:modified xsi:type="dcterms:W3CDTF">2023-10-31T13:42:00Z</dcterms:modified>
</cp:coreProperties>
</file>