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9A" w:rsidRPr="006D6F9A" w:rsidRDefault="006D6F9A" w:rsidP="006D6F9A">
      <w:pPr>
        <w:spacing w:after="150" w:line="288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sk-SK"/>
        </w:rPr>
      </w:pPr>
      <w:r w:rsidRPr="006D6F9A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sk-SK"/>
        </w:rPr>
        <w:t>ZMENA MENA ALEBO PRIEZVISKA</w:t>
      </w:r>
    </w:p>
    <w:p w:rsidR="006D6F9A" w:rsidRPr="006D6F9A" w:rsidRDefault="006D6F9A" w:rsidP="006D6F9A">
      <w:p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Používanie mena a priezviska upravuje zákon NR SR č. 300/1993 Z. z. o mene a priezvisku v znení neskorších právnych predpisov.</w:t>
      </w:r>
    </w:p>
    <w:p w:rsidR="006D6F9A" w:rsidRPr="006D6F9A" w:rsidRDefault="006D6F9A" w:rsidP="006D6F9A">
      <w:p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Na povolenie zmeny mena alebo zmeny priezviska je príslušný okresný úrad podľa trvalého, prípadne posledného trvalého pobytu</w:t>
      </w: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 štátneho občana Slovenskej republiky na území Slovenskej republiky; ak štátny občan Slovenskej republiky takýto pobyt nemal, na povolenie zmeny mena alebo zmeny priezviska je príslušný Okresný úrad Bratislava.  Ak ide o zmenu mena alebo zmenu priezviska maloletého, príslušný je okresný úrad podľa trvalého pobytu zákonného zástupcu, ktorý žiadosť podáva.</w:t>
      </w:r>
    </w:p>
    <w:p w:rsidR="006D6F9A" w:rsidRPr="006D6F9A" w:rsidRDefault="006D6F9A" w:rsidP="006D6F9A">
      <w:p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Zmenu mena alebo zmenu priezviska možno povoliť, najmä ak ide o meno a priezvisko hanlivé alebo ak sú na to dôvody hodné osobitného zreteľa.</w:t>
      </w:r>
    </w:p>
    <w:p w:rsidR="006D6F9A" w:rsidRPr="006D6F9A" w:rsidRDefault="006D6F9A" w:rsidP="006D6F9A">
      <w:p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Zmenu priezviska možno povoliť </w:t>
      </w:r>
      <w:r w:rsidRPr="006D6F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len na základe spoločnej žiadosti oboch manželov, ak ide o zmenu priezviska </w:t>
      </w:r>
    </w:p>
    <w:p w:rsidR="006D6F9A" w:rsidRPr="006D6F9A" w:rsidRDefault="006D6F9A" w:rsidP="006D6F9A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manželov, ktorí majú spoločné priezvisko na iné spoločné priezvisko</w:t>
      </w: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; zmena priezviska sa vzťahuje aj na priezvisko spoločných maloletých detí, aj keď neboli zahrnuté do žiadosti,</w:t>
      </w:r>
    </w:p>
    <w:p w:rsidR="006D6F9A" w:rsidRPr="006D6F9A" w:rsidRDefault="006D6F9A" w:rsidP="006D6F9A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jedného z manželov</w:t>
      </w: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, ktorí nemajú spoločné priezvisko, </w:t>
      </w:r>
      <w:r w:rsidRPr="006D6F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na priezvisko jeho manžela</w:t>
      </w: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, pričom spoločné priezvisko nadobúdajú aj ich spoločné deti, aj keď neboli zahrnuté do žiadosti,</w:t>
      </w:r>
    </w:p>
    <w:p w:rsidR="006D6F9A" w:rsidRPr="006D6F9A" w:rsidRDefault="006D6F9A" w:rsidP="006D6F9A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jedného z manželov</w:t>
      </w: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, ktorí majú spoločné priezvisko, </w:t>
      </w:r>
      <w:r w:rsidRPr="006D6F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na priezvisko, ktoré používal pred prijatím spoločného priezviska</w:t>
      </w: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,</w:t>
      </w:r>
    </w:p>
    <w:p w:rsidR="006D6F9A" w:rsidRPr="006D6F9A" w:rsidRDefault="006D6F9A" w:rsidP="006D6F9A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jedného z manželov</w:t>
      </w: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, ktorý prijal spoločné priezvisko </w:t>
      </w:r>
      <w:r w:rsidRPr="006D6F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a ako druhé v poradí žiada prijať priezvisko, ktoré používal pred uzavretím manželstva</w:t>
      </w: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,</w:t>
      </w:r>
    </w:p>
    <w:p w:rsidR="006D6F9A" w:rsidRPr="006D6F9A" w:rsidRDefault="006D6F9A" w:rsidP="006D6F9A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jedného z manželov</w:t>
      </w: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, ktorí si pri uzavretí manželstva ponechali svoje doterajšie priezviská, a ktorý žiada </w:t>
      </w:r>
      <w:r w:rsidRPr="006D6F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k svojmu doterajšiemu priezvisku prijať priezvisko spoločných detí</w:t>
      </w: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, na ktorom sa dohodli pri uzavretí manželstva; priezvisko spoločných detí je ako prvé v poradí,</w:t>
      </w:r>
    </w:p>
    <w:p w:rsidR="006D6F9A" w:rsidRPr="006D6F9A" w:rsidRDefault="006D6F9A" w:rsidP="006D6F9A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jedného z manželov</w:t>
      </w: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, ktorý prijal pri uzavretí manželstva súhlasným vyhlásením spoločné priezvisko a ako druhé v poradí si ponechal svoje doterajšie priezvisko, </w:t>
      </w:r>
      <w:r w:rsidRPr="006D6F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na priezvisko spoločné</w:t>
      </w: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, alebo</w:t>
      </w:r>
    </w:p>
    <w:p w:rsidR="006D6F9A" w:rsidRPr="006D6F9A" w:rsidRDefault="006D6F9A" w:rsidP="006D6F9A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jedného z manželov</w:t>
      </w: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, ktorý prijal pri uzavretí manželstva súhlasným vyhlásením spoločné priezvisko a ako druhé v poradí si ponechal svoje doterajšie priezvisko, </w:t>
      </w:r>
      <w:r w:rsidRPr="006D6F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na priezvisko doterajšie</w:t>
      </w: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.</w:t>
      </w:r>
    </w:p>
    <w:p w:rsidR="006D6F9A" w:rsidRPr="006D6F9A" w:rsidRDefault="006D6F9A" w:rsidP="006D6F9A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jedného z manželov</w:t>
      </w: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, ktorí si pri uzavretí manželstva ponechali svoje doterajšie priezviská, a ktorý žiada</w:t>
      </w:r>
      <w:r w:rsidRPr="006D6F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 xml:space="preserve"> k svojmu doterajšiemu priezvisku prijať manželovo priezvisko ako spoločné priezvisko</w:t>
      </w: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; zmena priezviska sa vzťahuje aj na priezvisko spoločných maloletých detí, aj keď neboli zahrnuté do žiadosti.</w:t>
      </w:r>
    </w:p>
    <w:p w:rsidR="006D6F9A" w:rsidRPr="006D6F9A" w:rsidRDefault="006D6F9A" w:rsidP="006D6F9A">
      <w:p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Fyzickej osobe, u ktorej </w:t>
      </w:r>
      <w:r w:rsidRPr="006D6F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prebieha zmena pohlavia</w:t>
      </w: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, povolí okresný úrad používať </w:t>
      </w:r>
      <w:r w:rsidRPr="006D6F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 xml:space="preserve">neutrálne meno a priezvisko </w:t>
      </w: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na základe jej žiadosti a potvrdenia zdravotníckeho zariadenia, v ktorom liečba k zmene pohlavia prebieha.</w:t>
      </w:r>
    </w:p>
    <w:p w:rsidR="006D6F9A" w:rsidRDefault="006D6F9A" w:rsidP="006D6F9A">
      <w:p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Žiadosť o zmenu mena alebo zmenu priezviska musí byť písomná (náležitosti žiadosti upravuje § 11 zákona o mene a priezvisku). Okresný úrad </w:t>
      </w:r>
      <w:r w:rsidR="005B5B65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Michalovc</w:t>
      </w: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e má k dispozícii formulár na </w:t>
      </w:r>
      <w:r w:rsidRPr="006D6F9A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 xml:space="preserve">žiadosť o zmenu mena alebo zmenu priezviska </w:t>
      </w: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- dospelý, dieťa, manželia – rodina [viď Dokumenty na stiahnutie]. </w:t>
      </w:r>
    </w:p>
    <w:p w:rsidR="00DB6C9D" w:rsidRPr="006D6F9A" w:rsidRDefault="00DB6C9D" w:rsidP="006D6F9A">
      <w:p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</w:p>
    <w:p w:rsidR="006D6F9A" w:rsidRPr="006D6F9A" w:rsidRDefault="006D6F9A" w:rsidP="006D6F9A">
      <w:pPr>
        <w:numPr>
          <w:ilvl w:val="0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lastRenderedPageBreak/>
        <w:t>Žiadosť o zmenu mena alebo zmenu priezviska musí obsahovať:</w:t>
      </w:r>
    </w:p>
    <w:p w:rsidR="006D6F9A" w:rsidRPr="006D6F9A" w:rsidRDefault="006D6F9A" w:rsidP="006D6F9A">
      <w:pPr>
        <w:numPr>
          <w:ilvl w:val="1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meno, priezvisko, dátum a miesto narodenia a rodné číslo osoby, ktorej sa žiadosť týka, a dátum a miesto uzavretia manželstva, ak osoba je ženatý muž alebo vydatá žena,</w:t>
      </w:r>
    </w:p>
    <w:p w:rsidR="006D6F9A" w:rsidRPr="006D6F9A" w:rsidRDefault="006D6F9A" w:rsidP="006D6F9A">
      <w:pPr>
        <w:numPr>
          <w:ilvl w:val="1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miesto trvalého pobytu v Slovenskej republike, miesto posledného trvalého pobytu v SR alebo miesto obvyklého pobytu v cudzine osoby, ktorej sa žiadosť týka,</w:t>
      </w:r>
    </w:p>
    <w:p w:rsidR="006D6F9A" w:rsidRPr="006D6F9A" w:rsidRDefault="006D6F9A" w:rsidP="006D6F9A">
      <w:pPr>
        <w:numPr>
          <w:ilvl w:val="1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meno alebo priezvisko, ktoré si osoba, ktorej sa žiadosť týka, zvolila,</w:t>
      </w:r>
    </w:p>
    <w:p w:rsidR="006D6F9A" w:rsidRPr="006D6F9A" w:rsidRDefault="006D6F9A" w:rsidP="006D6F9A">
      <w:pPr>
        <w:numPr>
          <w:ilvl w:val="1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meno, priezvisko, dátum a miesto narodenia manžela alebo maloletých, ak sa vzťahuje zmena priezviska aj na tieto osoby,</w:t>
      </w:r>
    </w:p>
    <w:p w:rsidR="006D6F9A" w:rsidRPr="006D6F9A" w:rsidRDefault="006D6F9A" w:rsidP="006D6F9A">
      <w:pPr>
        <w:numPr>
          <w:ilvl w:val="1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údaj o štátnom občianstve osoby, ktorej sa žiadosť týka,</w:t>
      </w:r>
    </w:p>
    <w:p w:rsidR="006D6F9A" w:rsidRPr="006D6F9A" w:rsidRDefault="006D6F9A" w:rsidP="006D6F9A">
      <w:pPr>
        <w:numPr>
          <w:ilvl w:val="1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odôvodnenie žiadosti.</w:t>
      </w:r>
    </w:p>
    <w:p w:rsidR="006D6F9A" w:rsidRPr="006D6F9A" w:rsidRDefault="006D6F9A" w:rsidP="006D6F9A">
      <w:pPr>
        <w:numPr>
          <w:ilvl w:val="0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K žiadosti o zmenu mena alebo zmenu priezviska je potrebné predložiť originál alebo osvedčenú kópiu týchto dokladov:</w:t>
      </w:r>
    </w:p>
    <w:p w:rsidR="006D6F9A" w:rsidRPr="006D6F9A" w:rsidRDefault="006D6F9A" w:rsidP="006D6F9A">
      <w:pPr>
        <w:numPr>
          <w:ilvl w:val="1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rodný list osoby, ktorej sa žiadosť týka,</w:t>
      </w:r>
    </w:p>
    <w:p w:rsidR="006D6F9A" w:rsidRPr="006D6F9A" w:rsidRDefault="006D6F9A" w:rsidP="006D6F9A">
      <w:pPr>
        <w:numPr>
          <w:ilvl w:val="1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sobášny list, ak osoba, ktorej sa žiadosť týka, je ženatý muž alebo vydatá žena,</w:t>
      </w:r>
    </w:p>
    <w:p w:rsidR="006D6F9A" w:rsidRPr="006D6F9A" w:rsidRDefault="006D6F9A" w:rsidP="006D6F9A">
      <w:pPr>
        <w:numPr>
          <w:ilvl w:val="1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právoplatné rozhodnutie súdu o rozvode manželstva, ak osoba, ktorej sa žiadosť týka, je rozvedená,</w:t>
      </w:r>
    </w:p>
    <w:p w:rsidR="006D6F9A" w:rsidRPr="006D6F9A" w:rsidRDefault="006D6F9A" w:rsidP="006D6F9A">
      <w:pPr>
        <w:numPr>
          <w:ilvl w:val="1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úmrtný list manžela, ak osoba, ktorej sa žiadosť týka, je vdovec alebo vdova,</w:t>
      </w:r>
    </w:p>
    <w:p w:rsidR="006D6F9A" w:rsidRPr="006D6F9A" w:rsidRDefault="006D6F9A" w:rsidP="006D6F9A">
      <w:pPr>
        <w:numPr>
          <w:ilvl w:val="1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občiansky preukaz osoby, ktorej sa žiadosť týka, ak ho má mať,</w:t>
      </w:r>
    </w:p>
    <w:p w:rsidR="006D6F9A" w:rsidRPr="006D6F9A" w:rsidRDefault="006D6F9A" w:rsidP="006D6F9A">
      <w:pPr>
        <w:numPr>
          <w:ilvl w:val="1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 iný doklad totožnosti osoby, ktorej sa žiadosť týka,</w:t>
      </w:r>
    </w:p>
    <w:p w:rsidR="006D6F9A" w:rsidRPr="006D6F9A" w:rsidRDefault="006D6F9A" w:rsidP="006D6F9A">
      <w:pPr>
        <w:numPr>
          <w:ilvl w:val="1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doklad o štátnom občianstve Slovenskej republiky osoby, ktorej sa žiadosť týka, ak ho má mať,</w:t>
      </w:r>
    </w:p>
    <w:p w:rsidR="006D6F9A" w:rsidRPr="006D6F9A" w:rsidRDefault="006D6F9A" w:rsidP="006D6F9A">
      <w:pPr>
        <w:numPr>
          <w:ilvl w:val="1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verejná listina alebo doklad o štátnom občianstve aj iného štátu, ak ide o zmenu mena alebo zmenu priezviska občanov, ktorí sú štátnymi občanmi Slovenskej republiky a zároveň aj štátnymi občanmi iného štátu.</w:t>
      </w:r>
    </w:p>
    <w:p w:rsidR="006D6F9A" w:rsidRPr="006D6F9A" w:rsidRDefault="006D6F9A" w:rsidP="006D6F9A">
      <w:pPr>
        <w:numPr>
          <w:ilvl w:val="0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Žiadosť o zmenu mena alebo zmenu priezviska maloletého podávajú jeho rodičia, ak sú jeho zákonnými zástupcami, ako spoločnú žiadosť. Ak ide o maloletého staršieho ako 15 rokov, musia k žiadosti priložiť jeho písomný súhlas s jeho úradne osvedčeným podpisom. Ak o zmenu mena alebo zmenu priezviska maloletého žiada iba jeden z jeho rodičov, k žiadosti priloží aj</w:t>
      </w:r>
    </w:p>
    <w:p w:rsidR="006D6F9A" w:rsidRPr="006D6F9A" w:rsidRDefault="006D6F9A" w:rsidP="006D6F9A">
      <w:pPr>
        <w:numPr>
          <w:ilvl w:val="1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písomný súhlas druhého rodiča s jeho úradne osvedčeným podpisom alebo právoplatné rozhodnutie súdu nahrádzajúce jeho súhlas, ak súhlas nedal alebo ak sa súhlas nedal získať,</w:t>
      </w:r>
    </w:p>
    <w:p w:rsidR="006D6F9A" w:rsidRPr="006D6F9A" w:rsidRDefault="006D6F9A" w:rsidP="006D6F9A">
      <w:pPr>
        <w:numPr>
          <w:ilvl w:val="1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úmrtný list druhého rodiča, ak zomrel,</w:t>
      </w:r>
    </w:p>
    <w:p w:rsidR="006D6F9A" w:rsidRPr="006D6F9A" w:rsidRDefault="006D6F9A" w:rsidP="006D6F9A">
      <w:pPr>
        <w:numPr>
          <w:ilvl w:val="1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právoplatné rozhodnutie súdu o pozbavení alebo obmedzení spôsobilosti na právne úkony druhého rodiča, ak bolo takéto rozhodnutie vydané.</w:t>
      </w:r>
    </w:p>
    <w:p w:rsidR="006D6F9A" w:rsidRPr="006D6F9A" w:rsidRDefault="006D6F9A" w:rsidP="006D6F9A">
      <w:pPr>
        <w:numPr>
          <w:ilvl w:val="0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Doklady podľa odseku 3 písm. b) a c) sa predkladajú vo forme originálu alebo ich osvedčenej kópie.</w:t>
      </w:r>
    </w:p>
    <w:p w:rsidR="006D6F9A" w:rsidRPr="006D6F9A" w:rsidRDefault="006D6F9A" w:rsidP="006D6F9A">
      <w:pPr>
        <w:numPr>
          <w:ilvl w:val="0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Ak obaja rodičia dieťaťa zomreli, nie sú známi, boli pozbavení spôsobilosti na právne úkony v plnom rozsahu alebo nie sú schopní posúdiť dôsledky zmeny mena alebo zmeny priezviska maloletého, žiadosť o zmenu mena alebo zmenu priezviska maloletého podáva poručník, ktorý bol dieťaťu ustanovený.</w:t>
      </w:r>
    </w:p>
    <w:p w:rsidR="006D6F9A" w:rsidRDefault="006D6F9A" w:rsidP="006D6F9A">
      <w:pPr>
        <w:numPr>
          <w:ilvl w:val="0"/>
          <w:numId w:val="4"/>
        </w:numPr>
        <w:spacing w:before="100" w:beforeAutospacing="1" w:after="100" w:afterAutospacing="1" w:line="336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Ak žiadosť podáva iná osoba ako tá, ktorej sa žiadosť týka, žiadosť musí obsahovať aj meno, priezvisko a miesto trvalého pobytu žiadateľa a jeho vzťah k osobe, ktorej sa žiadosť týka; splnomocnenec musí predložiť písomné plnomocenstvo s osvedčeným podpisom osoby, ktorej sa žiadosť týka, na konanie o zmenu mena alebo zmenu priezviska.</w:t>
      </w:r>
    </w:p>
    <w:p w:rsidR="006D6F9A" w:rsidRDefault="006D6F9A" w:rsidP="006D6F9A">
      <w:p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bookmarkStart w:id="0" w:name="_GoBack"/>
      <w:bookmarkEnd w:id="0"/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Za zmenu mena a priezviska sa vyberá správny poplatok podľa zákona NR SR č. 145/1995 Z. z. o správnych poplatkoch v znení neskorších predpisov v kolkových známkach podľa platného </w:t>
      </w:r>
      <w:r w:rsidR="0047678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Sadzobníka správnych poplatkov.</w:t>
      </w:r>
    </w:p>
    <w:p w:rsidR="0059484F" w:rsidRPr="0059484F" w:rsidRDefault="0059484F" w:rsidP="006D6F9A">
      <w:pPr>
        <w:spacing w:before="100" w:beforeAutospacing="1" w:after="100" w:afterAutospacing="1" w:line="336" w:lineRule="auto"/>
        <w:rPr>
          <w:rFonts w:ascii="Tahoma" w:eastAsia="Times New Roman" w:hAnsi="Tahoma" w:cs="Tahoma"/>
          <w:b/>
          <w:color w:val="000000"/>
          <w:sz w:val="19"/>
          <w:szCs w:val="19"/>
          <w:lang w:eastAsia="sk-SK"/>
        </w:rPr>
      </w:pPr>
      <w:r w:rsidRPr="0059484F">
        <w:rPr>
          <w:rFonts w:ascii="Tahoma" w:eastAsia="Times New Roman" w:hAnsi="Tahoma" w:cs="Tahoma"/>
          <w:b/>
          <w:color w:val="000000"/>
          <w:sz w:val="19"/>
          <w:szCs w:val="19"/>
          <w:lang w:eastAsia="sk-SK"/>
        </w:rPr>
        <w:t>Položka 19/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6088"/>
      </w:tblGrid>
      <w:tr w:rsidR="0047678D" w:rsidRPr="0059484F" w:rsidTr="00476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78D" w:rsidRPr="0059484F" w:rsidRDefault="0047678D" w:rsidP="0047678D">
            <w:pPr>
              <w:spacing w:after="0"/>
              <w:jc w:val="right"/>
              <w:rPr>
                <w:rFonts w:ascii="Tahoma" w:eastAsia="Times New Roman" w:hAnsi="Tahoma" w:cs="Tahoma"/>
                <w:b/>
                <w:color w:val="000000"/>
                <w:sz w:val="17"/>
                <w:szCs w:val="17"/>
                <w:lang w:eastAsia="sk-SK"/>
              </w:rPr>
            </w:pPr>
            <w:r w:rsidRPr="0059484F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sk-SK"/>
              </w:rPr>
              <w:lastRenderedPageBreak/>
              <w:t>3,- € </w:t>
            </w:r>
          </w:p>
        </w:tc>
        <w:tc>
          <w:tcPr>
            <w:tcW w:w="0" w:type="auto"/>
            <w:vAlign w:val="center"/>
            <w:hideMark/>
          </w:tcPr>
          <w:p w:rsidR="0047678D" w:rsidRPr="0059484F" w:rsidRDefault="0047678D" w:rsidP="0047678D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17"/>
                <w:szCs w:val="17"/>
                <w:lang w:eastAsia="sk-SK"/>
              </w:rPr>
            </w:pPr>
            <w:r w:rsidRPr="0059484F">
              <w:rPr>
                <w:rFonts w:ascii="Tahoma" w:eastAsia="Times New Roman" w:hAnsi="Tahoma" w:cs="Tahoma"/>
                <w:b/>
                <w:color w:val="000000"/>
                <w:sz w:val="17"/>
                <w:szCs w:val="17"/>
                <w:lang w:eastAsia="sk-SK"/>
              </w:rPr>
              <w:t>- zmena hanlivého alebo neosobného mena alebo hanlivého priezviska</w:t>
            </w:r>
          </w:p>
        </w:tc>
      </w:tr>
      <w:tr w:rsidR="0047678D" w:rsidRPr="0059484F" w:rsidTr="00476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78D" w:rsidRPr="0059484F" w:rsidRDefault="0047678D" w:rsidP="0047678D">
            <w:pPr>
              <w:spacing w:after="0"/>
              <w:jc w:val="right"/>
              <w:rPr>
                <w:rFonts w:ascii="Tahoma" w:eastAsia="Times New Roman" w:hAnsi="Tahoma" w:cs="Tahoma"/>
                <w:b/>
                <w:color w:val="000000"/>
                <w:sz w:val="17"/>
                <w:szCs w:val="17"/>
                <w:lang w:eastAsia="sk-SK"/>
              </w:rPr>
            </w:pPr>
            <w:r w:rsidRPr="0059484F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sk-SK"/>
              </w:rPr>
              <w:t>33,- € </w:t>
            </w:r>
          </w:p>
        </w:tc>
        <w:tc>
          <w:tcPr>
            <w:tcW w:w="0" w:type="auto"/>
            <w:vAlign w:val="center"/>
            <w:hideMark/>
          </w:tcPr>
          <w:p w:rsidR="0047678D" w:rsidRPr="0059484F" w:rsidRDefault="0047678D" w:rsidP="0047678D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17"/>
                <w:szCs w:val="17"/>
                <w:lang w:eastAsia="sk-SK"/>
              </w:rPr>
            </w:pPr>
            <w:r w:rsidRPr="0059484F">
              <w:rPr>
                <w:rFonts w:ascii="Tahoma" w:eastAsia="Times New Roman" w:hAnsi="Tahoma" w:cs="Tahoma"/>
                <w:b/>
                <w:color w:val="000000"/>
                <w:sz w:val="17"/>
                <w:szCs w:val="17"/>
                <w:lang w:eastAsia="sk-SK"/>
              </w:rPr>
              <w:t>- priezviska maloletých detí</w:t>
            </w:r>
          </w:p>
        </w:tc>
      </w:tr>
      <w:tr w:rsidR="0047678D" w:rsidRPr="0059484F" w:rsidTr="00476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78D" w:rsidRPr="0059484F" w:rsidRDefault="0047678D" w:rsidP="0047678D">
            <w:pPr>
              <w:spacing w:after="0"/>
              <w:jc w:val="right"/>
              <w:rPr>
                <w:rFonts w:ascii="Tahoma" w:eastAsia="Times New Roman" w:hAnsi="Tahoma" w:cs="Tahoma"/>
                <w:b/>
                <w:color w:val="000000"/>
                <w:sz w:val="17"/>
                <w:szCs w:val="17"/>
                <w:lang w:eastAsia="sk-SK"/>
              </w:rPr>
            </w:pPr>
            <w:r w:rsidRPr="0059484F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sk-SK"/>
              </w:rPr>
              <w:t>100,- € </w:t>
            </w:r>
          </w:p>
        </w:tc>
        <w:tc>
          <w:tcPr>
            <w:tcW w:w="0" w:type="auto"/>
            <w:vAlign w:val="center"/>
            <w:hideMark/>
          </w:tcPr>
          <w:p w:rsidR="0047678D" w:rsidRPr="0059484F" w:rsidRDefault="0047678D" w:rsidP="0047678D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17"/>
                <w:szCs w:val="17"/>
                <w:lang w:eastAsia="sk-SK"/>
              </w:rPr>
            </w:pPr>
            <w:r w:rsidRPr="0059484F">
              <w:rPr>
                <w:rFonts w:ascii="Tahoma" w:eastAsia="Times New Roman" w:hAnsi="Tahoma" w:cs="Tahoma"/>
                <w:b/>
                <w:color w:val="000000"/>
                <w:sz w:val="17"/>
                <w:szCs w:val="17"/>
                <w:lang w:eastAsia="sk-SK"/>
              </w:rPr>
              <w:t>- mena alebo priezviska v ostatných prípadoch</w:t>
            </w:r>
          </w:p>
        </w:tc>
      </w:tr>
    </w:tbl>
    <w:p w:rsidR="0047678D" w:rsidRPr="0047678D" w:rsidRDefault="0047678D" w:rsidP="0059484F">
      <w:p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47678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 </w:t>
      </w:r>
    </w:p>
    <w:p w:rsidR="006D6F9A" w:rsidRPr="0047678D" w:rsidRDefault="006D6F9A" w:rsidP="00550D9F">
      <w:pPr>
        <w:spacing w:before="100" w:beforeAutospacing="1" w:after="100" w:afterAutospacing="1" w:line="336" w:lineRule="auto"/>
        <w:rPr>
          <w:rFonts w:ascii="Tahoma" w:eastAsia="Times New Roman" w:hAnsi="Tahoma" w:cs="Tahoma"/>
          <w:b/>
          <w:color w:val="000000"/>
          <w:sz w:val="19"/>
          <w:szCs w:val="19"/>
          <w:lang w:eastAsia="sk-SK"/>
        </w:rPr>
      </w:pPr>
      <w:r w:rsidRPr="006D6F9A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 </w:t>
      </w:r>
      <w:r w:rsidR="00550D9F" w:rsidRPr="0047678D">
        <w:rPr>
          <w:rFonts w:ascii="Tahoma" w:eastAsia="Times New Roman" w:hAnsi="Tahoma" w:cs="Tahoma"/>
          <w:b/>
          <w:color w:val="000000"/>
          <w:sz w:val="19"/>
          <w:szCs w:val="19"/>
          <w:lang w:eastAsia="sk-SK"/>
        </w:rPr>
        <w:t>Dokumenty na stiahnutie</w:t>
      </w:r>
      <w:r w:rsidR="00057864" w:rsidRPr="0047678D">
        <w:rPr>
          <w:rFonts w:ascii="Tahoma" w:eastAsia="Times New Roman" w:hAnsi="Tahoma" w:cs="Tahoma"/>
          <w:b/>
          <w:color w:val="000000"/>
          <w:sz w:val="19"/>
          <w:szCs w:val="19"/>
          <w:lang w:eastAsia="sk-SK"/>
        </w:rPr>
        <w:t>:</w:t>
      </w:r>
    </w:p>
    <w:p w:rsidR="00057864" w:rsidRDefault="00057864" w:rsidP="00057864">
      <w:pPr>
        <w:pStyle w:val="Odsekzoznamu"/>
        <w:numPr>
          <w:ilvl w:val="0"/>
          <w:numId w:val="6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Žiadosť o zmenu mena alebo priezviska /dospelý/</w:t>
      </w:r>
    </w:p>
    <w:p w:rsidR="00057864" w:rsidRDefault="00057864" w:rsidP="00057864">
      <w:pPr>
        <w:pStyle w:val="Odsekzoznamu"/>
        <w:numPr>
          <w:ilvl w:val="0"/>
          <w:numId w:val="6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Žiadosť o zmenu mena alebo priezviska /dieťa/</w:t>
      </w:r>
    </w:p>
    <w:p w:rsidR="00057864" w:rsidRPr="00057864" w:rsidRDefault="00057864" w:rsidP="00057864">
      <w:pPr>
        <w:pStyle w:val="Odsekzoznamu"/>
        <w:numPr>
          <w:ilvl w:val="0"/>
          <w:numId w:val="6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Žiadosť o zmenu mena alebo priezviska /manželia/</w:t>
      </w:r>
    </w:p>
    <w:sectPr w:rsidR="00057864" w:rsidRPr="00057864" w:rsidSect="004B28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6FC8"/>
    <w:multiLevelType w:val="multilevel"/>
    <w:tmpl w:val="2716EC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91574"/>
    <w:multiLevelType w:val="multilevel"/>
    <w:tmpl w:val="666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4539F"/>
    <w:multiLevelType w:val="hybridMultilevel"/>
    <w:tmpl w:val="3F94A350"/>
    <w:lvl w:ilvl="0" w:tplc="20CCBCAA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F4133"/>
    <w:multiLevelType w:val="multilevel"/>
    <w:tmpl w:val="042A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E71C0"/>
    <w:multiLevelType w:val="multilevel"/>
    <w:tmpl w:val="556223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D464A"/>
    <w:multiLevelType w:val="hybridMultilevel"/>
    <w:tmpl w:val="63CE3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B7ACB"/>
    <w:multiLevelType w:val="multilevel"/>
    <w:tmpl w:val="2D7C56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00625"/>
    <w:multiLevelType w:val="multilevel"/>
    <w:tmpl w:val="C07E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9A"/>
    <w:rsid w:val="00057864"/>
    <w:rsid w:val="00190CAC"/>
    <w:rsid w:val="0047678D"/>
    <w:rsid w:val="004B28C8"/>
    <w:rsid w:val="00550D9F"/>
    <w:rsid w:val="0059484F"/>
    <w:rsid w:val="005B5B65"/>
    <w:rsid w:val="006D6F9A"/>
    <w:rsid w:val="00963496"/>
    <w:rsid w:val="00D74622"/>
    <w:rsid w:val="00DB6C9D"/>
    <w:rsid w:val="00F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41BA"/>
  <w15:chartTrackingRefBased/>
  <w15:docId w15:val="{66FE1B56-F77F-44D4-A24A-C47D285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D6F9A"/>
    <w:pPr>
      <w:spacing w:after="150" w:line="288" w:lineRule="auto"/>
      <w:outlineLvl w:val="0"/>
    </w:pPr>
    <w:rPr>
      <w:rFonts w:ascii="Tahoma" w:eastAsia="Times New Roman" w:hAnsi="Tahoma" w:cs="Tahoma"/>
      <w:b/>
      <w:bCs/>
      <w:color w:val="000000"/>
      <w:kern w:val="36"/>
      <w:sz w:val="34"/>
      <w:szCs w:val="3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D6F9A"/>
    <w:rPr>
      <w:rFonts w:ascii="Tahoma" w:eastAsia="Times New Roman" w:hAnsi="Tahoma" w:cs="Tahoma"/>
      <w:b/>
      <w:bCs/>
      <w:color w:val="000000"/>
      <w:kern w:val="36"/>
      <w:sz w:val="34"/>
      <w:szCs w:val="34"/>
      <w:lang w:eastAsia="sk-SK"/>
    </w:rPr>
  </w:style>
  <w:style w:type="character" w:styleId="Siln">
    <w:name w:val="Strong"/>
    <w:basedOn w:val="Predvolenpsmoodseku"/>
    <w:uiPriority w:val="22"/>
    <w:qFormat/>
    <w:rsid w:val="006D6F9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6D6F9A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character" w:customStyle="1" w:styleId="selectbold1">
    <w:name w:val="selectbold1"/>
    <w:basedOn w:val="Predvolenpsmoodseku"/>
    <w:rsid w:val="006D6F9A"/>
    <w:rPr>
      <w:b/>
      <w:bCs/>
      <w:color w:val="000000"/>
      <w:shd w:val="clear" w:color="auto" w:fill="FFFFFF"/>
    </w:rPr>
  </w:style>
  <w:style w:type="character" w:customStyle="1" w:styleId="nadpismodry1">
    <w:name w:val="nadpismodry1"/>
    <w:basedOn w:val="Predvolenpsmoodseku"/>
    <w:rsid w:val="006D6F9A"/>
    <w:rPr>
      <w:b/>
      <w:bCs/>
      <w:caps w:val="0"/>
      <w:vanish w:val="0"/>
      <w:webHidden w:val="0"/>
      <w:color w:val="000000"/>
      <w:shd w:val="clear" w:color="auto" w:fill="auto"/>
      <w:specVanish w:val="0"/>
    </w:rPr>
  </w:style>
  <w:style w:type="paragraph" w:styleId="Odsekzoznamu">
    <w:name w:val="List Paragraph"/>
    <w:basedOn w:val="Normlny"/>
    <w:uiPriority w:val="34"/>
    <w:qFormat/>
    <w:rsid w:val="0005786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78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7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2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241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336699"/>
                            <w:left w:val="single" w:sz="6" w:space="0" w:color="336699"/>
                            <w:bottom w:val="single" w:sz="6" w:space="0" w:color="336699"/>
                            <w:right w:val="single" w:sz="6" w:space="0" w:color="336699"/>
                          </w:divBdr>
                          <w:divsChild>
                            <w:div w:id="6499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8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29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19</cp:revision>
  <cp:lastPrinted>2020-09-24T11:44:00Z</cp:lastPrinted>
  <dcterms:created xsi:type="dcterms:W3CDTF">2020-09-24T07:17:00Z</dcterms:created>
  <dcterms:modified xsi:type="dcterms:W3CDTF">2020-09-24T11:47:00Z</dcterms:modified>
</cp:coreProperties>
</file>