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9" w:rsidRPr="00CD2A91" w:rsidRDefault="00D45B99" w:rsidP="00CD2A91">
      <w:pPr>
        <w:jc w:val="right"/>
      </w:pPr>
    </w:p>
    <w:p w:rsidR="00CD2A91" w:rsidRPr="00CD2A91" w:rsidRDefault="00CD2A91" w:rsidP="00D45B99">
      <w:pPr>
        <w:jc w:val="center"/>
        <w:rPr>
          <w:sz w:val="36"/>
          <w:szCs w:val="36"/>
        </w:rPr>
      </w:pPr>
    </w:p>
    <w:p w:rsidR="00CD2A91" w:rsidRDefault="00CD2A91" w:rsidP="00D45B99">
      <w:pPr>
        <w:jc w:val="center"/>
        <w:rPr>
          <w:b/>
          <w:sz w:val="36"/>
          <w:szCs w:val="36"/>
        </w:rPr>
      </w:pPr>
    </w:p>
    <w:p w:rsidR="00D45B99" w:rsidRPr="000241C2" w:rsidRDefault="00D45B99" w:rsidP="00D45B99">
      <w:pPr>
        <w:jc w:val="center"/>
        <w:rPr>
          <w:b/>
          <w:sz w:val="36"/>
          <w:szCs w:val="36"/>
        </w:rPr>
      </w:pPr>
      <w:r w:rsidRPr="000241C2">
        <w:rPr>
          <w:b/>
          <w:sz w:val="36"/>
          <w:szCs w:val="36"/>
        </w:rPr>
        <w:t xml:space="preserve">OBEC </w:t>
      </w:r>
      <w:r>
        <w:rPr>
          <w:b/>
          <w:sz w:val="36"/>
          <w:szCs w:val="36"/>
        </w:rPr>
        <w:t xml:space="preserve"> ..................</w:t>
      </w:r>
    </w:p>
    <w:p w:rsidR="00D45B99" w:rsidRPr="00741704" w:rsidRDefault="005C391C" w:rsidP="00D45B99">
      <w:pPr>
        <w:pStyle w:val="Nadpis1"/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 xml:space="preserve">048 </w:t>
      </w:r>
      <w:r w:rsidR="00D45B99">
        <w:rPr>
          <w:sz w:val="28"/>
        </w:rPr>
        <w:t xml:space="preserve"> ..    ................... (adresa sídla)</w:t>
      </w:r>
    </w:p>
    <w:p w:rsidR="00D45B99" w:rsidRDefault="00D45B99" w:rsidP="00D45B99"/>
    <w:p w:rsidR="00D45B99" w:rsidRPr="00AA78A5" w:rsidRDefault="00D45B99" w:rsidP="00D45B99">
      <w:r>
        <w:t>Č. p.: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................. dňa ...................</w:t>
      </w:r>
    </w:p>
    <w:p w:rsidR="00D45B99" w:rsidRPr="00AA78A5" w:rsidRDefault="00D45B99" w:rsidP="00D45B99"/>
    <w:p w:rsidR="00D45B99" w:rsidRPr="00AA78A5" w:rsidRDefault="00D45B99" w:rsidP="00D45B99"/>
    <w:p w:rsidR="00D45B99" w:rsidRPr="00AA78A5" w:rsidRDefault="00D45B99" w:rsidP="00D45B99"/>
    <w:p w:rsidR="00D45B99" w:rsidRPr="00AA78A5" w:rsidRDefault="00D45B99" w:rsidP="00D45B99"/>
    <w:p w:rsidR="00D45B99" w:rsidRPr="000241C2" w:rsidRDefault="00D45B99" w:rsidP="00D45B99">
      <w:r w:rsidRPr="000241C2">
        <w:t xml:space="preserve">Schvaľujem: </w:t>
      </w:r>
    </w:p>
    <w:p w:rsidR="00D45B99" w:rsidRPr="000241C2" w:rsidRDefault="00D45B99" w:rsidP="00D45B99"/>
    <w:p w:rsidR="00D45B99" w:rsidRPr="000241C2" w:rsidRDefault="00D45B99" w:rsidP="00D45B99">
      <w:r w:rsidRPr="000241C2">
        <w:t>_______________________</w:t>
      </w:r>
      <w:bookmarkStart w:id="0" w:name="_GoBack"/>
      <w:bookmarkEnd w:id="0"/>
    </w:p>
    <w:p w:rsidR="00D45B99" w:rsidRDefault="00D45B99" w:rsidP="00D45B99"/>
    <w:p w:rsidR="00D45B99" w:rsidRPr="000241C2" w:rsidRDefault="00D45B99" w:rsidP="00D45B99">
      <w:pPr>
        <w:ind w:firstLine="360"/>
      </w:pPr>
      <w:r>
        <w:t>meno, priezvisko</w:t>
      </w:r>
    </w:p>
    <w:p w:rsidR="00D45B99" w:rsidRPr="000241C2" w:rsidRDefault="00D45B99" w:rsidP="00D45B99">
      <w:r>
        <w:t xml:space="preserve">          </w:t>
      </w:r>
      <w:r w:rsidRPr="000241C2">
        <w:t>starosta obce</w:t>
      </w:r>
      <w:r>
        <w:t xml:space="preserve"> </w:t>
      </w:r>
    </w:p>
    <w:p w:rsidR="00D45B99" w:rsidRDefault="00D45B99" w:rsidP="00D45B99">
      <w:pPr>
        <w:rPr>
          <w:sz w:val="28"/>
        </w:rPr>
      </w:pPr>
    </w:p>
    <w:p w:rsidR="00D45B99" w:rsidRDefault="00D45B99" w:rsidP="00D45B99">
      <w:pPr>
        <w:rPr>
          <w:sz w:val="28"/>
        </w:rPr>
      </w:pPr>
    </w:p>
    <w:p w:rsidR="00D45B99" w:rsidRDefault="00D45B99" w:rsidP="00D45B99">
      <w:pPr>
        <w:rPr>
          <w:sz w:val="28"/>
        </w:rPr>
      </w:pPr>
    </w:p>
    <w:p w:rsidR="004044A9" w:rsidRDefault="004044A9" w:rsidP="00D45B99">
      <w:pPr>
        <w:rPr>
          <w:sz w:val="28"/>
        </w:rPr>
      </w:pPr>
    </w:p>
    <w:p w:rsidR="00D45B99" w:rsidRDefault="00D45B99" w:rsidP="00D45B99">
      <w:pPr>
        <w:rPr>
          <w:sz w:val="28"/>
        </w:rPr>
      </w:pPr>
    </w:p>
    <w:p w:rsidR="00D45B99" w:rsidRDefault="004044A9" w:rsidP="00D45B99">
      <w:pPr>
        <w:pStyle w:val="Zkladntext"/>
        <w:jc w:val="center"/>
        <w:rPr>
          <w:b/>
          <w:szCs w:val="36"/>
        </w:rPr>
      </w:pPr>
      <w:r>
        <w:rPr>
          <w:b/>
          <w:szCs w:val="36"/>
        </w:rPr>
        <w:t>Z A B E Z P E Č E N I E</w:t>
      </w:r>
    </w:p>
    <w:p w:rsidR="004044A9" w:rsidRDefault="004044A9" w:rsidP="00D45B99">
      <w:pPr>
        <w:pStyle w:val="Zkladntext"/>
        <w:jc w:val="center"/>
        <w:rPr>
          <w:b/>
          <w:szCs w:val="36"/>
        </w:rPr>
      </w:pPr>
    </w:p>
    <w:p w:rsidR="00D45B99" w:rsidRPr="004044A9" w:rsidRDefault="00D45B99" w:rsidP="00D45B99">
      <w:pPr>
        <w:pStyle w:val="Zkladntext"/>
        <w:jc w:val="center"/>
        <w:rPr>
          <w:szCs w:val="36"/>
        </w:rPr>
      </w:pPr>
      <w:r w:rsidRPr="004044A9">
        <w:rPr>
          <w:szCs w:val="36"/>
        </w:rPr>
        <w:t>núdzového zásobovania pitnou vodou</w:t>
      </w:r>
    </w:p>
    <w:p w:rsidR="00D45B99" w:rsidRPr="004044A9" w:rsidRDefault="00D45B99" w:rsidP="00D45B99">
      <w:pPr>
        <w:pStyle w:val="Zkladntext"/>
        <w:jc w:val="center"/>
        <w:rPr>
          <w:szCs w:val="36"/>
        </w:rPr>
      </w:pPr>
    </w:p>
    <w:p w:rsidR="00D45B99" w:rsidRPr="004044A9" w:rsidRDefault="00D45B99" w:rsidP="00D45B99">
      <w:pPr>
        <w:pStyle w:val="Zkladntext"/>
        <w:jc w:val="center"/>
        <w:rPr>
          <w:szCs w:val="36"/>
        </w:rPr>
      </w:pPr>
      <w:r w:rsidRPr="004044A9">
        <w:rPr>
          <w:szCs w:val="36"/>
        </w:rPr>
        <w:t>na území obce ............................</w:t>
      </w:r>
    </w:p>
    <w:p w:rsidR="00D45B99" w:rsidRPr="004044A9" w:rsidRDefault="00D45B99" w:rsidP="00D45B99"/>
    <w:p w:rsidR="00D45B99" w:rsidRPr="004044A9" w:rsidRDefault="00D45B99" w:rsidP="00D45B99"/>
    <w:p w:rsidR="00D45B99" w:rsidRPr="00AA78A5" w:rsidRDefault="00D45B99" w:rsidP="00D45B99"/>
    <w:p w:rsidR="00D45B99" w:rsidRPr="00AA78A5" w:rsidRDefault="00D45B99" w:rsidP="00D45B99"/>
    <w:p w:rsidR="00D45B99" w:rsidRPr="00AA78A5" w:rsidRDefault="00D45B99" w:rsidP="00D45B99"/>
    <w:p w:rsidR="00D45B99" w:rsidRPr="00AA78A5" w:rsidRDefault="00D45B99" w:rsidP="00D45B99"/>
    <w:p w:rsidR="00D45B99" w:rsidRPr="00AA78A5" w:rsidRDefault="00D45B99" w:rsidP="00D45B99"/>
    <w:p w:rsidR="00D45B99" w:rsidRPr="00AA78A5" w:rsidRDefault="00D45B99" w:rsidP="00D45B99"/>
    <w:p w:rsidR="00D45B99" w:rsidRDefault="00D45B99" w:rsidP="00D45B99"/>
    <w:p w:rsidR="00D45B99" w:rsidRDefault="00D45B99" w:rsidP="00D45B99"/>
    <w:p w:rsidR="00D45B99" w:rsidRDefault="00D45B99" w:rsidP="00D45B99"/>
    <w:p w:rsidR="00D45B99" w:rsidRDefault="00D45B99" w:rsidP="00D45B99"/>
    <w:p w:rsidR="00D45B99" w:rsidRDefault="00D45B99" w:rsidP="00D45B99"/>
    <w:p w:rsidR="00D45B99" w:rsidRDefault="00D45B99" w:rsidP="00D45B99"/>
    <w:p w:rsidR="00D45B99" w:rsidRDefault="00D45B99" w:rsidP="00D45B99"/>
    <w:p w:rsidR="00D45B99" w:rsidRDefault="00D45B99" w:rsidP="00D45B99">
      <w:pPr>
        <w:jc w:val="center"/>
        <w:rPr>
          <w:sz w:val="28"/>
          <w:szCs w:val="28"/>
        </w:rPr>
      </w:pPr>
    </w:p>
    <w:p w:rsidR="007D7F27" w:rsidRPr="001A2F93" w:rsidRDefault="007D7F27" w:rsidP="007D7F27">
      <w:pPr>
        <w:jc w:val="both"/>
        <w:rPr>
          <w:sz w:val="28"/>
          <w:szCs w:val="28"/>
        </w:rPr>
      </w:pPr>
      <w:r w:rsidRPr="001A2F93">
        <w:rPr>
          <w:b/>
          <w:sz w:val="28"/>
          <w:szCs w:val="28"/>
        </w:rPr>
        <w:lastRenderedPageBreak/>
        <w:t>Dokumentácia k zabezpečeniu núdzového zásobovania pitnou vodou</w:t>
      </w:r>
      <w:r>
        <w:rPr>
          <w:b/>
        </w:rPr>
        <w:t xml:space="preserve"> </w:t>
      </w:r>
      <w:r w:rsidRPr="001A2F93">
        <w:rPr>
          <w:sz w:val="28"/>
          <w:szCs w:val="28"/>
        </w:rPr>
        <w:t>je</w:t>
      </w:r>
      <w:r w:rsidRPr="001A2F93">
        <w:rPr>
          <w:b/>
          <w:sz w:val="28"/>
          <w:szCs w:val="28"/>
        </w:rPr>
        <w:t xml:space="preserve"> </w:t>
      </w:r>
      <w:r w:rsidRPr="001A2F93">
        <w:rPr>
          <w:sz w:val="28"/>
          <w:szCs w:val="28"/>
        </w:rPr>
        <w:t>spracovaná v zmysle:</w:t>
      </w:r>
    </w:p>
    <w:p w:rsidR="007D7F27" w:rsidRDefault="007D7F27" w:rsidP="007D7F27">
      <w:pPr>
        <w:jc w:val="both"/>
        <w:rPr>
          <w:b/>
        </w:rPr>
      </w:pPr>
    </w:p>
    <w:p w:rsidR="007D7F27" w:rsidRDefault="007D7F27" w:rsidP="003D3E18">
      <w:pPr>
        <w:widowControl w:val="0"/>
        <w:autoSpaceDE w:val="0"/>
        <w:autoSpaceDN w:val="0"/>
        <w:adjustRightInd w:val="0"/>
        <w:spacing w:line="278" w:lineRule="exact"/>
        <w:ind w:left="540" w:hanging="180"/>
        <w:jc w:val="both"/>
      </w:pPr>
      <w:r>
        <w:rPr>
          <w:b/>
        </w:rPr>
        <w:t xml:space="preserve">- </w:t>
      </w:r>
      <w:r>
        <w:t>zákona NR SR č. 179/2011 Z. z. o hospodárskej mobilizácii a o zmene a doplnení zákona č. 387/2002 Z. z. o riadení štátu v krízových situáciách mimo času vojny a vojnového stavu v znení neskorších predpisov,</w:t>
      </w:r>
    </w:p>
    <w:p w:rsidR="007D7F27" w:rsidRDefault="007D7F27" w:rsidP="003D3E18">
      <w:pPr>
        <w:ind w:left="540" w:hanging="180"/>
        <w:jc w:val="both"/>
      </w:pPr>
      <w:r w:rsidRPr="005828A8">
        <w:t>- vyhlášky MŽP SR</w:t>
      </w:r>
      <w:r w:rsidR="005C391C">
        <w:t xml:space="preserve"> č. 220/2012 Z. z.</w:t>
      </w:r>
      <w:r>
        <w:t xml:space="preserve"> ktorou sa ustanovujú podrobnosti o zásobovaní vodou na obdobie krízovej situácie,</w:t>
      </w:r>
    </w:p>
    <w:p w:rsidR="007D7F27" w:rsidRPr="005828A8" w:rsidRDefault="007D7F27" w:rsidP="003D3E18">
      <w:pPr>
        <w:ind w:left="540" w:hanging="180"/>
        <w:jc w:val="both"/>
      </w:pPr>
      <w:r>
        <w:t>- Metodického pokynu č. KMCO-97/CO-2008 zo dňa 20. februára 2008 sekcie KMCO MV SR na zjednotenie postupu obvodných úradov pri koordinácii obcí pre vykonávanie opatrenia hospodárskej mobilizácie na úseku núdzového zásobovania pitnou vodou.</w:t>
      </w:r>
    </w:p>
    <w:p w:rsidR="007D7F27" w:rsidRDefault="007D7F27" w:rsidP="007D7F27">
      <w:pPr>
        <w:jc w:val="both"/>
        <w:rPr>
          <w:b/>
        </w:rPr>
      </w:pPr>
    </w:p>
    <w:p w:rsidR="003D3E18" w:rsidRDefault="003D3E18" w:rsidP="003D3E18">
      <w:pPr>
        <w:widowControl w:val="0"/>
        <w:autoSpaceDE w:val="0"/>
        <w:autoSpaceDN w:val="0"/>
        <w:adjustRightInd w:val="0"/>
        <w:spacing w:line="278" w:lineRule="exact"/>
        <w:ind w:firstLine="552"/>
        <w:jc w:val="both"/>
      </w:pPr>
      <w:r w:rsidRPr="0039757D">
        <w:rPr>
          <w:u w:val="single"/>
        </w:rPr>
        <w:t>Núdzové zásobovanie pitnou vodou v obci a výdaj pitnej vody obyvateľstvu obce organizuje a zabezpečuje obec</w:t>
      </w:r>
      <w:r>
        <w:rPr>
          <w:rStyle w:val="Odkaznapoznmkupodiarou"/>
        </w:rPr>
        <w:footnoteReference w:id="1"/>
      </w:r>
      <w:r>
        <w:t>.</w:t>
      </w:r>
    </w:p>
    <w:p w:rsidR="003D3E18" w:rsidRDefault="003D3E18" w:rsidP="003D3E18">
      <w:pPr>
        <w:widowControl w:val="0"/>
        <w:autoSpaceDE w:val="0"/>
        <w:autoSpaceDN w:val="0"/>
        <w:adjustRightInd w:val="0"/>
        <w:spacing w:line="278" w:lineRule="exact"/>
        <w:ind w:firstLine="552"/>
        <w:jc w:val="both"/>
      </w:pPr>
      <w:r>
        <w:t>Obec zabezpečuje zásobovanie pitnou vodou aj právnickým osobám alebo fyzickým osobám, ktoré vykonávajú podnikateľskú činnosť na úseku potravinárskej výroby, verejného stravovania a zdravotníctva pôsobiacich na území obce a v prospech obyvateľstva obce.</w:t>
      </w:r>
    </w:p>
    <w:p w:rsidR="003D3E18" w:rsidRPr="00AE7C91" w:rsidRDefault="003D3E18" w:rsidP="003D3E18">
      <w:pPr>
        <w:widowControl w:val="0"/>
        <w:autoSpaceDE w:val="0"/>
        <w:autoSpaceDN w:val="0"/>
        <w:adjustRightInd w:val="0"/>
        <w:spacing w:line="278" w:lineRule="exact"/>
        <w:ind w:firstLine="552"/>
        <w:jc w:val="both"/>
      </w:pPr>
      <w:r w:rsidRPr="00AE7C91">
        <w:t>Obec uplatňuje požiadavky na dodávku pitnej vody pre núdzové zásobovanie u dodávateľa pitnej vody.</w:t>
      </w:r>
    </w:p>
    <w:p w:rsidR="003D3E18" w:rsidRDefault="003D3E18" w:rsidP="003D3E18">
      <w:pPr>
        <w:widowControl w:val="0"/>
        <w:autoSpaceDE w:val="0"/>
        <w:autoSpaceDN w:val="0"/>
        <w:adjustRightInd w:val="0"/>
        <w:spacing w:line="278" w:lineRule="exact"/>
        <w:ind w:firstLine="552"/>
        <w:jc w:val="both"/>
      </w:pPr>
    </w:p>
    <w:p w:rsidR="003D3E18" w:rsidRDefault="003D3E18" w:rsidP="003D3E18">
      <w:pPr>
        <w:widowControl w:val="0"/>
        <w:autoSpaceDE w:val="0"/>
        <w:autoSpaceDN w:val="0"/>
        <w:adjustRightInd w:val="0"/>
        <w:spacing w:line="278" w:lineRule="exact"/>
        <w:ind w:firstLine="552"/>
        <w:jc w:val="both"/>
      </w:pPr>
      <w:r w:rsidRPr="0039757D">
        <w:rPr>
          <w:u w:val="single"/>
        </w:rPr>
        <w:t>Dokumentáciu obce na úseku núdzového zásobovania pitnou vodou tvorí</w:t>
      </w:r>
      <w:r>
        <w:rPr>
          <w:rStyle w:val="Odkaznapoznmkupodiarou"/>
        </w:rPr>
        <w:footnoteReference w:id="2"/>
      </w:r>
      <w:r>
        <w:t>:</w:t>
      </w:r>
    </w:p>
    <w:p w:rsidR="003D3E18" w:rsidRPr="00AE7C91" w:rsidRDefault="003D3E18" w:rsidP="0039757D">
      <w:pPr>
        <w:widowControl w:val="0"/>
        <w:autoSpaceDE w:val="0"/>
        <w:autoSpaceDN w:val="0"/>
        <w:adjustRightInd w:val="0"/>
        <w:spacing w:line="278" w:lineRule="exact"/>
        <w:ind w:left="900" w:hanging="348"/>
        <w:jc w:val="both"/>
      </w:pPr>
      <w:r>
        <w:t xml:space="preserve">a) </w:t>
      </w:r>
      <w:r w:rsidR="0039757D">
        <w:t xml:space="preserve"> </w:t>
      </w:r>
      <w:r>
        <w:t xml:space="preserve">Plán núdzového zásobovania obyvateľstva pitnou vodou pre obdobie krízovej </w:t>
      </w:r>
      <w:r w:rsidR="0039757D">
        <w:t xml:space="preserve">  </w:t>
      </w:r>
      <w:r>
        <w:t>situácie,</w:t>
      </w:r>
      <w:r>
        <w:tab/>
      </w:r>
    </w:p>
    <w:p w:rsidR="003D3E18" w:rsidRPr="00F949C2" w:rsidRDefault="003D3E18" w:rsidP="003D3E18">
      <w:pPr>
        <w:widowControl w:val="0"/>
        <w:autoSpaceDE w:val="0"/>
        <w:autoSpaceDN w:val="0"/>
        <w:adjustRightInd w:val="0"/>
        <w:spacing w:line="278" w:lineRule="exact"/>
        <w:ind w:firstLine="552"/>
        <w:jc w:val="both"/>
      </w:pPr>
      <w:r>
        <w:t>b)   prehľad potreby pitnej vody obyvateľstvu,</w:t>
      </w:r>
    </w:p>
    <w:p w:rsidR="003D3E18" w:rsidRDefault="003D3E18" w:rsidP="003D3E18">
      <w:pPr>
        <w:ind w:left="540"/>
        <w:jc w:val="both"/>
      </w:pPr>
      <w:r>
        <w:t>c)   evidencia výdajní pitnej vody a prehľad o zásobníkoch pitnej vody,</w:t>
      </w:r>
    </w:p>
    <w:p w:rsidR="003D3E18" w:rsidRDefault="003D3E18" w:rsidP="003D3E18">
      <w:pPr>
        <w:ind w:left="540"/>
        <w:jc w:val="both"/>
      </w:pPr>
      <w:r>
        <w:t>d)   evidencia o vydanej pitnej vode obyvateľstvu,</w:t>
      </w:r>
    </w:p>
    <w:p w:rsidR="003D3E18" w:rsidRDefault="003D3E18" w:rsidP="003D3E18">
      <w:pPr>
        <w:ind w:left="540"/>
        <w:jc w:val="both"/>
      </w:pPr>
      <w:r>
        <w:t>e)   dokumentácia výdajne pitnej vody, tvorí ju:   - zoznam odberateľov pitnej vody,</w:t>
      </w:r>
    </w:p>
    <w:p w:rsidR="003D3E18" w:rsidRDefault="003D3E18" w:rsidP="003D3E18">
      <w:pPr>
        <w:ind w:left="4788" w:firstLine="168"/>
        <w:jc w:val="both"/>
      </w:pPr>
      <w:r>
        <w:t xml:space="preserve">      - prehľad o vydanej pitnej vode, </w:t>
      </w:r>
    </w:p>
    <w:p w:rsidR="003D3E18" w:rsidRDefault="003D3E18" w:rsidP="003D3E18">
      <w:pPr>
        <w:ind w:left="5580" w:hanging="624"/>
        <w:jc w:val="both"/>
      </w:pPr>
      <w:r>
        <w:t xml:space="preserve">      - harmonogram výdaja pitnej vody výdajne pitnej vody.</w:t>
      </w:r>
    </w:p>
    <w:p w:rsidR="003D3E18" w:rsidRDefault="003D3E18" w:rsidP="003D3E18">
      <w:pPr>
        <w:ind w:left="540"/>
        <w:jc w:val="both"/>
      </w:pPr>
    </w:p>
    <w:p w:rsidR="003D3E18" w:rsidRDefault="003D3E18" w:rsidP="003D3E18">
      <w:pPr>
        <w:widowControl w:val="0"/>
        <w:autoSpaceDE w:val="0"/>
        <w:autoSpaceDN w:val="0"/>
        <w:adjustRightInd w:val="0"/>
        <w:spacing w:line="273" w:lineRule="exact"/>
        <w:ind w:right="322" w:firstLine="540"/>
        <w:jc w:val="both"/>
      </w:pPr>
      <w:r>
        <w:t>Dokumenty a) – e) viď. príloha č. 1-4.</w:t>
      </w:r>
    </w:p>
    <w:p w:rsidR="003D3E18" w:rsidRDefault="003D3E18" w:rsidP="003D3E18">
      <w:pPr>
        <w:widowControl w:val="0"/>
        <w:autoSpaceDE w:val="0"/>
        <w:autoSpaceDN w:val="0"/>
        <w:adjustRightInd w:val="0"/>
        <w:spacing w:line="273" w:lineRule="exact"/>
        <w:ind w:right="322" w:firstLine="540"/>
        <w:jc w:val="both"/>
      </w:pPr>
    </w:p>
    <w:p w:rsidR="003D3E18" w:rsidRDefault="003D3E18" w:rsidP="003D3E18">
      <w:pPr>
        <w:widowControl w:val="0"/>
        <w:autoSpaceDE w:val="0"/>
        <w:autoSpaceDN w:val="0"/>
        <w:adjustRightInd w:val="0"/>
        <w:spacing w:line="273" w:lineRule="exact"/>
        <w:ind w:right="322" w:firstLine="540"/>
        <w:jc w:val="both"/>
        <w:rPr>
          <w:b/>
        </w:rPr>
      </w:pPr>
      <w:r>
        <w:t xml:space="preserve">Vedenie evidencie podľa hore uvedeného je náhradný </w:t>
      </w:r>
      <w:r w:rsidRPr="00B205E9">
        <w:rPr>
          <w:b/>
        </w:rPr>
        <w:t>spôsob vedenia evidencie ak v obci nie je možné využiť</w:t>
      </w:r>
      <w:r>
        <w:t xml:space="preserve"> </w:t>
      </w:r>
      <w:r>
        <w:rPr>
          <w:b/>
        </w:rPr>
        <w:t>špecifický aplikačný program JISHM alebo iný vlastný programový prostriedok, resp. v období krízovej situácie nebude možné používať výpočtovú techniku.</w:t>
      </w:r>
    </w:p>
    <w:p w:rsidR="003D3E18" w:rsidRDefault="003D3E18" w:rsidP="003D3E18">
      <w:pPr>
        <w:widowControl w:val="0"/>
        <w:autoSpaceDE w:val="0"/>
        <w:autoSpaceDN w:val="0"/>
        <w:adjustRightInd w:val="0"/>
        <w:spacing w:line="273" w:lineRule="exact"/>
        <w:ind w:right="322"/>
        <w:jc w:val="both"/>
        <w:rPr>
          <w:b/>
        </w:rPr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  <w:sectPr w:rsidR="003D3E18" w:rsidSect="003D3E18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D3E18" w:rsidRPr="00481C04" w:rsidRDefault="003D3E18" w:rsidP="003D3E18">
      <w:pPr>
        <w:ind w:left="3540" w:firstLine="420"/>
        <w:rPr>
          <w:b/>
        </w:rPr>
      </w:pPr>
      <w:r w:rsidRPr="000730A1">
        <w:rPr>
          <w:i/>
          <w:color w:val="FF0000"/>
          <w:sz w:val="40"/>
          <w:szCs w:val="40"/>
        </w:rPr>
        <w:lastRenderedPageBreak/>
        <w:t>VZOR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1C04">
        <w:rPr>
          <w:b/>
        </w:rPr>
        <w:t>Príloha č. 1</w:t>
      </w:r>
    </w:p>
    <w:p w:rsidR="003D3E18" w:rsidRPr="00E22ECE" w:rsidRDefault="003D3E18" w:rsidP="003D3E18">
      <w:pPr>
        <w:pStyle w:val="Nadpis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CE">
        <w:rPr>
          <w:rFonts w:ascii="Times New Roman" w:hAnsi="Times New Roman" w:cs="Times New Roman"/>
          <w:b/>
          <w:sz w:val="28"/>
          <w:szCs w:val="28"/>
        </w:rPr>
        <w:t>P L Á N</w:t>
      </w:r>
    </w:p>
    <w:p w:rsidR="003D3E18" w:rsidRPr="00E22ECE" w:rsidRDefault="003D3E18" w:rsidP="003D3E18">
      <w:pPr>
        <w:jc w:val="center"/>
        <w:rPr>
          <w:b/>
          <w:sz w:val="28"/>
          <w:szCs w:val="28"/>
        </w:rPr>
      </w:pPr>
      <w:r w:rsidRPr="00E22ECE">
        <w:rPr>
          <w:b/>
          <w:sz w:val="28"/>
          <w:szCs w:val="28"/>
        </w:rPr>
        <w:t>núdzového zásobovania pitnou vodou</w:t>
      </w:r>
    </w:p>
    <w:p w:rsidR="003D3E18" w:rsidRPr="00E22ECE" w:rsidRDefault="003D3E18" w:rsidP="003D3E18">
      <w:pPr>
        <w:jc w:val="center"/>
        <w:rPr>
          <w:b/>
          <w:sz w:val="28"/>
          <w:szCs w:val="28"/>
        </w:rPr>
      </w:pPr>
      <w:r w:rsidRPr="00E22ECE">
        <w:rPr>
          <w:b/>
          <w:sz w:val="28"/>
          <w:szCs w:val="28"/>
        </w:rPr>
        <w:t>v období krízovej situácie v obci ..................................</w:t>
      </w:r>
    </w:p>
    <w:p w:rsidR="003D3E18" w:rsidRPr="00EB5129" w:rsidRDefault="003D3E18" w:rsidP="003D3E18">
      <w:pPr>
        <w:ind w:left="1020"/>
        <w:jc w:val="center"/>
      </w:pPr>
    </w:p>
    <w:p w:rsidR="003D3E18" w:rsidRPr="00EB5129" w:rsidRDefault="003D3E18" w:rsidP="003D3E18">
      <w:pPr>
        <w:ind w:left="1020"/>
        <w:jc w:val="center"/>
      </w:pPr>
    </w:p>
    <w:p w:rsidR="003D3E18" w:rsidRDefault="003D3E18" w:rsidP="003D3E18">
      <w:pPr>
        <w:rPr>
          <w:b/>
        </w:rPr>
      </w:pPr>
      <w:r>
        <w:rPr>
          <w:b/>
        </w:rPr>
        <w:t>I.</w:t>
      </w:r>
      <w:r>
        <w:rPr>
          <w:b/>
        </w:rPr>
        <w:tab/>
        <w:t xml:space="preserve">Zhodnotenie situácie </w:t>
      </w:r>
    </w:p>
    <w:p w:rsidR="003D3E18" w:rsidRPr="00EB5129" w:rsidRDefault="003D3E18" w:rsidP="003D3E18">
      <w:pPr>
        <w:jc w:val="both"/>
      </w:pPr>
    </w:p>
    <w:p w:rsidR="003D3E18" w:rsidRDefault="003D3E18" w:rsidP="003D3E18">
      <w:pPr>
        <w:jc w:val="both"/>
      </w:pPr>
      <w:r w:rsidRPr="00EB5129">
        <w:rPr>
          <w:b/>
        </w:rPr>
        <w:t>1.</w:t>
      </w:r>
      <w:r>
        <w:tab/>
        <w:t>Obec ............. zásobuje obyvateľov pitnou vodou verejným vodovodom (vlastným verejným vodovodom v obci), ktorého prevádzkovateľom je prevádzkové stredisko vodárenskej spoločnosti (názov vodárenskej spoločnosti). Celková kapacita verejného vodovodu je ... .l /sek, celkový počet zásobovaných je   .........    obyvateľov. Na území obce sa nachádzajú (ak sa takého nachádzajú) súkromné studne v celkovom množstve ..... ks, ktoré po vykonaní hygienickej kontroly a zdravotnej úprave vody môžu byť použité v prípade vyradenia verejného vodovodu z činnosti.</w:t>
      </w:r>
    </w:p>
    <w:p w:rsidR="003D3E18" w:rsidRPr="00EB5129" w:rsidRDefault="003D3E18" w:rsidP="003D3E18">
      <w:pPr>
        <w:jc w:val="both"/>
      </w:pPr>
    </w:p>
    <w:p w:rsidR="003D3E18" w:rsidRDefault="003D3E18" w:rsidP="003D3E18">
      <w:pPr>
        <w:ind w:firstLine="708"/>
        <w:jc w:val="both"/>
      </w:pPr>
      <w:r>
        <w:t>Verejný vodovod môže byť vyradený z prevádzky v dôsledku:</w:t>
      </w:r>
    </w:p>
    <w:p w:rsidR="003D3E18" w:rsidRDefault="003D3E18" w:rsidP="003D3E18">
      <w:pPr>
        <w:ind w:left="360" w:hanging="360"/>
        <w:jc w:val="both"/>
      </w:pPr>
      <w:r>
        <w:t>a/ deštrukčnej činnosti zničením potrubia, zničením akumulačnej nádrže, vodojemu alebo úpravne pitnej vody a znemožnením dopravy pitnej vody obyvateľstvu,</w:t>
      </w:r>
    </w:p>
    <w:p w:rsidR="003D3E18" w:rsidRDefault="003D3E18" w:rsidP="003D3E18">
      <w:pPr>
        <w:ind w:left="360" w:hanging="360"/>
        <w:jc w:val="both"/>
      </w:pPr>
      <w:r>
        <w:t>b/</w:t>
      </w:r>
      <w:r>
        <w:tab/>
        <w:t>kontaminácie pitnej vody na trase dodávky alebo na zdrojoch pitnej vody a  jej následného znemožnenia požívania na pitné a potravinárskej účely,</w:t>
      </w:r>
    </w:p>
    <w:p w:rsidR="003D3E18" w:rsidRDefault="003D3E18" w:rsidP="003D3E18">
      <w:pPr>
        <w:ind w:left="360" w:hanging="360"/>
        <w:jc w:val="both"/>
      </w:pPr>
      <w:r>
        <w:t>c/</w:t>
      </w:r>
      <w:r>
        <w:tab/>
        <w:t>mimoriadnych klimatických podmienok (vysoké teploty a pokles zásob surovej vody na výrobu pitnej vody).</w:t>
      </w:r>
    </w:p>
    <w:p w:rsidR="003D3E18" w:rsidRPr="00EB5129" w:rsidRDefault="003D3E18" w:rsidP="003D3E18">
      <w:pPr>
        <w:ind w:left="360" w:hanging="360"/>
        <w:jc w:val="both"/>
      </w:pPr>
    </w:p>
    <w:p w:rsidR="003D3E18" w:rsidRDefault="003D3E18" w:rsidP="003D3E18">
      <w:pPr>
        <w:jc w:val="both"/>
      </w:pPr>
      <w:r w:rsidRPr="00EB5129">
        <w:rPr>
          <w:b/>
        </w:rPr>
        <w:t>2.</w:t>
      </w:r>
      <w:r>
        <w:rPr>
          <w:b/>
        </w:rPr>
        <w:tab/>
      </w:r>
      <w:r>
        <w:t>Podľa rozsahu vyradenia verejného vodovodu je znemožnený odber pitnej vody u ............. obyvateľov resp. všetkých obyvateľov obce a je potrebné vykonať núdzové zásobovanie pre  .. ..  obyvateľov na území ............  obce resp. na celom území obce.</w:t>
      </w:r>
    </w:p>
    <w:p w:rsidR="003D3E18" w:rsidRPr="00EB5129" w:rsidRDefault="003D3E18" w:rsidP="003D3E18">
      <w:pPr>
        <w:jc w:val="both"/>
      </w:pPr>
    </w:p>
    <w:p w:rsidR="003D3E18" w:rsidRDefault="003D3E18" w:rsidP="003D3E18">
      <w:pPr>
        <w:jc w:val="both"/>
      </w:pPr>
      <w:r w:rsidRPr="00EB5129">
        <w:rPr>
          <w:b/>
        </w:rPr>
        <w:t>3</w:t>
      </w:r>
      <w:r>
        <w:t>.</w:t>
      </w:r>
      <w:r>
        <w:tab/>
        <w:t>Súčasne je v dôsledku vyradenia zásobovania obyvateľstva pitnou vodou verejným vodovodom v obci ohrozená aj:</w:t>
      </w:r>
    </w:p>
    <w:p w:rsidR="003D3E18" w:rsidRDefault="003D3E18" w:rsidP="003D3E18">
      <w:r>
        <w:t>1/  potravinárska výroba u ................ , ktoré sú vybrané za subjekty hospodárskej mobilizácie,</w:t>
      </w:r>
    </w:p>
    <w:p w:rsidR="003D3E18" w:rsidRDefault="003D3E18" w:rsidP="003D3E18">
      <w:r>
        <w:t>2/  stravovacie zariadenia v obci, ktoré zabezpečujú stravovanie obyvateľov v .......................,</w:t>
      </w:r>
    </w:p>
    <w:p w:rsidR="003D3E18" w:rsidRDefault="003D3E18" w:rsidP="003D3E18">
      <w:pPr>
        <w:tabs>
          <w:tab w:val="num" w:pos="1980"/>
        </w:tabs>
        <w:ind w:left="1620" w:hanging="1620"/>
      </w:pPr>
      <w:r>
        <w:t>3/  živočíšna výroba v družstve, ktoré zásobuje obec ................( ak zásobuje).</w:t>
      </w:r>
    </w:p>
    <w:p w:rsidR="003D3E18" w:rsidRDefault="003D3E18" w:rsidP="003D3E18">
      <w:pPr>
        <w:ind w:left="1620"/>
      </w:pPr>
    </w:p>
    <w:p w:rsidR="003D3E18" w:rsidRDefault="003D3E18" w:rsidP="003D3E18">
      <w:pPr>
        <w:ind w:left="1620"/>
      </w:pPr>
    </w:p>
    <w:p w:rsidR="003D3E18" w:rsidRDefault="003D3E18" w:rsidP="003D3E18">
      <w:pPr>
        <w:jc w:val="both"/>
      </w:pPr>
      <w:r>
        <w:rPr>
          <w:b/>
        </w:rPr>
        <w:t>II.</w:t>
      </w:r>
      <w:r>
        <w:rPr>
          <w:b/>
        </w:rPr>
        <w:tab/>
        <w:t>Varianty núdzového zásobovania pitnou vodou</w:t>
      </w:r>
      <w:r>
        <w:t>.</w:t>
      </w:r>
    </w:p>
    <w:p w:rsidR="003D3E18" w:rsidRDefault="003D3E18" w:rsidP="003D3E18">
      <w:pPr>
        <w:jc w:val="both"/>
        <w:rPr>
          <w:sz w:val="16"/>
        </w:rPr>
      </w:pPr>
    </w:p>
    <w:p w:rsidR="003D3E18" w:rsidRDefault="003D3E18" w:rsidP="003D3E18">
      <w:pPr>
        <w:ind w:firstLine="708"/>
        <w:jc w:val="both"/>
      </w:pPr>
      <w:r>
        <w:t>Podľa rozsahu a dopadu na dodávku pitnej vody obyvateľstvu cestou verejného vodovodu je v obci využiteľný variant:</w:t>
      </w:r>
    </w:p>
    <w:p w:rsidR="003D3E18" w:rsidRDefault="003D3E18" w:rsidP="003D3E18">
      <w:pPr>
        <w:ind w:firstLine="708"/>
        <w:jc w:val="both"/>
      </w:pPr>
    </w:p>
    <w:p w:rsidR="003D3E18" w:rsidRDefault="003D3E18" w:rsidP="003D3E18">
      <w:pPr>
        <w:jc w:val="both"/>
      </w:pPr>
      <w:r w:rsidRPr="002159D0">
        <w:rPr>
          <w:b/>
        </w:rPr>
        <w:t>1.</w:t>
      </w:r>
      <w:r>
        <w:tab/>
        <w:t xml:space="preserve">Rozvozom pitnej vody v cisternách do určeným miest výdaja (výdajní). Obec ............ disponuje ..... cisternovými súpravami na pitnú vodu resp. ..... ks zásobníkov pitnej vody a na základe spracovaného harmonogramu výdaja je možné v priebehu dňa zabezpečiť výdaj pitnej vody všetkým obyvateľom v postihnutej časti obce (resp. na celom území obce). </w:t>
      </w:r>
    </w:p>
    <w:p w:rsidR="003D3E18" w:rsidRDefault="003D3E18" w:rsidP="003D3E18">
      <w:pPr>
        <w:jc w:val="both"/>
        <w:rPr>
          <w:sz w:val="16"/>
        </w:rPr>
      </w:pPr>
    </w:p>
    <w:p w:rsidR="003D3E18" w:rsidRDefault="003D3E18" w:rsidP="003D3E18">
      <w:pPr>
        <w:jc w:val="both"/>
      </w:pPr>
      <w:r w:rsidRPr="002159D0">
        <w:rPr>
          <w:b/>
        </w:rPr>
        <w:t>2.</w:t>
      </w:r>
      <w:r>
        <w:tab/>
        <w:t>Rozvozom balenej pitnej vody do lokalít .............................................................. (vymedziť ulice, výdajne a počet takto zabezpečovaných obyvateľov). Pitnú vodu na základe zmluvy dodá .................... spoločnosť priamo do výdajne pitnej vody.</w:t>
      </w: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  <w:r w:rsidRPr="002159D0">
        <w:rPr>
          <w:b/>
        </w:rPr>
        <w:lastRenderedPageBreak/>
        <w:t>3.</w:t>
      </w:r>
      <w:r>
        <w:tab/>
        <w:t>Použitím súkromných studní po vykonaní veterinárnej, zdravotnej a hygienickej kontrole (tento variant je použiteľný len v obciach s prevahou rodinných domov. Nie je použiteľný pre mestá s vysokou hustotou obyvateľstva.</w:t>
      </w:r>
    </w:p>
    <w:p w:rsidR="003D3E18" w:rsidRDefault="003D3E18" w:rsidP="003D3E18">
      <w:pPr>
        <w:jc w:val="both"/>
      </w:pPr>
    </w:p>
    <w:p w:rsidR="003D3E18" w:rsidRDefault="003D3E18" w:rsidP="003D3E18"/>
    <w:p w:rsidR="003D3E18" w:rsidRDefault="003D3E18" w:rsidP="003D3E18">
      <w:r>
        <w:rPr>
          <w:b/>
        </w:rPr>
        <w:t>III.</w:t>
      </w:r>
      <w:r>
        <w:rPr>
          <w:b/>
        </w:rPr>
        <w:tab/>
        <w:t>Organizácia núdzového zásobovania</w:t>
      </w:r>
    </w:p>
    <w:p w:rsidR="003D3E18" w:rsidRDefault="003D3E18" w:rsidP="003D3E18">
      <w:pPr>
        <w:ind w:left="1020"/>
      </w:pPr>
    </w:p>
    <w:p w:rsidR="003D3E18" w:rsidRDefault="003D3E18" w:rsidP="003D3E18">
      <w:pPr>
        <w:rPr>
          <w:b/>
        </w:rPr>
      </w:pPr>
      <w:r>
        <w:rPr>
          <w:b/>
        </w:rPr>
        <w:t>1.</w:t>
      </w:r>
      <w:r>
        <w:rPr>
          <w:b/>
        </w:rPr>
        <w:tab/>
        <w:t>Určenie výdajní pitnej vody</w:t>
      </w:r>
    </w:p>
    <w:p w:rsidR="003D3E18" w:rsidRDefault="003D3E18" w:rsidP="003D3E18">
      <w:pPr>
        <w:ind w:left="1020"/>
        <w:rPr>
          <w:sz w:val="16"/>
        </w:rPr>
      </w:pPr>
    </w:p>
    <w:p w:rsidR="003D3E18" w:rsidRDefault="003D3E18" w:rsidP="003D3E18">
      <w:pPr>
        <w:ind w:firstLine="708"/>
        <w:jc w:val="both"/>
      </w:pPr>
      <w:r>
        <w:t>Na zabezpečenie núdzového zásobovania pre prvé tri dni z hľadiska hustoty obyvateľov sa na základe vyhodnotenia situácie určujú nasledovné výdajne pitnej vody:</w:t>
      </w:r>
    </w:p>
    <w:p w:rsidR="003D3E18" w:rsidRDefault="003D3E18" w:rsidP="003D3E18">
      <w:pPr>
        <w:ind w:firstLine="708"/>
      </w:pPr>
      <w:r>
        <w:t>Výdajňa č. 1 : ( umiestnenie, kapacita, forma výdaja, harmonogram výdaja)</w:t>
      </w:r>
    </w:p>
    <w:p w:rsidR="003D3E18" w:rsidRDefault="003D3E18" w:rsidP="003D3E18">
      <w:pPr>
        <w:ind w:firstLine="708"/>
      </w:pPr>
      <w:r>
        <w:t xml:space="preserve">Výdajňa č. 2 : </w:t>
      </w:r>
    </w:p>
    <w:p w:rsidR="003D3E18" w:rsidRDefault="003D3E18" w:rsidP="003D3E18">
      <w:pPr>
        <w:ind w:firstLine="708"/>
      </w:pPr>
      <w:r>
        <w:t>Výdajňa č. n :</w:t>
      </w:r>
    </w:p>
    <w:p w:rsidR="003D3E18" w:rsidRDefault="003D3E18" w:rsidP="003D3E18">
      <w:pPr>
        <w:ind w:left="1380"/>
      </w:pPr>
    </w:p>
    <w:p w:rsidR="003D3E18" w:rsidRDefault="003D3E18" w:rsidP="003D3E18">
      <w:r>
        <w:rPr>
          <w:b/>
        </w:rPr>
        <w:t>2.</w:t>
      </w:r>
      <w:r>
        <w:rPr>
          <w:b/>
        </w:rPr>
        <w:tab/>
        <w:t>Zásobovaní obyvatelia a zodpovedné osoby za výdaj pitnej vody</w:t>
      </w:r>
      <w:r>
        <w:t>:</w:t>
      </w:r>
    </w:p>
    <w:p w:rsidR="003D3E18" w:rsidRDefault="003D3E18" w:rsidP="003D3E18">
      <w:pPr>
        <w:ind w:left="1020"/>
        <w:rPr>
          <w:sz w:val="16"/>
        </w:rPr>
      </w:pPr>
      <w:r>
        <w:rPr>
          <w:sz w:val="16"/>
        </w:rPr>
        <w:t xml:space="preserve"> </w:t>
      </w:r>
    </w:p>
    <w:p w:rsidR="003D3E18" w:rsidRDefault="003D3E18" w:rsidP="003D3E18">
      <w:pPr>
        <w:ind w:left="1249" w:hanging="540"/>
      </w:pPr>
      <w:r>
        <w:t xml:space="preserve">Výdajňa č. 1 : obyvatelia ulíc ............................, za výdaj zodpovedá ..........................., </w:t>
      </w:r>
    </w:p>
    <w:p w:rsidR="003D3E18" w:rsidRDefault="003D3E18" w:rsidP="003D3E18">
      <w:pPr>
        <w:ind w:left="1249" w:hanging="540"/>
      </w:pPr>
      <w:r>
        <w:t xml:space="preserve">Výdajňa č. 2 : </w:t>
      </w:r>
    </w:p>
    <w:p w:rsidR="003D3E18" w:rsidRDefault="003D3E18" w:rsidP="003D3E18">
      <w:pPr>
        <w:ind w:left="1249" w:hanging="540"/>
      </w:pPr>
      <w:r>
        <w:t>Výdajňa č. n :</w:t>
      </w:r>
    </w:p>
    <w:p w:rsidR="003D3E18" w:rsidRDefault="003D3E18" w:rsidP="003D3E18">
      <w:pPr>
        <w:ind w:left="1249" w:hanging="540"/>
      </w:pPr>
    </w:p>
    <w:p w:rsidR="003D3E18" w:rsidRDefault="003D3E18" w:rsidP="003D3E18">
      <w:pPr>
        <w:rPr>
          <w:b/>
        </w:rPr>
      </w:pPr>
      <w:r>
        <w:rPr>
          <w:b/>
        </w:rPr>
        <w:t>3.</w:t>
      </w:r>
      <w:r>
        <w:rPr>
          <w:b/>
        </w:rPr>
        <w:tab/>
        <w:t xml:space="preserve">Určenie zodpovedných zástupcov obce </w:t>
      </w:r>
    </w:p>
    <w:p w:rsidR="003D3E18" w:rsidRDefault="003D3E18" w:rsidP="003D3E18">
      <w:pPr>
        <w:ind w:left="1020"/>
        <w:rPr>
          <w:sz w:val="16"/>
        </w:rPr>
      </w:pPr>
    </w:p>
    <w:p w:rsidR="003D3E18" w:rsidRDefault="003D3E18" w:rsidP="003D3E18">
      <w:pPr>
        <w:ind w:left="540"/>
      </w:pPr>
      <w:r>
        <w:t>a/   P</w:t>
      </w:r>
      <w:r w:rsidR="005C391C">
        <w:t>re koordináciu a spolupráci s O</w:t>
      </w:r>
      <w:r>
        <w:t>Ú : ......................................</w:t>
      </w:r>
    </w:p>
    <w:p w:rsidR="003D3E18" w:rsidRDefault="003D3E18" w:rsidP="003D3E18">
      <w:pPr>
        <w:ind w:left="540"/>
        <w:rPr>
          <w:sz w:val="16"/>
        </w:rPr>
      </w:pPr>
    </w:p>
    <w:p w:rsidR="003D3E18" w:rsidRDefault="003D3E18" w:rsidP="003D3E18">
      <w:pPr>
        <w:ind w:left="540"/>
      </w:pPr>
      <w:r>
        <w:t>b/   Pre koordináciu s dodávateľom pitnej vody: ....................................</w:t>
      </w:r>
    </w:p>
    <w:p w:rsidR="003D3E18" w:rsidRDefault="003D3E18" w:rsidP="003D3E18">
      <w:pPr>
        <w:ind w:left="540"/>
      </w:pPr>
    </w:p>
    <w:p w:rsidR="003D3E18" w:rsidRDefault="003D3E18" w:rsidP="003D3E18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>Organizácia a spôsob zabezpečenia pitnou vodou subjektov pôsobiacich na území obce</w:t>
      </w:r>
    </w:p>
    <w:p w:rsidR="003D3E18" w:rsidRDefault="003D3E18" w:rsidP="003D3E18">
      <w:pPr>
        <w:ind w:left="1020"/>
        <w:rPr>
          <w:b/>
          <w:sz w:val="16"/>
        </w:rPr>
      </w:pPr>
    </w:p>
    <w:p w:rsidR="003D3E18" w:rsidRDefault="003D3E18" w:rsidP="003D3E18">
      <w:pPr>
        <w:ind w:firstLine="708"/>
      </w:pPr>
      <w:r>
        <w:t>Na území obce pôsobí:</w:t>
      </w:r>
    </w:p>
    <w:p w:rsidR="003D3E18" w:rsidRDefault="003D3E18" w:rsidP="003D3E18">
      <w:pPr>
        <w:spacing w:before="120"/>
        <w:ind w:firstLine="708"/>
        <w:jc w:val="both"/>
      </w:pPr>
      <w:r>
        <w:t>Pekáreň ..........................., ktorá zásobuje obyvateľov obce pekárenskými výrobkami. Nie je zatiaľ subjektom hospodárskej mobilizácie a pre zabezpečenie výroby pekárenských výrobkov potrebuje  ..... litrov vody denne.</w:t>
      </w:r>
    </w:p>
    <w:p w:rsidR="003D3E18" w:rsidRDefault="003D3E18" w:rsidP="003D3E18">
      <w:pPr>
        <w:ind w:firstLine="708"/>
        <w:jc w:val="both"/>
      </w:pPr>
      <w:r>
        <w:t>Mäsiarstvo ...................... , zásobuje obyvateľstvo obce mäsom a mäsové výrobky. Na zabezpečenie hygienických požiadaviek potrebuje ..... litrov vody denne.</w:t>
      </w:r>
    </w:p>
    <w:p w:rsidR="003D3E18" w:rsidRDefault="003D3E18" w:rsidP="003D3E18">
      <w:pPr>
        <w:ind w:firstLine="708"/>
        <w:jc w:val="both"/>
      </w:pPr>
      <w:r>
        <w:t>Reštaurácia (vývarovňa) zabezpečuje stravovanie ...... pre subjekty hospodárskej mobilizácie a pre dôchodcov.</w:t>
      </w:r>
    </w:p>
    <w:p w:rsidR="003D3E18" w:rsidRDefault="003D3E18" w:rsidP="003D3E18">
      <w:pPr>
        <w:ind w:firstLine="708"/>
        <w:jc w:val="both"/>
      </w:pPr>
      <w:r>
        <w:t>Zdravotnícke zariadenie:  ambulancia pre deti a dorast, ambulancia pre dospelých a zubná ambulancia. Pre zabezpečenie hygienických požiadaviek potrebuje ..... litrov vody denne.</w:t>
      </w:r>
    </w:p>
    <w:p w:rsidR="003D3E18" w:rsidRDefault="003D3E18" w:rsidP="003D3E18">
      <w:pPr>
        <w:rPr>
          <w:sz w:val="16"/>
        </w:rPr>
      </w:pPr>
    </w:p>
    <w:p w:rsidR="003D3E18" w:rsidRDefault="003D3E18" w:rsidP="003D3E18">
      <w:pPr>
        <w:ind w:firstLine="708"/>
        <w:jc w:val="both"/>
      </w:pPr>
      <w:r>
        <w:t>Odber pitne vody si pekáreň, mäsiarstvo aj reštaurácia zabezpečia vlastnými silami vo výdajni č., pitnú vodu do zdravotníckeho zariadenia zabezpečí ...................................... (obec alebo iný subjekt).</w:t>
      </w:r>
    </w:p>
    <w:p w:rsidR="003D3E18" w:rsidRDefault="003D3E18" w:rsidP="003D3E18"/>
    <w:p w:rsidR="003D3E18" w:rsidRDefault="003D3E18" w:rsidP="003D3E18">
      <w:pPr>
        <w:rPr>
          <w:b/>
        </w:rPr>
      </w:pPr>
      <w:r>
        <w:rPr>
          <w:b/>
        </w:rPr>
        <w:t>5.</w:t>
      </w:r>
      <w:r>
        <w:rPr>
          <w:b/>
        </w:rPr>
        <w:tab/>
        <w:t>Obdobie núdzového zásobovania</w:t>
      </w:r>
    </w:p>
    <w:p w:rsidR="003D3E18" w:rsidRDefault="003D3E18" w:rsidP="003D3E18">
      <w:pPr>
        <w:ind w:left="1020"/>
      </w:pPr>
    </w:p>
    <w:p w:rsidR="003D3E18" w:rsidRDefault="003D3E18" w:rsidP="003D3E18">
      <w:pPr>
        <w:ind w:firstLine="708"/>
        <w:jc w:val="both"/>
      </w:pPr>
      <w:r>
        <w:t>Po vyhlásení núdzového stavu a na základe analýzy a vyhodnotenia situácie obec stanoví obdobie núdzového zásobovania a množstvá dodávanej pitnej vody p</w:t>
      </w:r>
      <w:r w:rsidR="005C391C">
        <w:t>odľa vyhlášky MŽP SR č. 220/2012</w:t>
      </w:r>
      <w:r>
        <w:t xml:space="preserve"> Z. z. a  predpokladané obnovenie zásobovania pitnou vodou normálnym </w:t>
      </w:r>
      <w:r>
        <w:lastRenderedPageBreak/>
        <w:t>spôsobom. V tomto období zvlášť zvýrazniť zákaz používania pitnej vody na iné účely a riešiť aj formu dodávky úžitkovej vody na sociálne a hygienické účely.</w:t>
      </w:r>
    </w:p>
    <w:p w:rsidR="003D3E18" w:rsidRDefault="003D3E18" w:rsidP="003D3E18"/>
    <w:p w:rsidR="003D3E18" w:rsidRDefault="003D3E18" w:rsidP="003D3E18"/>
    <w:p w:rsidR="003D3E18" w:rsidRDefault="003D3E18" w:rsidP="003D3E18">
      <w:r>
        <w:rPr>
          <w:b/>
        </w:rPr>
        <w:t>IV.</w:t>
      </w:r>
      <w:r>
        <w:rPr>
          <w:b/>
        </w:rPr>
        <w:tab/>
        <w:t>Záväzné nariadenie obce pre núdzové zásobovanie obyvateľov</w:t>
      </w:r>
    </w:p>
    <w:p w:rsidR="003D3E18" w:rsidRDefault="003D3E18" w:rsidP="003D3E18">
      <w:pPr>
        <w:ind w:left="1020"/>
      </w:pPr>
    </w:p>
    <w:p w:rsidR="003D3E18" w:rsidRDefault="003D3E18" w:rsidP="003D3E18">
      <w:pPr>
        <w:ind w:firstLine="708"/>
        <w:jc w:val="both"/>
      </w:pPr>
      <w:r>
        <w:t>Úlohy, opatrenia a postup na úseku núdzového zásobovania pitnou vodou vyplývajúce z plánu núdzového zásobovania obec uverejní záväzným nariadením obce, ktoré vyhlási miestnym rozhlasom aj písomnou formou na miestach k tomu obvyklých.</w:t>
      </w:r>
    </w:p>
    <w:p w:rsidR="003D3E18" w:rsidRDefault="003D3E18" w:rsidP="003D3E18">
      <w:pPr>
        <w:ind w:left="1020"/>
      </w:pPr>
    </w:p>
    <w:p w:rsidR="003D3E18" w:rsidRDefault="003D3E18" w:rsidP="003D3E18">
      <w:pPr>
        <w:ind w:left="1020"/>
      </w:pPr>
    </w:p>
    <w:p w:rsidR="003D3E18" w:rsidRDefault="003D3E18" w:rsidP="003D3E18">
      <w:pPr>
        <w:rPr>
          <w:b/>
        </w:rPr>
      </w:pPr>
      <w:r>
        <w:rPr>
          <w:b/>
        </w:rPr>
        <w:t>V.</w:t>
      </w:r>
      <w:r>
        <w:rPr>
          <w:b/>
        </w:rPr>
        <w:tab/>
        <w:t>Prílohy</w:t>
      </w:r>
    </w:p>
    <w:p w:rsidR="003D3E18" w:rsidRDefault="003D3E18" w:rsidP="003D3E18"/>
    <w:p w:rsidR="003D3E18" w:rsidRDefault="003D3E18" w:rsidP="003D3E18">
      <w:pPr>
        <w:ind w:firstLine="708"/>
        <w:jc w:val="both"/>
      </w:pPr>
      <w:r>
        <w:t>V tejto časti obec uloží zmluvy, menovacie dekréty, zoznamy zásobovaných obyvateľov obce, zoznam subjektov v obci, ktoré vykonávajú činnosť pre obyvateľstvo obce a druhopisy dokumentácie výdajní pitnej vody.</w:t>
      </w:r>
    </w:p>
    <w:p w:rsidR="003D3E18" w:rsidRDefault="003D3E18" w:rsidP="003D3E18"/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Default="003D3E18" w:rsidP="003D3E18">
      <w:pPr>
        <w:jc w:val="both"/>
      </w:pPr>
    </w:p>
    <w:p w:rsidR="003D3E18" w:rsidRPr="000730A1" w:rsidRDefault="003D3E18" w:rsidP="003D3E18">
      <w:pPr>
        <w:ind w:left="3540" w:firstLine="708"/>
        <w:rPr>
          <w:b/>
        </w:rPr>
      </w:pPr>
      <w:r w:rsidRPr="0028697C">
        <w:rPr>
          <w:i/>
          <w:color w:val="FF0000"/>
          <w:sz w:val="40"/>
          <w:szCs w:val="40"/>
        </w:rPr>
        <w:lastRenderedPageBreak/>
        <w:t>VZOR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</w:t>
      </w:r>
      <w:r w:rsidRPr="000730A1">
        <w:rPr>
          <w:b/>
        </w:rPr>
        <w:t>ríloha č. 2</w:t>
      </w:r>
    </w:p>
    <w:p w:rsidR="003D3E18" w:rsidRPr="000730A1" w:rsidRDefault="003D3E18" w:rsidP="003D3E18">
      <w:pPr>
        <w:pStyle w:val="Nadpis6"/>
        <w:jc w:val="center"/>
        <w:rPr>
          <w:sz w:val="28"/>
          <w:szCs w:val="28"/>
        </w:rPr>
      </w:pPr>
      <w:r w:rsidRPr="000730A1">
        <w:rPr>
          <w:sz w:val="28"/>
          <w:szCs w:val="28"/>
        </w:rPr>
        <w:t>Prehľad minimálnej potreby pitnej vody</w:t>
      </w:r>
    </w:p>
    <w:p w:rsidR="003D3E18" w:rsidRPr="000730A1" w:rsidRDefault="003D3E18" w:rsidP="003D3E18">
      <w:pPr>
        <w:jc w:val="center"/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pri núdzovom zásobovaní obyvateľstva</w:t>
      </w:r>
    </w:p>
    <w:p w:rsidR="003D3E18" w:rsidRPr="000730A1" w:rsidRDefault="003D3E18" w:rsidP="003D3E18">
      <w:pPr>
        <w:jc w:val="center"/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v obci ...................................</w:t>
      </w:r>
    </w:p>
    <w:p w:rsidR="003D3E18" w:rsidRPr="000730A1" w:rsidRDefault="003D3E18" w:rsidP="003D3E18">
      <w:pPr>
        <w:jc w:val="center"/>
        <w:rPr>
          <w:b/>
        </w:rPr>
      </w:pPr>
      <w:r w:rsidRPr="000730A1">
        <w:rPr>
          <w:b/>
          <w:sz w:val="28"/>
          <w:szCs w:val="28"/>
        </w:rPr>
        <w:t>na prvé 3 dni núdzového stavu</w:t>
      </w:r>
    </w:p>
    <w:p w:rsidR="003D3E18" w:rsidRDefault="003D3E18" w:rsidP="003D3E18">
      <w:pPr>
        <w:jc w:val="center"/>
      </w:pPr>
    </w:p>
    <w:p w:rsidR="003D3E18" w:rsidRDefault="003D3E18" w:rsidP="003D3E18">
      <w:pPr>
        <w:jc w:val="center"/>
      </w:pPr>
    </w:p>
    <w:p w:rsidR="003D3E18" w:rsidRDefault="003D3E18" w:rsidP="003D3E18">
      <w:pPr>
        <w:pStyle w:val="Normlny0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množstvo pitnej vody pri dodávke vodárenskou spoločnosťou</w:t>
      </w:r>
    </w:p>
    <w:p w:rsidR="003D3E18" w:rsidRDefault="003D3E18" w:rsidP="003D3E18">
      <w:pPr>
        <w:pStyle w:val="Normlny0"/>
        <w:autoSpaceDE/>
        <w:autoSpaceDN/>
        <w:adjustRightInd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90"/>
        <w:gridCol w:w="1440"/>
        <w:gridCol w:w="1440"/>
        <w:gridCol w:w="1260"/>
        <w:gridCol w:w="1260"/>
        <w:gridCol w:w="1190"/>
      </w:tblGrid>
      <w:tr w:rsidR="003D3E18">
        <w:tc>
          <w:tcPr>
            <w:tcW w:w="180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subjekt</w:t>
            </w:r>
          </w:p>
        </w:tc>
        <w:tc>
          <w:tcPr>
            <w:tcW w:w="169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počet zásobovaných</w:t>
            </w:r>
          </w:p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 xml:space="preserve">osôb  / 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1. deň (l)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2. deň (l)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3. deň (l)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</w:t>
            </w:r>
            <w:proofErr w:type="spellStart"/>
            <w:r>
              <w:t>nasl</w:t>
            </w:r>
            <w:proofErr w:type="spellEnd"/>
            <w:r>
              <w:t>. dni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</w:pPr>
          </w:p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Výdajňa č. 1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5000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25000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25000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Výdajňa č. 2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5000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25000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25000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Výdajňa č. 3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3800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19000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19000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pekáreň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350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350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350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proofErr w:type="spellStart"/>
            <w:r>
              <w:t>stravov</w:t>
            </w:r>
            <w:proofErr w:type="spellEnd"/>
            <w:r>
              <w:t xml:space="preserve">. </w:t>
            </w:r>
            <w:proofErr w:type="spellStart"/>
            <w:r>
              <w:t>zariad</w:t>
            </w:r>
            <w:proofErr w:type="spellEnd"/>
            <w:r>
              <w:t>.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850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850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850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 xml:space="preserve">zdravotnícke </w:t>
            </w:r>
            <w:proofErr w:type="spellStart"/>
            <w:r>
              <w:t>zar</w:t>
            </w:r>
            <w:proofErr w:type="spellEnd"/>
            <w:r>
              <w:t>.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Celkom: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1300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70300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70300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</w:tbl>
    <w:p w:rsidR="003D3E18" w:rsidRPr="000730A1" w:rsidRDefault="003D3E18" w:rsidP="003D3E18">
      <w:pPr>
        <w:pStyle w:val="Normlny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Pozn</w:t>
      </w:r>
      <w:r w:rsidRPr="000730A1">
        <w:rPr>
          <w:rFonts w:ascii="Times New Roman" w:hAnsi="Times New Roman"/>
          <w:szCs w:val="24"/>
        </w:rPr>
        <w:t xml:space="preserve">.   potreba pitnej vody obyvateľstvu je určená v § 3 ods. 4 vyhlášky  č.259/2005 Z. z., </w:t>
      </w:r>
    </w:p>
    <w:p w:rsidR="003D3E18" w:rsidRDefault="003D3E18" w:rsidP="003D3E18">
      <w:pPr>
        <w:pStyle w:val="Normlny0"/>
        <w:ind w:left="708"/>
        <w:rPr>
          <w:rFonts w:ascii="Times New Roman" w:hAnsi="Times New Roman"/>
          <w:sz w:val="20"/>
        </w:rPr>
      </w:pPr>
      <w:r w:rsidRPr="000730A1">
        <w:rPr>
          <w:rFonts w:ascii="Times New Roman" w:hAnsi="Times New Roman"/>
          <w:szCs w:val="24"/>
        </w:rPr>
        <w:t>pre subjekty na úseku stravovania a pekárenskej výroby sa určí z množstva dennej produkcie stravných dávok alebo požadovaného množstva pekárenských výrobkov.</w:t>
      </w:r>
      <w:r>
        <w:rPr>
          <w:rFonts w:ascii="Times New Roman" w:hAnsi="Times New Roman"/>
          <w:sz w:val="20"/>
        </w:rPr>
        <w:t xml:space="preserve">   </w:t>
      </w:r>
    </w:p>
    <w:p w:rsidR="003D3E18" w:rsidRDefault="003D3E18" w:rsidP="003D3E18">
      <w:pPr>
        <w:pStyle w:val="Normlny0"/>
        <w:rPr>
          <w:rFonts w:ascii="Times New Roman" w:hAnsi="Times New Roman"/>
        </w:rPr>
      </w:pPr>
    </w:p>
    <w:p w:rsidR="003D3E18" w:rsidRDefault="003D3E18" w:rsidP="003D3E18">
      <w:pPr>
        <w:pStyle w:val="Normlny0"/>
        <w:rPr>
          <w:rFonts w:ascii="Times New Roman" w:hAnsi="Times New Roman"/>
        </w:rPr>
      </w:pPr>
    </w:p>
    <w:p w:rsidR="003D3E18" w:rsidRDefault="003D3E18" w:rsidP="003D3E18">
      <w:pPr>
        <w:pStyle w:val="Normlny0"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množstvo pitnej vody balenej á 5l</w:t>
      </w:r>
    </w:p>
    <w:p w:rsidR="003D3E18" w:rsidRDefault="003D3E18" w:rsidP="003D3E18">
      <w:pPr>
        <w:pStyle w:val="Normlny0"/>
        <w:autoSpaceDE/>
        <w:autoSpaceDN/>
        <w:adjustRightInd/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90"/>
        <w:gridCol w:w="1440"/>
        <w:gridCol w:w="1440"/>
        <w:gridCol w:w="1260"/>
        <w:gridCol w:w="1260"/>
        <w:gridCol w:w="1190"/>
      </w:tblGrid>
      <w:tr w:rsidR="003D3E18">
        <w:tc>
          <w:tcPr>
            <w:tcW w:w="180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subjekt</w:t>
            </w:r>
          </w:p>
        </w:tc>
        <w:tc>
          <w:tcPr>
            <w:tcW w:w="169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počet zásobovaných</w:t>
            </w:r>
          </w:p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 xml:space="preserve">osôb  / 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balení</w:t>
            </w:r>
          </w:p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 xml:space="preserve"> v 1. deň (ks)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2. deň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3. deň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množstvo pitnej vody v </w:t>
            </w:r>
            <w:proofErr w:type="spellStart"/>
            <w:r>
              <w:t>nasl</w:t>
            </w:r>
            <w:proofErr w:type="spellEnd"/>
            <w:r>
              <w:t>. dni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</w:pPr>
          </w:p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Výdajňa č. 1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Výdajňa č. 2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Výdajňa č. 3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1800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1800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</w:pPr>
            <w:r>
              <w:t>Výdajňa č. 4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</w:pPr>
            <w:r>
              <w:t>Výdajňa č. 5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1602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1602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–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</w:pPr>
            <w:r>
              <w:t>Výdajňa č. 6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2000</w:t>
            </w:r>
          </w:p>
        </w:tc>
        <w:tc>
          <w:tcPr>
            <w:tcW w:w="144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</w:pPr>
            <w:r>
              <w:t>Výdajňa č. 7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1350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1350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  <w:tr w:rsidR="003D3E18">
        <w:tc>
          <w:tcPr>
            <w:tcW w:w="180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  <w:r>
              <w:t>Celkom:</w:t>
            </w:r>
          </w:p>
        </w:tc>
        <w:tc>
          <w:tcPr>
            <w:tcW w:w="169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12 750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12750</w:t>
            </w:r>
          </w:p>
        </w:tc>
        <w:tc>
          <w:tcPr>
            <w:tcW w:w="144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D3E18" w:rsidRDefault="003D3E18" w:rsidP="004856C8">
            <w:pPr>
              <w:framePr w:hSpace="141" w:wrap="around" w:vAnchor="text" w:hAnchor="margin" w:y="134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3D3E18" w:rsidRDefault="003D3E18" w:rsidP="004856C8">
            <w:pPr>
              <w:framePr w:hSpace="141" w:wrap="around" w:vAnchor="text" w:hAnchor="margin" w:y="134"/>
              <w:jc w:val="both"/>
            </w:pPr>
          </w:p>
        </w:tc>
      </w:tr>
    </w:tbl>
    <w:p w:rsidR="003D3E18" w:rsidRDefault="003D3E18" w:rsidP="003D3E18">
      <w:pPr>
        <w:jc w:val="both"/>
      </w:pPr>
    </w:p>
    <w:p w:rsidR="003D3E18" w:rsidRDefault="003D3E18" w:rsidP="003D3E18">
      <w:pPr>
        <w:ind w:left="720" w:hanging="720"/>
        <w:jc w:val="both"/>
      </w:pPr>
      <w:r>
        <w:t xml:space="preserve">Pozn.  </w:t>
      </w:r>
      <w:r>
        <w:tab/>
        <w:t>Pri núdzovom zásobovaní pitnou vodou balenou je potrebné mať zmluvne zabezpečenú dodávku od veľkoobchodu, predajne alebo iného dodávateľa.</w:t>
      </w:r>
    </w:p>
    <w:p w:rsidR="003D3E18" w:rsidRDefault="003D3E18" w:rsidP="003D3E18">
      <w:pPr>
        <w:ind w:left="720" w:hanging="720"/>
        <w:jc w:val="both"/>
      </w:pPr>
      <w:r>
        <w:t xml:space="preserve">     </w:t>
      </w:r>
      <w:r>
        <w:tab/>
        <w:t>Množstvo balení sa prepočíta podľa obsahu balenia.</w:t>
      </w:r>
    </w:p>
    <w:p w:rsidR="003D3E18" w:rsidRDefault="003D3E18" w:rsidP="003D3E18"/>
    <w:p w:rsidR="003D3E18" w:rsidRDefault="003D3E18" w:rsidP="003D3E18">
      <w:pPr>
        <w:pStyle w:val="Nadpis6"/>
        <w:sectPr w:rsidR="003D3E18" w:rsidSect="004856C8">
          <w:headerReference w:type="even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3D3E18" w:rsidRPr="00A6674D" w:rsidRDefault="003D3E18" w:rsidP="003D3E18">
      <w:pPr>
        <w:ind w:left="7080" w:hanging="2220"/>
        <w:jc w:val="right"/>
        <w:rPr>
          <w:sz w:val="22"/>
          <w:szCs w:val="22"/>
        </w:rPr>
      </w:pPr>
      <w:r w:rsidRPr="00A91E62">
        <w:rPr>
          <w:i/>
          <w:color w:val="FF0000"/>
          <w:sz w:val="40"/>
          <w:szCs w:val="40"/>
        </w:rPr>
        <w:lastRenderedPageBreak/>
        <w:t>VZOR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0730A1">
        <w:rPr>
          <w:b/>
        </w:rPr>
        <w:t>Príloha č. 3</w:t>
      </w:r>
    </w:p>
    <w:p w:rsidR="003D3E18" w:rsidRPr="00A6674D" w:rsidRDefault="003D3E18" w:rsidP="003D3E18">
      <w:pPr>
        <w:jc w:val="center"/>
      </w:pPr>
    </w:p>
    <w:p w:rsidR="003D3E18" w:rsidRPr="000730A1" w:rsidRDefault="003D3E18" w:rsidP="003D3E18">
      <w:pPr>
        <w:pStyle w:val="Nadpis6"/>
        <w:jc w:val="center"/>
        <w:rPr>
          <w:sz w:val="28"/>
          <w:szCs w:val="28"/>
        </w:rPr>
      </w:pPr>
      <w:r w:rsidRPr="000730A1">
        <w:rPr>
          <w:sz w:val="28"/>
          <w:szCs w:val="28"/>
        </w:rPr>
        <w:t>Prehľad o výdajniach pitnej vody</w:t>
      </w:r>
    </w:p>
    <w:p w:rsidR="003D3E18" w:rsidRPr="000730A1" w:rsidRDefault="003D3E18" w:rsidP="003D3E18">
      <w:pPr>
        <w:jc w:val="center"/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pri núdzovom zásobovaní obyvateľstva</w:t>
      </w:r>
    </w:p>
    <w:p w:rsidR="003D3E18" w:rsidRPr="000730A1" w:rsidRDefault="003D3E18" w:rsidP="003D3E18">
      <w:pPr>
        <w:jc w:val="center"/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v obci ...................................</w:t>
      </w:r>
    </w:p>
    <w:p w:rsidR="003D3E18" w:rsidRDefault="003D3E18" w:rsidP="003D3E18">
      <w:pPr>
        <w:jc w:val="center"/>
      </w:pPr>
      <w:r>
        <w:t xml:space="preserve"> </w:t>
      </w:r>
    </w:p>
    <w:p w:rsidR="003D3E18" w:rsidRDefault="003D3E18" w:rsidP="003D3E18">
      <w:pPr>
        <w:jc w:val="center"/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1260"/>
        <w:gridCol w:w="1620"/>
        <w:gridCol w:w="375"/>
        <w:gridCol w:w="1965"/>
        <w:gridCol w:w="4155"/>
        <w:gridCol w:w="1065"/>
        <w:gridCol w:w="1800"/>
      </w:tblGrid>
      <w:tr w:rsidR="003D3E18">
        <w:tc>
          <w:tcPr>
            <w:tcW w:w="970" w:type="dxa"/>
            <w:vAlign w:val="center"/>
          </w:tcPr>
          <w:p w:rsidR="003D3E18" w:rsidRDefault="003D3E18" w:rsidP="004856C8">
            <w:pPr>
              <w:jc w:val="center"/>
            </w:pPr>
            <w:r>
              <w:t>Výdajňa č.</w:t>
            </w:r>
          </w:p>
        </w:tc>
        <w:tc>
          <w:tcPr>
            <w:tcW w:w="1620" w:type="dxa"/>
            <w:vAlign w:val="center"/>
          </w:tcPr>
          <w:p w:rsidR="003D3E18" w:rsidRDefault="003D3E18" w:rsidP="004856C8">
            <w:pPr>
              <w:pStyle w:val="Nadpis6"/>
              <w:jc w:val="center"/>
            </w:pPr>
            <w:r>
              <w:t>Dislokácia</w:t>
            </w:r>
          </w:p>
          <w:p w:rsidR="003D3E18" w:rsidRPr="00CE7302" w:rsidRDefault="003D3E18" w:rsidP="004856C8">
            <w:pPr>
              <w:jc w:val="center"/>
            </w:pPr>
            <w:r>
              <w:t>(ulica, číslo)</w:t>
            </w:r>
          </w:p>
        </w:tc>
        <w:tc>
          <w:tcPr>
            <w:tcW w:w="1260" w:type="dxa"/>
            <w:vAlign w:val="center"/>
          </w:tcPr>
          <w:p w:rsidR="003D3E18" w:rsidRDefault="003D3E18" w:rsidP="004856C8">
            <w:pPr>
              <w:jc w:val="center"/>
            </w:pPr>
            <w:r>
              <w:t>Kapacita zásobníka</w:t>
            </w:r>
          </w:p>
          <w:p w:rsidR="003D3E18" w:rsidRDefault="003D3E18" w:rsidP="004856C8">
            <w:pPr>
              <w:jc w:val="center"/>
            </w:pPr>
            <w:r>
              <w:t>pitnej vody</w:t>
            </w:r>
          </w:p>
        </w:tc>
        <w:tc>
          <w:tcPr>
            <w:tcW w:w="1620" w:type="dxa"/>
            <w:vAlign w:val="center"/>
          </w:tcPr>
          <w:p w:rsidR="003D3E18" w:rsidRDefault="003D3E18" w:rsidP="004856C8">
            <w:pPr>
              <w:jc w:val="center"/>
            </w:pPr>
            <w:r>
              <w:t>Počet zásobovaných osôb</w:t>
            </w:r>
          </w:p>
        </w:tc>
        <w:tc>
          <w:tcPr>
            <w:tcW w:w="2340" w:type="dxa"/>
            <w:gridSpan w:val="2"/>
            <w:vAlign w:val="center"/>
          </w:tcPr>
          <w:p w:rsidR="003D3E18" w:rsidRDefault="003D3E18" w:rsidP="004856C8">
            <w:pPr>
              <w:jc w:val="center"/>
            </w:pPr>
            <w:r>
              <w:t>Druh zásobníka</w:t>
            </w:r>
          </w:p>
          <w:p w:rsidR="003D3E18" w:rsidRDefault="003D3E18" w:rsidP="004856C8">
            <w:pPr>
              <w:ind w:left="110"/>
              <w:jc w:val="both"/>
            </w:pPr>
            <w:r>
              <w:t xml:space="preserve"> 1-stacionárny pevný,</w:t>
            </w:r>
          </w:p>
          <w:p w:rsidR="003D3E18" w:rsidRDefault="003D3E18" w:rsidP="004856C8">
            <w:pPr>
              <w:ind w:left="110"/>
              <w:jc w:val="both"/>
            </w:pPr>
            <w:r>
              <w:t xml:space="preserve"> 2-mobilný(cisterna),</w:t>
            </w:r>
          </w:p>
          <w:p w:rsidR="003D3E18" w:rsidRDefault="003D3E18" w:rsidP="004856C8">
            <w:r>
              <w:t xml:space="preserve">   3-skladací</w:t>
            </w:r>
          </w:p>
        </w:tc>
        <w:tc>
          <w:tcPr>
            <w:tcW w:w="4155" w:type="dxa"/>
            <w:vAlign w:val="center"/>
          </w:tcPr>
          <w:p w:rsidR="003D3E18" w:rsidRDefault="003D3E18" w:rsidP="004856C8">
            <w:pPr>
              <w:pStyle w:val="Nadpis6"/>
              <w:jc w:val="center"/>
            </w:pPr>
            <w:r>
              <w:t>Určená pre obyvateľstvo</w:t>
            </w:r>
          </w:p>
          <w:p w:rsidR="003D3E18" w:rsidRDefault="003D3E18" w:rsidP="004856C8">
            <w:pPr>
              <w:jc w:val="center"/>
            </w:pPr>
            <w:r>
              <w:t xml:space="preserve">ulíc, č. </w:t>
            </w:r>
          </w:p>
        </w:tc>
        <w:tc>
          <w:tcPr>
            <w:tcW w:w="1065" w:type="dxa"/>
            <w:vAlign w:val="center"/>
          </w:tcPr>
          <w:p w:rsidR="003D3E18" w:rsidRDefault="003D3E18" w:rsidP="004856C8">
            <w:pPr>
              <w:jc w:val="center"/>
            </w:pPr>
            <w:r>
              <w:t xml:space="preserve">Čas výdaja </w:t>
            </w:r>
            <w:proofErr w:type="spellStart"/>
            <w:r>
              <w:t>od-do</w:t>
            </w:r>
            <w:proofErr w:type="spellEnd"/>
          </w:p>
        </w:tc>
        <w:tc>
          <w:tcPr>
            <w:tcW w:w="1800" w:type="dxa"/>
            <w:vAlign w:val="center"/>
          </w:tcPr>
          <w:p w:rsidR="003D3E18" w:rsidRDefault="003D3E18" w:rsidP="004856C8">
            <w:pPr>
              <w:jc w:val="center"/>
            </w:pPr>
            <w:r>
              <w:t>Výdaj vody zabezpečí</w:t>
            </w: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  <w:r>
              <w:t>5000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  <w:r>
              <w:t>1000</w:t>
            </w: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  <w:r>
              <w:t>stacionárny</w:t>
            </w:r>
          </w:p>
        </w:tc>
        <w:tc>
          <w:tcPr>
            <w:tcW w:w="4155" w:type="dxa"/>
          </w:tcPr>
          <w:p w:rsidR="003D3E18" w:rsidRDefault="003D3E18" w:rsidP="004856C8">
            <w:pPr>
              <w:pStyle w:val="Nadpis7"/>
              <w:spacing w:before="0" w:after="0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  <w:r>
              <w:t>12000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  <w:r>
              <w:t>2500</w:t>
            </w: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  <w:r>
              <w:t>1x CAS</w:t>
            </w: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  <w:r>
              <w:t>10000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  <w:r>
              <w:t>2000</w:t>
            </w: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  <w:r>
              <w:t>2x príves</w:t>
            </w: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  <w:r>
              <w:t>2500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  <w:r>
              <w:t>500</w:t>
            </w: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  <w:r>
              <w:t>5xsklad.á500l</w:t>
            </w: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  <w:r>
              <w:t>500</w:t>
            </w: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  <w:r>
              <w:t>100</w:t>
            </w: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  <w:r>
              <w:t>skladací 500l</w:t>
            </w: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/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  <w:tr w:rsidR="003D3E18">
        <w:tc>
          <w:tcPr>
            <w:tcW w:w="97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26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620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37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9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415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065" w:type="dxa"/>
          </w:tcPr>
          <w:p w:rsidR="003D3E18" w:rsidRDefault="003D3E18" w:rsidP="004856C8">
            <w:pPr>
              <w:jc w:val="center"/>
            </w:pPr>
          </w:p>
        </w:tc>
        <w:tc>
          <w:tcPr>
            <w:tcW w:w="1800" w:type="dxa"/>
          </w:tcPr>
          <w:p w:rsidR="003D3E18" w:rsidRDefault="003D3E18" w:rsidP="004856C8">
            <w:pPr>
              <w:jc w:val="center"/>
            </w:pPr>
          </w:p>
        </w:tc>
      </w:tr>
    </w:tbl>
    <w:p w:rsidR="003D3E18" w:rsidRDefault="003D3E18" w:rsidP="003D3E18">
      <w:pPr>
        <w:pStyle w:val="Textkomentra"/>
      </w:pPr>
      <w:r>
        <w:t>Poznámka: Určené množstvá sú pre prvé tri dni núdzového zásobovania</w:t>
      </w:r>
    </w:p>
    <w:p w:rsidR="003D3E18" w:rsidRDefault="003D3E18" w:rsidP="003D3E18">
      <w:pPr>
        <w:pStyle w:val="Textkomentra"/>
      </w:pPr>
      <w:r>
        <w:t xml:space="preserve">                   Objem zásobníka 1m</w:t>
      </w:r>
      <w:r>
        <w:rPr>
          <w:vertAlign w:val="superscript"/>
        </w:rPr>
        <w:t xml:space="preserve">3 </w:t>
      </w:r>
      <w:r>
        <w:t xml:space="preserve">( </w:t>
      </w:r>
      <w:smartTag w:uri="urn:schemas-microsoft-com:office:smarttags" w:element="metricconverter">
        <w:smartTagPr>
          <w:attr w:name="ProductID" w:val="1000 litrov"/>
        </w:smartTagPr>
        <w:r>
          <w:t>1000 litrov</w:t>
        </w:r>
      </w:smartTag>
      <w:r>
        <w:t>)</w:t>
      </w:r>
      <w:r>
        <w:rPr>
          <w:vertAlign w:val="superscript"/>
        </w:rPr>
        <w:t xml:space="preserve"> </w:t>
      </w:r>
      <w:r>
        <w:t>je pre 200 obyvateľov</w:t>
      </w:r>
    </w:p>
    <w:p w:rsidR="003D3E18" w:rsidRDefault="003D3E18" w:rsidP="003D3E18">
      <w:pPr>
        <w:pStyle w:val="Nadpis6"/>
        <w:sectPr w:rsidR="003D3E18" w:rsidSect="004856C8">
          <w:pgSz w:w="16838" w:h="11906" w:orient="landscape"/>
          <w:pgMar w:top="1418" w:right="1418" w:bottom="1418" w:left="1418" w:header="709" w:footer="709" w:gutter="0"/>
          <w:cols w:space="708"/>
          <w:titlePg/>
        </w:sectPr>
      </w:pPr>
    </w:p>
    <w:p w:rsidR="003D3E18" w:rsidRPr="006669AE" w:rsidRDefault="003D3E18" w:rsidP="003D3E18">
      <w:pPr>
        <w:pStyle w:val="Nadpis6"/>
        <w:ind w:left="3540" w:firstLine="420"/>
        <w:rPr>
          <w:sz w:val="24"/>
          <w:szCs w:val="24"/>
        </w:rPr>
      </w:pPr>
      <w:r w:rsidRPr="00A91E62">
        <w:rPr>
          <w:b w:val="0"/>
          <w:i/>
          <w:color w:val="FF0000"/>
          <w:sz w:val="40"/>
          <w:szCs w:val="40"/>
        </w:rPr>
        <w:lastRenderedPageBreak/>
        <w:t>VZOR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F34">
        <w:rPr>
          <w:sz w:val="24"/>
          <w:szCs w:val="24"/>
        </w:rPr>
        <w:t>Príloha č. 4</w:t>
      </w:r>
    </w:p>
    <w:p w:rsidR="003D3E18" w:rsidRDefault="003D3E18" w:rsidP="003D3E18"/>
    <w:p w:rsidR="003D3E18" w:rsidRPr="00FF7F34" w:rsidRDefault="003D3E18" w:rsidP="003D3E18">
      <w:pPr>
        <w:jc w:val="center"/>
        <w:rPr>
          <w:b/>
          <w:sz w:val="28"/>
          <w:szCs w:val="28"/>
        </w:rPr>
      </w:pPr>
      <w:r w:rsidRPr="00FF7F34">
        <w:rPr>
          <w:b/>
          <w:sz w:val="28"/>
          <w:szCs w:val="28"/>
        </w:rPr>
        <w:t>PREHĽAD</w:t>
      </w:r>
    </w:p>
    <w:p w:rsidR="003D3E18" w:rsidRPr="00FF7F34" w:rsidRDefault="003D3E18" w:rsidP="003D3E18">
      <w:pPr>
        <w:pStyle w:val="Textkomentra"/>
        <w:jc w:val="center"/>
        <w:rPr>
          <w:b/>
          <w:sz w:val="28"/>
          <w:szCs w:val="28"/>
        </w:rPr>
      </w:pPr>
      <w:r w:rsidRPr="00FF7F34">
        <w:rPr>
          <w:b/>
          <w:sz w:val="28"/>
          <w:szCs w:val="28"/>
        </w:rPr>
        <w:t>o vydanej pitnej vode</w:t>
      </w:r>
    </w:p>
    <w:p w:rsidR="003D3E18" w:rsidRPr="00FF7F34" w:rsidRDefault="003D3E18" w:rsidP="003D3E18">
      <w:pPr>
        <w:pStyle w:val="Textkomentra"/>
        <w:jc w:val="center"/>
        <w:rPr>
          <w:b/>
          <w:sz w:val="28"/>
          <w:szCs w:val="28"/>
        </w:rPr>
      </w:pPr>
    </w:p>
    <w:p w:rsidR="003D3E18" w:rsidRPr="00FF7F34" w:rsidRDefault="003D3E18" w:rsidP="003D3E18">
      <w:pPr>
        <w:pStyle w:val="Textkomentra"/>
        <w:jc w:val="center"/>
        <w:rPr>
          <w:b/>
          <w:sz w:val="28"/>
          <w:szCs w:val="28"/>
        </w:rPr>
      </w:pPr>
      <w:r w:rsidRPr="00FF7F34">
        <w:rPr>
          <w:b/>
          <w:sz w:val="28"/>
          <w:szCs w:val="28"/>
        </w:rPr>
        <w:t>dňa:........................................</w:t>
      </w:r>
    </w:p>
    <w:p w:rsidR="003D3E18" w:rsidRDefault="003D3E18" w:rsidP="003D3E18">
      <w:pPr>
        <w:pStyle w:val="Textkomentra"/>
        <w:jc w:val="center"/>
        <w:rPr>
          <w:b/>
          <w:sz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508"/>
        <w:gridCol w:w="3399"/>
        <w:gridCol w:w="1429"/>
        <w:gridCol w:w="1429"/>
      </w:tblGrid>
      <w:tr w:rsidR="003D3E18"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Por. číslo</w:t>
            </w: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</w:p>
          <w:p w:rsidR="003D3E18" w:rsidRDefault="003D3E18" w:rsidP="004856C8">
            <w:pPr>
              <w:pStyle w:val="Textkomentra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Priezvisko</w:t>
            </w: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Bydlisko</w:t>
            </w:r>
          </w:p>
          <w:p w:rsidR="003D3E18" w:rsidRDefault="003D3E18" w:rsidP="004856C8">
            <w:pPr>
              <w:pStyle w:val="Textkomentra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ulica, č. domu</w:t>
            </w: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Množstvo</w:t>
            </w:r>
          </w:p>
          <w:p w:rsidR="003D3E18" w:rsidRDefault="003D3E18" w:rsidP="004856C8">
            <w:pPr>
              <w:pStyle w:val="Textkoment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pitnej vody</w:t>
            </w: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  <w:p w:rsidR="003D3E18" w:rsidRDefault="003D3E18" w:rsidP="004856C8">
            <w:pPr>
              <w:pStyle w:val="Textkoment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prevzatia</w:t>
            </w: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  <w:tr w:rsidR="003D3E18">
        <w:trPr>
          <w:trHeight w:hRule="exact" w:val="397"/>
        </w:trPr>
        <w:tc>
          <w:tcPr>
            <w:tcW w:w="611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2508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339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  <w:tc>
          <w:tcPr>
            <w:tcW w:w="1429" w:type="dxa"/>
          </w:tcPr>
          <w:p w:rsidR="003D3E18" w:rsidRDefault="003D3E18" w:rsidP="004856C8">
            <w:pPr>
              <w:pStyle w:val="Textkomentra"/>
              <w:jc w:val="both"/>
              <w:rPr>
                <w:sz w:val="24"/>
              </w:rPr>
            </w:pPr>
          </w:p>
        </w:tc>
      </w:tr>
    </w:tbl>
    <w:p w:rsidR="003D3E18" w:rsidRDefault="003D3E18" w:rsidP="003D3E18"/>
    <w:p w:rsidR="003D3E18" w:rsidRDefault="003D3E18" w:rsidP="003D3E18">
      <w:pPr>
        <w:jc w:val="both"/>
      </w:pPr>
    </w:p>
    <w:p w:rsidR="00FE5092" w:rsidRDefault="00FE5092"/>
    <w:sectPr w:rsidR="00FE5092" w:rsidSect="00B3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93" w:rsidRDefault="00E66593">
      <w:r>
        <w:separator/>
      </w:r>
    </w:p>
  </w:endnote>
  <w:endnote w:type="continuationSeparator" w:id="0">
    <w:p w:rsidR="00E66593" w:rsidRDefault="00E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18" w:rsidRDefault="00B33422" w:rsidP="004856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D3E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3E18" w:rsidRDefault="003D3E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18" w:rsidRDefault="00B33422" w:rsidP="004856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D3E1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5CF9">
      <w:rPr>
        <w:rStyle w:val="slostrany"/>
        <w:noProof/>
      </w:rPr>
      <w:t>2</w:t>
    </w:r>
    <w:r>
      <w:rPr>
        <w:rStyle w:val="slostrany"/>
      </w:rPr>
      <w:fldChar w:fldCharType="end"/>
    </w:r>
  </w:p>
  <w:p w:rsidR="003D3E18" w:rsidRDefault="003D3E1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18" w:rsidRDefault="00B33422" w:rsidP="004856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D3E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3E18" w:rsidRDefault="003D3E18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18" w:rsidRDefault="00B33422" w:rsidP="004856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D3E1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5CF9">
      <w:rPr>
        <w:rStyle w:val="slostrany"/>
        <w:noProof/>
      </w:rPr>
      <w:t>4</w:t>
    </w:r>
    <w:r>
      <w:rPr>
        <w:rStyle w:val="slostrany"/>
      </w:rPr>
      <w:fldChar w:fldCharType="end"/>
    </w:r>
  </w:p>
  <w:p w:rsidR="003D3E18" w:rsidRDefault="003D3E1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93" w:rsidRDefault="00E66593">
      <w:r>
        <w:separator/>
      </w:r>
    </w:p>
  </w:footnote>
  <w:footnote w:type="continuationSeparator" w:id="0">
    <w:p w:rsidR="00E66593" w:rsidRDefault="00E66593">
      <w:r>
        <w:continuationSeparator/>
      </w:r>
    </w:p>
  </w:footnote>
  <w:footnote w:id="1">
    <w:p w:rsidR="003D3E18" w:rsidRDefault="003D3E18" w:rsidP="003D3E18">
      <w:pPr>
        <w:pStyle w:val="Textpoznmkypodiarou"/>
        <w:ind w:left="180" w:hanging="180"/>
      </w:pPr>
      <w:r>
        <w:rPr>
          <w:rStyle w:val="Odkaznapoznmkupodiarou"/>
        </w:rPr>
        <w:footnoteRef/>
      </w:r>
      <w:r>
        <w:t xml:space="preserve"> § 4 ods. 3 písm. g/ zákona SNR č. 369/1991 Zb. o obecnom zriadení v znení neskorších predpisov. § 36 ods. 9 písm. a/ zákona č. 442/2002 Z. z. o verejných vodovodoch a verejných kanalizáciách a o zmene a doplnení zákona č. 276/2001 Z. z. o regulácii v sieťových odvetviach.</w:t>
      </w:r>
    </w:p>
  </w:footnote>
  <w:footnote w:id="2">
    <w:p w:rsidR="003D3E18" w:rsidRDefault="003D3E18" w:rsidP="003D3E18">
      <w:pPr>
        <w:pStyle w:val="Textpoznmkypodiarou"/>
        <w:ind w:left="180" w:hanging="180"/>
      </w:pPr>
      <w:r>
        <w:rPr>
          <w:rStyle w:val="Odkaznapoznmkupodiarou"/>
        </w:rPr>
        <w:footnoteRef/>
      </w:r>
      <w:r>
        <w:t xml:space="preserve"> Metodický pokyn č. KMCO-97/CO-2008 zo dňa 20. februára 2008 sekcie KMCO MV SR na zjednotenie postupu obvodných úradov pri koordinácii obcí pre vykonávanie opatrenia hospodárskej mobilizácie na úseku núdzového zásobovania pitnou vodou.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18" w:rsidRDefault="00B3342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D3E1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3E18">
      <w:rPr>
        <w:rStyle w:val="slostrany"/>
        <w:noProof/>
      </w:rPr>
      <w:t>1</w:t>
    </w:r>
    <w:r>
      <w:rPr>
        <w:rStyle w:val="slostrany"/>
      </w:rPr>
      <w:fldChar w:fldCharType="end"/>
    </w:r>
  </w:p>
  <w:p w:rsidR="003D3E18" w:rsidRDefault="003D3E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731D"/>
    <w:multiLevelType w:val="hybridMultilevel"/>
    <w:tmpl w:val="77A2EE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27"/>
    <w:rsid w:val="000475CE"/>
    <w:rsid w:val="001A2F93"/>
    <w:rsid w:val="001D7DFF"/>
    <w:rsid w:val="00325506"/>
    <w:rsid w:val="0039757D"/>
    <w:rsid w:val="003D3E18"/>
    <w:rsid w:val="004044A9"/>
    <w:rsid w:val="004117A0"/>
    <w:rsid w:val="004856C8"/>
    <w:rsid w:val="00526761"/>
    <w:rsid w:val="0054212A"/>
    <w:rsid w:val="005C391C"/>
    <w:rsid w:val="00735622"/>
    <w:rsid w:val="007D7F27"/>
    <w:rsid w:val="008431FA"/>
    <w:rsid w:val="008470BF"/>
    <w:rsid w:val="008C7C36"/>
    <w:rsid w:val="00A202B3"/>
    <w:rsid w:val="00B33422"/>
    <w:rsid w:val="00B365B0"/>
    <w:rsid w:val="00B53C21"/>
    <w:rsid w:val="00CD2A91"/>
    <w:rsid w:val="00D45B99"/>
    <w:rsid w:val="00DF50E9"/>
    <w:rsid w:val="00E65CF9"/>
    <w:rsid w:val="00E66593"/>
    <w:rsid w:val="00F44855"/>
    <w:rsid w:val="00FB189D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D7F27"/>
    <w:rPr>
      <w:sz w:val="24"/>
      <w:szCs w:val="24"/>
    </w:rPr>
  </w:style>
  <w:style w:type="paragraph" w:styleId="Nadpis1">
    <w:name w:val="heading 1"/>
    <w:basedOn w:val="Normlny"/>
    <w:next w:val="Normlny"/>
    <w:qFormat/>
    <w:rsid w:val="00D45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5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qFormat/>
    <w:rsid w:val="003D3E1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D3E18"/>
    <w:pPr>
      <w:spacing w:before="240" w:after="60"/>
      <w:outlineLvl w:val="6"/>
    </w:pPr>
  </w:style>
  <w:style w:type="paragraph" w:styleId="Nadpis9">
    <w:name w:val="heading 9"/>
    <w:basedOn w:val="Normlny"/>
    <w:next w:val="Normlny"/>
    <w:qFormat/>
    <w:rsid w:val="003D3E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3D3E18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3D3E18"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D3E18"/>
    <w:rPr>
      <w:lang w:val="sk-SK" w:eastAsia="sk-SK" w:bidi="ar-SA"/>
    </w:rPr>
  </w:style>
  <w:style w:type="paragraph" w:styleId="Hlavika">
    <w:name w:val="header"/>
    <w:basedOn w:val="Normlny"/>
    <w:rsid w:val="003D3E1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D3E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3E18"/>
  </w:style>
  <w:style w:type="paragraph" w:customStyle="1" w:styleId="Normlny0">
    <w:name w:val="Normlny"/>
    <w:rsid w:val="003D3E18"/>
    <w:pPr>
      <w:autoSpaceDE w:val="0"/>
      <w:autoSpaceDN w:val="0"/>
      <w:adjustRightInd w:val="0"/>
    </w:pPr>
    <w:rPr>
      <w:rFonts w:ascii="ms sans serif" w:hAnsi="ms sans serif"/>
      <w:sz w:val="24"/>
    </w:rPr>
  </w:style>
  <w:style w:type="paragraph" w:styleId="Textkomentra">
    <w:name w:val="annotation text"/>
    <w:basedOn w:val="Normlny"/>
    <w:semiHidden/>
    <w:rsid w:val="003D3E18"/>
    <w:rPr>
      <w:sz w:val="20"/>
      <w:szCs w:val="20"/>
    </w:rPr>
  </w:style>
  <w:style w:type="paragraph" w:styleId="Zkladntext">
    <w:name w:val="Body Text"/>
    <w:basedOn w:val="Normlny"/>
    <w:rsid w:val="00D45B99"/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D7F27"/>
    <w:rPr>
      <w:sz w:val="24"/>
      <w:szCs w:val="24"/>
    </w:rPr>
  </w:style>
  <w:style w:type="paragraph" w:styleId="Nadpis1">
    <w:name w:val="heading 1"/>
    <w:basedOn w:val="Normlny"/>
    <w:next w:val="Normlny"/>
    <w:qFormat/>
    <w:rsid w:val="00D45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5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qFormat/>
    <w:rsid w:val="003D3E1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D3E18"/>
    <w:pPr>
      <w:spacing w:before="240" w:after="60"/>
      <w:outlineLvl w:val="6"/>
    </w:pPr>
  </w:style>
  <w:style w:type="paragraph" w:styleId="Nadpis9">
    <w:name w:val="heading 9"/>
    <w:basedOn w:val="Normlny"/>
    <w:next w:val="Normlny"/>
    <w:qFormat/>
    <w:rsid w:val="003D3E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3D3E18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3D3E18"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D3E18"/>
    <w:rPr>
      <w:lang w:val="sk-SK" w:eastAsia="sk-SK" w:bidi="ar-SA"/>
    </w:rPr>
  </w:style>
  <w:style w:type="paragraph" w:styleId="Hlavika">
    <w:name w:val="header"/>
    <w:basedOn w:val="Normlny"/>
    <w:rsid w:val="003D3E1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D3E1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3E18"/>
  </w:style>
  <w:style w:type="paragraph" w:customStyle="1" w:styleId="Normlny0">
    <w:name w:val="Normlny"/>
    <w:rsid w:val="003D3E18"/>
    <w:pPr>
      <w:autoSpaceDE w:val="0"/>
      <w:autoSpaceDN w:val="0"/>
      <w:adjustRightInd w:val="0"/>
    </w:pPr>
    <w:rPr>
      <w:rFonts w:ascii="ms sans serif" w:hAnsi="ms sans serif"/>
      <w:sz w:val="24"/>
    </w:rPr>
  </w:style>
  <w:style w:type="paragraph" w:styleId="Textkomentra">
    <w:name w:val="annotation text"/>
    <w:basedOn w:val="Normlny"/>
    <w:semiHidden/>
    <w:rsid w:val="003D3E18"/>
    <w:rPr>
      <w:sz w:val="20"/>
      <w:szCs w:val="20"/>
    </w:rPr>
  </w:style>
  <w:style w:type="paragraph" w:styleId="Zkladntext">
    <w:name w:val="Body Text"/>
    <w:basedOn w:val="Normlny"/>
    <w:rsid w:val="00D45B99"/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 Komarno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</dc:creator>
  <cp:lastModifiedBy>Administrator</cp:lastModifiedBy>
  <cp:revision>2</cp:revision>
  <cp:lastPrinted>2012-05-22T10:35:00Z</cp:lastPrinted>
  <dcterms:created xsi:type="dcterms:W3CDTF">2022-01-26T08:57:00Z</dcterms:created>
  <dcterms:modified xsi:type="dcterms:W3CDTF">2022-01-26T08:57:00Z</dcterms:modified>
</cp:coreProperties>
</file>