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F1205F" w14:textId="77777777" w:rsidR="0036253A" w:rsidRPr="00F4544B" w:rsidRDefault="0036253A" w:rsidP="00043AF7">
      <w:pPr>
        <w:pStyle w:val="Hlavika"/>
        <w:jc w:val="center"/>
        <w:rPr>
          <w:rFonts w:cs="Times New Roman"/>
          <w:color w:val="FF0000"/>
          <w:sz w:val="20"/>
          <w:szCs w:val="20"/>
          <w:u w:val="single"/>
        </w:rPr>
      </w:pPr>
    </w:p>
    <w:p w14:paraId="7C32BD90" w14:textId="77777777" w:rsidR="00043AF7" w:rsidRPr="009F50D4" w:rsidRDefault="00043AF7" w:rsidP="00043AF7">
      <w:pPr>
        <w:pStyle w:val="Hlavika"/>
        <w:jc w:val="center"/>
        <w:rPr>
          <w:rFonts w:cs="Times New Roman"/>
          <w:sz w:val="20"/>
          <w:szCs w:val="20"/>
          <w:u w:val="single"/>
        </w:rPr>
      </w:pPr>
      <w:r w:rsidRPr="009F50D4">
        <w:rPr>
          <w:rFonts w:cs="Times New Roman"/>
          <w:sz w:val="20"/>
          <w:szCs w:val="20"/>
          <w:u w:val="single"/>
        </w:rPr>
        <w:t>Meno, priezvisko, adresa</w:t>
      </w:r>
      <w:r w:rsidR="0084606D" w:rsidRPr="009F50D4">
        <w:rPr>
          <w:rFonts w:cs="Times New Roman"/>
          <w:sz w:val="20"/>
          <w:szCs w:val="20"/>
          <w:u w:val="single"/>
        </w:rPr>
        <w:t>,</w:t>
      </w:r>
      <w:r w:rsidRPr="009F50D4">
        <w:rPr>
          <w:rFonts w:cs="Times New Roman"/>
          <w:sz w:val="20"/>
          <w:szCs w:val="20"/>
          <w:u w:val="single"/>
        </w:rPr>
        <w:t> elektronická adresa</w:t>
      </w:r>
      <w:r w:rsidR="0084606D" w:rsidRPr="009F50D4">
        <w:rPr>
          <w:rFonts w:cs="Times New Roman"/>
          <w:sz w:val="20"/>
          <w:szCs w:val="20"/>
          <w:u w:val="single"/>
        </w:rPr>
        <w:t xml:space="preserve"> a telefónne číslo</w:t>
      </w:r>
      <w:r w:rsidRPr="009F50D4">
        <w:rPr>
          <w:rFonts w:cs="Times New Roman"/>
          <w:sz w:val="20"/>
          <w:szCs w:val="20"/>
          <w:u w:val="single"/>
        </w:rPr>
        <w:t xml:space="preserve"> uchádzača o zaradenie do zoznamu OH</w:t>
      </w:r>
    </w:p>
    <w:p w14:paraId="7C32BD91" w14:textId="77777777" w:rsidR="00D5167B" w:rsidRPr="00F4544B" w:rsidRDefault="00D5167B" w:rsidP="00F4544B">
      <w:pPr>
        <w:tabs>
          <w:tab w:val="left" w:pos="6684"/>
        </w:tabs>
        <w:spacing w:after="0"/>
        <w:rPr>
          <w:rFonts w:ascii="Times New Roman" w:hAnsi="Times New Roman" w:cs="Times New Roman"/>
          <w:sz w:val="20"/>
          <w:szCs w:val="20"/>
        </w:rPr>
      </w:pPr>
      <w:r w:rsidRPr="00F4544B">
        <w:rPr>
          <w:rFonts w:ascii="Times New Roman" w:hAnsi="Times New Roman" w:cs="Times New Roman"/>
          <w:sz w:val="20"/>
          <w:szCs w:val="20"/>
        </w:rPr>
        <w:tab/>
      </w:r>
    </w:p>
    <w:p w14:paraId="7C32BD92" w14:textId="77777777" w:rsidR="00D5167B" w:rsidRPr="00F4544B" w:rsidRDefault="00D5167B" w:rsidP="00F4544B">
      <w:pPr>
        <w:tabs>
          <w:tab w:val="left" w:pos="6684"/>
        </w:tabs>
        <w:spacing w:after="0"/>
        <w:rPr>
          <w:rFonts w:ascii="Times New Roman" w:hAnsi="Times New Roman" w:cs="Times New Roman"/>
          <w:sz w:val="20"/>
          <w:szCs w:val="20"/>
        </w:rPr>
      </w:pPr>
    </w:p>
    <w:p w14:paraId="7C32BD93" w14:textId="77777777" w:rsidR="000718C1" w:rsidRPr="00F4544B" w:rsidRDefault="000718C1" w:rsidP="00F4544B">
      <w:pPr>
        <w:spacing w:after="0"/>
        <w:ind w:firstLine="4395"/>
        <w:jc w:val="both"/>
        <w:rPr>
          <w:rFonts w:cs="Times New Roman"/>
          <w:i/>
          <w:sz w:val="20"/>
          <w:szCs w:val="20"/>
        </w:rPr>
      </w:pPr>
      <w:r w:rsidRPr="00F4544B">
        <w:rPr>
          <w:rFonts w:cs="Times New Roman"/>
          <w:i/>
          <w:sz w:val="20"/>
          <w:szCs w:val="20"/>
        </w:rPr>
        <w:t>Sekcia európskych programov</w:t>
      </w:r>
    </w:p>
    <w:p w14:paraId="7C32BD94" w14:textId="77777777" w:rsidR="000718C1" w:rsidRPr="00F4544B" w:rsidRDefault="000718C1" w:rsidP="00F4544B">
      <w:pPr>
        <w:spacing w:after="0"/>
        <w:ind w:firstLine="4395"/>
        <w:jc w:val="both"/>
        <w:rPr>
          <w:rFonts w:cs="Times New Roman"/>
          <w:i/>
          <w:sz w:val="20"/>
          <w:szCs w:val="20"/>
        </w:rPr>
      </w:pPr>
      <w:r w:rsidRPr="00F4544B">
        <w:rPr>
          <w:rFonts w:cs="Times New Roman"/>
          <w:i/>
          <w:sz w:val="20"/>
          <w:szCs w:val="20"/>
        </w:rPr>
        <w:t>Odbor inklúzie marginalizovaných rómskych komunít</w:t>
      </w:r>
    </w:p>
    <w:p w14:paraId="7C32BD95" w14:textId="77777777" w:rsidR="000718C1" w:rsidRPr="00F4544B" w:rsidRDefault="000718C1" w:rsidP="00F4544B">
      <w:pPr>
        <w:tabs>
          <w:tab w:val="left" w:pos="6684"/>
        </w:tabs>
        <w:spacing w:after="0"/>
        <w:ind w:firstLine="4395"/>
        <w:rPr>
          <w:rFonts w:cs="Times New Roman"/>
          <w:i/>
          <w:sz w:val="20"/>
          <w:szCs w:val="20"/>
        </w:rPr>
      </w:pPr>
      <w:r w:rsidRPr="00F4544B">
        <w:rPr>
          <w:rFonts w:cs="Times New Roman"/>
          <w:i/>
          <w:sz w:val="20"/>
          <w:szCs w:val="20"/>
        </w:rPr>
        <w:t xml:space="preserve">Panenská 21 </w:t>
      </w:r>
    </w:p>
    <w:p w14:paraId="7C32BD96" w14:textId="77777777" w:rsidR="00D5167B" w:rsidRPr="00F4544B" w:rsidRDefault="000718C1" w:rsidP="00F4544B">
      <w:pPr>
        <w:tabs>
          <w:tab w:val="left" w:pos="6684"/>
        </w:tabs>
        <w:spacing w:after="0"/>
        <w:ind w:firstLine="4395"/>
        <w:rPr>
          <w:rFonts w:ascii="Times New Roman" w:hAnsi="Times New Roman" w:cs="Times New Roman"/>
          <w:sz w:val="20"/>
          <w:szCs w:val="20"/>
        </w:rPr>
      </w:pPr>
      <w:r w:rsidRPr="00F4544B">
        <w:rPr>
          <w:rFonts w:cs="Times New Roman"/>
          <w:i/>
          <w:sz w:val="20"/>
          <w:szCs w:val="20"/>
        </w:rPr>
        <w:t>812 82 Bratislava</w:t>
      </w:r>
    </w:p>
    <w:p w14:paraId="7C32BD97" w14:textId="77777777" w:rsidR="00CA2AF1" w:rsidRPr="00F4544B" w:rsidRDefault="00CA2AF1" w:rsidP="00F4544B">
      <w:pPr>
        <w:spacing w:after="0"/>
        <w:rPr>
          <w:rFonts w:cs="Times New Roman"/>
          <w:sz w:val="20"/>
          <w:szCs w:val="20"/>
        </w:rPr>
      </w:pPr>
    </w:p>
    <w:p w14:paraId="7C32BD98" w14:textId="6732141A" w:rsidR="00D5167B" w:rsidRPr="00F4544B" w:rsidRDefault="003523CC" w:rsidP="0079272C">
      <w:pPr>
        <w:spacing w:after="0"/>
        <w:jc w:val="right"/>
        <w:rPr>
          <w:sz w:val="20"/>
          <w:szCs w:val="20"/>
        </w:rPr>
      </w:pPr>
      <w:r w:rsidRPr="00F4544B">
        <w:rPr>
          <w:sz w:val="20"/>
          <w:szCs w:val="20"/>
        </w:rPr>
        <w:t>V ........................................., dňa .......................</w:t>
      </w:r>
    </w:p>
    <w:p w14:paraId="7C32BD99" w14:textId="77777777" w:rsidR="0084606D" w:rsidRPr="00F4544B" w:rsidRDefault="0084606D" w:rsidP="00F4544B">
      <w:pPr>
        <w:spacing w:after="0"/>
        <w:rPr>
          <w:rFonts w:cs="Times New Roman"/>
          <w:sz w:val="20"/>
          <w:szCs w:val="20"/>
        </w:rPr>
      </w:pPr>
    </w:p>
    <w:p w14:paraId="7C32BD9A" w14:textId="77777777" w:rsidR="00CA2AF1" w:rsidRPr="00F4544B" w:rsidRDefault="00D5167B" w:rsidP="00FA5E85">
      <w:pPr>
        <w:spacing w:after="0" w:line="240" w:lineRule="auto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>Vec</w:t>
      </w:r>
    </w:p>
    <w:p w14:paraId="7C32BD9B" w14:textId="77777777" w:rsidR="00D5167B" w:rsidRPr="00F4544B" w:rsidRDefault="00D5167B" w:rsidP="00FA5E85">
      <w:pPr>
        <w:spacing w:after="0" w:line="240" w:lineRule="auto"/>
        <w:rPr>
          <w:rFonts w:cs="Times New Roman"/>
          <w:sz w:val="20"/>
          <w:szCs w:val="20"/>
          <w:u w:val="single"/>
        </w:rPr>
      </w:pPr>
      <w:r w:rsidRPr="00F4544B">
        <w:rPr>
          <w:rFonts w:cs="Times New Roman"/>
          <w:sz w:val="20"/>
          <w:szCs w:val="20"/>
          <w:u w:val="single"/>
        </w:rPr>
        <w:t>Žiadosť o zaradenie do zoznamu odborných hodnotiteľov</w:t>
      </w:r>
    </w:p>
    <w:p w14:paraId="7C32BD9C" w14:textId="77777777" w:rsidR="00D5167B" w:rsidRPr="00F4544B" w:rsidRDefault="00D5167B" w:rsidP="00D5167B">
      <w:pPr>
        <w:jc w:val="both"/>
        <w:rPr>
          <w:rFonts w:cs="Times New Roman"/>
          <w:sz w:val="20"/>
          <w:szCs w:val="20"/>
        </w:rPr>
      </w:pPr>
    </w:p>
    <w:p w14:paraId="7AEFF731" w14:textId="567E2741" w:rsidR="00005556" w:rsidRDefault="00D5167B" w:rsidP="00F4544B">
      <w:pPr>
        <w:pStyle w:val="Odsekzoznamu"/>
        <w:spacing w:after="200" w:line="276" w:lineRule="auto"/>
        <w:ind w:left="0" w:firstLine="567"/>
        <w:jc w:val="both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 xml:space="preserve">Na základe výzvy na </w:t>
      </w:r>
      <w:r w:rsidR="00F73B1D" w:rsidRPr="00F4544B">
        <w:rPr>
          <w:rFonts w:cs="Times New Roman"/>
          <w:sz w:val="20"/>
          <w:szCs w:val="20"/>
        </w:rPr>
        <w:t>výber</w:t>
      </w:r>
      <w:r w:rsidRPr="00F4544B">
        <w:rPr>
          <w:rFonts w:cs="Times New Roman"/>
          <w:sz w:val="20"/>
          <w:szCs w:val="20"/>
        </w:rPr>
        <w:t xml:space="preserve"> odborných hodnotiteľov</w:t>
      </w:r>
      <w:r w:rsidR="00576060" w:rsidRPr="00F4544B">
        <w:rPr>
          <w:rFonts w:cs="Times New Roman"/>
          <w:sz w:val="20"/>
          <w:szCs w:val="20"/>
        </w:rPr>
        <w:t xml:space="preserve"> č. </w:t>
      </w:r>
      <w:r w:rsidR="0036253A" w:rsidRPr="00F4544B">
        <w:rPr>
          <w:rFonts w:cs="Times New Roman"/>
          <w:sz w:val="20"/>
          <w:szCs w:val="20"/>
        </w:rPr>
        <w:t>OPLZ-OH-PO6-201</w:t>
      </w:r>
      <w:r w:rsidR="00005556" w:rsidRPr="00F4544B">
        <w:rPr>
          <w:rFonts w:cs="Times New Roman"/>
          <w:sz w:val="20"/>
          <w:szCs w:val="20"/>
        </w:rPr>
        <w:t>9</w:t>
      </w:r>
      <w:r w:rsidR="0036253A" w:rsidRPr="00F4544B">
        <w:rPr>
          <w:rFonts w:cs="Times New Roman"/>
          <w:sz w:val="20"/>
          <w:szCs w:val="20"/>
        </w:rPr>
        <w:t>-1</w:t>
      </w:r>
      <w:r w:rsidRPr="00F4544B">
        <w:rPr>
          <w:rFonts w:cs="Times New Roman"/>
          <w:sz w:val="20"/>
          <w:szCs w:val="20"/>
        </w:rPr>
        <w:t xml:space="preserve"> si Vás dovoľujem požiadať o</w:t>
      </w:r>
      <w:r w:rsidR="00923D51" w:rsidRPr="00F4544B">
        <w:rPr>
          <w:rFonts w:cs="Times New Roman"/>
          <w:sz w:val="20"/>
          <w:szCs w:val="20"/>
        </w:rPr>
        <w:t xml:space="preserve"> </w:t>
      </w:r>
      <w:r w:rsidRPr="00F4544B">
        <w:rPr>
          <w:rFonts w:cs="Times New Roman"/>
          <w:sz w:val="20"/>
          <w:szCs w:val="20"/>
        </w:rPr>
        <w:t xml:space="preserve">zaradenie </w:t>
      </w:r>
      <w:r w:rsidR="00576060" w:rsidRPr="00F4544B">
        <w:rPr>
          <w:rFonts w:cs="Times New Roman"/>
          <w:sz w:val="20"/>
          <w:szCs w:val="20"/>
        </w:rPr>
        <w:t xml:space="preserve">do </w:t>
      </w:r>
      <w:r w:rsidR="00F73B1D" w:rsidRPr="00F4544B">
        <w:rPr>
          <w:rFonts w:cs="Times New Roman"/>
          <w:sz w:val="20"/>
          <w:szCs w:val="20"/>
        </w:rPr>
        <w:t>zoznamu odborných hodnotiteľov</w:t>
      </w:r>
      <w:r w:rsidR="00576060" w:rsidRPr="00F4544B">
        <w:rPr>
          <w:rFonts w:cs="Times New Roman"/>
          <w:sz w:val="20"/>
          <w:szCs w:val="20"/>
        </w:rPr>
        <w:t xml:space="preserve"> pre</w:t>
      </w:r>
      <w:r w:rsidR="00FA5E85" w:rsidRPr="00F4544B">
        <w:rPr>
          <w:rFonts w:cs="Times New Roman"/>
          <w:sz w:val="20"/>
          <w:szCs w:val="20"/>
        </w:rPr>
        <w:t> </w:t>
      </w:r>
      <w:r w:rsidR="0036253A" w:rsidRPr="00F4544B">
        <w:rPr>
          <w:rFonts w:cs="Times New Roman"/>
          <w:sz w:val="20"/>
          <w:szCs w:val="20"/>
        </w:rPr>
        <w:t xml:space="preserve">operačný </w:t>
      </w:r>
      <w:r w:rsidR="00F73B1D" w:rsidRPr="00F4544B">
        <w:rPr>
          <w:rFonts w:cs="Times New Roman"/>
          <w:sz w:val="20"/>
          <w:szCs w:val="20"/>
        </w:rPr>
        <w:t>program</w:t>
      </w:r>
      <w:r w:rsidR="0036253A" w:rsidRPr="00F4544B">
        <w:rPr>
          <w:rFonts w:cs="Times New Roman"/>
          <w:sz w:val="20"/>
          <w:szCs w:val="20"/>
        </w:rPr>
        <w:t xml:space="preserve"> Ľudské zdroje</w:t>
      </w:r>
      <w:r w:rsidR="00F73B1D" w:rsidRPr="00F4544B">
        <w:rPr>
          <w:rFonts w:cs="Times New Roman"/>
          <w:sz w:val="20"/>
          <w:szCs w:val="20"/>
        </w:rPr>
        <w:t xml:space="preserve">, </w:t>
      </w:r>
      <w:r w:rsidR="0036253A" w:rsidRPr="00F4544B">
        <w:rPr>
          <w:rFonts w:cs="Times New Roman"/>
          <w:sz w:val="20"/>
          <w:szCs w:val="20"/>
        </w:rPr>
        <w:t xml:space="preserve">prioritnú os 6, </w:t>
      </w:r>
      <w:r w:rsidR="00005556" w:rsidRPr="00F4544B">
        <w:rPr>
          <w:rFonts w:cs="Times New Roman"/>
          <w:sz w:val="20"/>
          <w:szCs w:val="20"/>
        </w:rPr>
        <w:t>pre nasledovnú/nasledovné oblasť/oblasti zamerania výzvy/výziev</w:t>
      </w:r>
      <w:r w:rsidR="00F4544B">
        <w:rPr>
          <w:rFonts w:cs="Times New Roman"/>
          <w:sz w:val="20"/>
          <w:szCs w:val="20"/>
        </w:rPr>
        <w:t xml:space="preserve"> (ďalej len „žiadosť“)</w:t>
      </w:r>
      <w:r w:rsidR="00005556" w:rsidRPr="00F4544B">
        <w:rPr>
          <w:rFonts w:cs="Times New Roman"/>
          <w:sz w:val="20"/>
          <w:szCs w:val="20"/>
        </w:rPr>
        <w:t>:</w:t>
      </w:r>
    </w:p>
    <w:p w14:paraId="00DFC11E" w14:textId="77777777" w:rsidR="00F4544B" w:rsidRPr="00F4544B" w:rsidRDefault="00F4544B" w:rsidP="00F4544B">
      <w:pPr>
        <w:pStyle w:val="Odsekzoznamu"/>
        <w:spacing w:after="200" w:line="276" w:lineRule="auto"/>
        <w:ind w:left="0" w:firstLine="567"/>
        <w:jc w:val="both"/>
        <w:rPr>
          <w:rFonts w:cs="Times New Roman"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005556" w:rsidRPr="00F4544B" w14:paraId="60C95FFE" w14:textId="77777777" w:rsidTr="00F4544B">
        <w:trPr>
          <w:trHeight w:val="795"/>
        </w:trPr>
        <w:tc>
          <w:tcPr>
            <w:tcW w:w="6041" w:type="dxa"/>
            <w:gridSpan w:val="2"/>
            <w:vAlign w:val="center"/>
          </w:tcPr>
          <w:p w14:paraId="4AB7BDE8" w14:textId="3D45EB8A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cs="Times New Roman"/>
                <w:sz w:val="20"/>
                <w:szCs w:val="20"/>
              </w:rPr>
              <w:t>Oblasť zamerania výzvy</w:t>
            </w:r>
          </w:p>
        </w:tc>
        <w:tc>
          <w:tcPr>
            <w:tcW w:w="3021" w:type="dxa"/>
          </w:tcPr>
          <w:p w14:paraId="05FD4840" w14:textId="09E00BF3" w:rsidR="00005556" w:rsidRPr="00F4544B" w:rsidRDefault="00005556" w:rsidP="00FA5E85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cs="Times New Roman"/>
                <w:sz w:val="20"/>
                <w:szCs w:val="20"/>
              </w:rPr>
              <w:t xml:space="preserve">Oblasť, v ktorej </w:t>
            </w:r>
            <w:r w:rsidR="00F4544B" w:rsidRPr="00F4544B">
              <w:rPr>
                <w:rFonts w:cs="Times New Roman"/>
                <w:sz w:val="20"/>
                <w:szCs w:val="20"/>
              </w:rPr>
              <w:t>žiadam byť zaradený do databázy odborných hodnotiteľov (označiť „x“)</w:t>
            </w:r>
          </w:p>
        </w:tc>
      </w:tr>
      <w:tr w:rsidR="00005556" w:rsidRPr="00F4544B" w14:paraId="5D217C4D" w14:textId="77777777" w:rsidTr="0079272C">
        <w:tc>
          <w:tcPr>
            <w:tcW w:w="704" w:type="dxa"/>
          </w:tcPr>
          <w:p w14:paraId="28747B93" w14:textId="3228229A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A.</w:t>
            </w:r>
          </w:p>
        </w:tc>
        <w:tc>
          <w:tcPr>
            <w:tcW w:w="5337" w:type="dxa"/>
          </w:tcPr>
          <w:p w14:paraId="17B58A40" w14:textId="6CC46900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cs="Times New Roman"/>
                <w:sz w:val="20"/>
                <w:szCs w:val="20"/>
              </w:rPr>
              <w:t>podpora prístupu k pitnej vode v prostredí separovaných a segregovaných marginalizovaných rómskych komunít (ďalej len „MRK“)</w:t>
            </w:r>
          </w:p>
        </w:tc>
        <w:tc>
          <w:tcPr>
            <w:tcW w:w="3021" w:type="dxa"/>
            <w:vAlign w:val="center"/>
          </w:tcPr>
          <w:p w14:paraId="2A85768B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637A7217" w14:textId="77777777" w:rsidTr="0079272C">
        <w:tc>
          <w:tcPr>
            <w:tcW w:w="704" w:type="dxa"/>
          </w:tcPr>
          <w:p w14:paraId="68AA6C96" w14:textId="48C433C7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B.</w:t>
            </w:r>
          </w:p>
        </w:tc>
        <w:tc>
          <w:tcPr>
            <w:tcW w:w="5337" w:type="dxa"/>
          </w:tcPr>
          <w:p w14:paraId="6D14B5CB" w14:textId="13C0A4E1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cs="Times New Roman"/>
                <w:sz w:val="20"/>
                <w:szCs w:val="20"/>
              </w:rPr>
              <w:t>vybudovanie, resp. dobudovanie systému triedeného zberu a odvozu komunálneho odpadu</w:t>
            </w:r>
            <w:r w:rsidRPr="00F4544B">
              <w:rPr>
                <w:rFonts w:eastAsia="Times New Roman" w:cs="Times New Roman"/>
                <w:color w:val="000000"/>
                <w:sz w:val="20"/>
                <w:szCs w:val="20"/>
              </w:rPr>
              <w:t xml:space="preserve"> a</w:t>
            </w:r>
            <w:r w:rsidRPr="00F4544B">
              <w:rPr>
                <w:rFonts w:cs="Times New Roman"/>
                <w:sz w:val="20"/>
                <w:szCs w:val="20"/>
              </w:rPr>
              <w:t xml:space="preserve"> realizáciu sanačných prác nelegálnych skládok, vrátane eliminácie nepriaznivých vplyvov nelegálnej skládky;</w:t>
            </w:r>
          </w:p>
        </w:tc>
        <w:tc>
          <w:tcPr>
            <w:tcW w:w="3021" w:type="dxa"/>
            <w:vAlign w:val="center"/>
          </w:tcPr>
          <w:p w14:paraId="4E8F1DE3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320F0C76" w14:textId="77777777" w:rsidTr="0079272C">
        <w:tc>
          <w:tcPr>
            <w:tcW w:w="704" w:type="dxa"/>
          </w:tcPr>
          <w:p w14:paraId="6B77DA62" w14:textId="2A033E39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C.</w:t>
            </w:r>
          </w:p>
        </w:tc>
        <w:tc>
          <w:tcPr>
            <w:tcW w:w="5337" w:type="dxa"/>
          </w:tcPr>
          <w:p w14:paraId="7001CF5E" w14:textId="27A70DCC" w:rsidR="00005556" w:rsidRPr="00F4544B" w:rsidRDefault="00005556" w:rsidP="00005556">
            <w:pPr>
              <w:pStyle w:val="Hlavika"/>
              <w:spacing w:before="120" w:after="12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cs="Times New Roman"/>
                <w:sz w:val="20"/>
                <w:szCs w:val="20"/>
              </w:rPr>
              <w:t>výstavba a rekonštrukcia materských škôl;</w:t>
            </w:r>
          </w:p>
        </w:tc>
        <w:tc>
          <w:tcPr>
            <w:tcW w:w="3021" w:type="dxa"/>
            <w:vAlign w:val="center"/>
          </w:tcPr>
          <w:p w14:paraId="107D4D66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2495E9A5" w14:textId="77777777" w:rsidTr="0079272C">
        <w:tc>
          <w:tcPr>
            <w:tcW w:w="704" w:type="dxa"/>
          </w:tcPr>
          <w:p w14:paraId="065DCC82" w14:textId="5976DDE2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D.</w:t>
            </w:r>
          </w:p>
        </w:tc>
        <w:tc>
          <w:tcPr>
            <w:tcW w:w="5337" w:type="dxa"/>
          </w:tcPr>
          <w:p w14:paraId="577B4F32" w14:textId="43103C09" w:rsidR="00005556" w:rsidRPr="00F4544B" w:rsidRDefault="003F0565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3F0565">
              <w:rPr>
                <w:rFonts w:eastAsia="Times New Roman" w:cs="Times New Roman"/>
                <w:color w:val="000000"/>
                <w:sz w:val="20"/>
                <w:szCs w:val="20"/>
              </w:rPr>
              <w:t>výstavba a rekonštrukcia miestnych komunikácií s cieľom zlepšenia dostupnosti služieb pre obyvateľov MRK v rómskych osídleniach</w:t>
            </w:r>
            <w:r w:rsidR="00005556" w:rsidRPr="00F4544B">
              <w:rPr>
                <w:rFonts w:eastAsia="Times New Roman" w:cs="Times New Roman"/>
                <w:color w:val="000000"/>
                <w:sz w:val="20"/>
                <w:szCs w:val="20"/>
              </w:rPr>
              <w:t>;</w:t>
            </w:r>
          </w:p>
        </w:tc>
        <w:tc>
          <w:tcPr>
            <w:tcW w:w="3021" w:type="dxa"/>
            <w:vAlign w:val="center"/>
          </w:tcPr>
          <w:p w14:paraId="309A254E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7BF09D16" w14:textId="77777777" w:rsidTr="0079272C">
        <w:tc>
          <w:tcPr>
            <w:tcW w:w="704" w:type="dxa"/>
          </w:tcPr>
          <w:p w14:paraId="26311D49" w14:textId="70A51F82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E1.</w:t>
            </w:r>
          </w:p>
        </w:tc>
        <w:tc>
          <w:tcPr>
            <w:tcW w:w="5337" w:type="dxa"/>
          </w:tcPr>
          <w:p w14:paraId="453D31CA" w14:textId="19B29F0F" w:rsidR="00005556" w:rsidRPr="00F4544B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rFonts w:cs="Times New Roman"/>
                <w:sz w:val="20"/>
                <w:szCs w:val="20"/>
              </w:rPr>
            </w:pPr>
            <w:r w:rsidRPr="00F4544B">
              <w:rPr>
                <w:rFonts w:eastAsia="Times New Roman" w:cs="Times New Roman"/>
                <w:color w:val="000000"/>
                <w:sz w:val="20"/>
                <w:szCs w:val="20"/>
              </w:rPr>
              <w:t>výstavba a rekonštrukcia bytových budov so sociálnymi bytmi v zmysle zákona 443/2010 ako súčasť systému prestupného bývania</w:t>
            </w:r>
          </w:p>
        </w:tc>
        <w:tc>
          <w:tcPr>
            <w:tcW w:w="3021" w:type="dxa"/>
            <w:vAlign w:val="center"/>
          </w:tcPr>
          <w:p w14:paraId="57ABFC08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7D06A72E" w14:textId="77777777" w:rsidTr="0079272C">
        <w:tc>
          <w:tcPr>
            <w:tcW w:w="704" w:type="dxa"/>
          </w:tcPr>
          <w:p w14:paraId="58C7618E" w14:textId="09B6A901" w:rsidR="00005556" w:rsidRPr="009F50D4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9F50D4">
              <w:rPr>
                <w:sz w:val="20"/>
                <w:szCs w:val="20"/>
              </w:rPr>
              <w:t>E2.</w:t>
            </w:r>
          </w:p>
        </w:tc>
        <w:tc>
          <w:tcPr>
            <w:tcW w:w="5337" w:type="dxa"/>
          </w:tcPr>
          <w:p w14:paraId="73F67B7F" w14:textId="33A6AA74" w:rsidR="00005556" w:rsidRPr="009F50D4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podpora asistencie v rámci systému prestupného bývania</w:t>
            </w:r>
          </w:p>
        </w:tc>
        <w:tc>
          <w:tcPr>
            <w:tcW w:w="3021" w:type="dxa"/>
            <w:vAlign w:val="center"/>
          </w:tcPr>
          <w:p w14:paraId="51EC9B17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005556" w:rsidRPr="00F4544B" w14:paraId="0B7DA658" w14:textId="77777777" w:rsidTr="0079272C">
        <w:tc>
          <w:tcPr>
            <w:tcW w:w="704" w:type="dxa"/>
          </w:tcPr>
          <w:p w14:paraId="03488A26" w14:textId="7981BC7B" w:rsidR="00005556" w:rsidRPr="009F50D4" w:rsidRDefault="00005556" w:rsidP="00005556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F</w:t>
            </w:r>
            <w:r w:rsidR="009F50D4">
              <w:rPr>
                <w:sz w:val="20"/>
                <w:szCs w:val="20"/>
              </w:rPr>
              <w:t>1</w:t>
            </w:r>
            <w:r w:rsidRPr="00F4544B">
              <w:rPr>
                <w:sz w:val="20"/>
                <w:szCs w:val="20"/>
              </w:rPr>
              <w:t>.</w:t>
            </w:r>
          </w:p>
        </w:tc>
        <w:tc>
          <w:tcPr>
            <w:tcW w:w="5337" w:type="dxa"/>
          </w:tcPr>
          <w:p w14:paraId="10E87FCA" w14:textId="121ACDB3" w:rsidR="00005556" w:rsidRPr="009F50D4" w:rsidRDefault="009F50D4" w:rsidP="00005556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9F50D4">
              <w:rPr>
                <w:sz w:val="20"/>
                <w:szCs w:val="20"/>
              </w:rPr>
              <w:t>výstavba a rekonštrukcia sociálnych podnikov</w:t>
            </w:r>
          </w:p>
        </w:tc>
        <w:tc>
          <w:tcPr>
            <w:tcW w:w="3021" w:type="dxa"/>
            <w:vAlign w:val="center"/>
          </w:tcPr>
          <w:p w14:paraId="427B33C3" w14:textId="77777777" w:rsidR="00005556" w:rsidRPr="00F4544B" w:rsidRDefault="00005556" w:rsidP="0079272C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9F50D4" w:rsidRPr="00F4544B" w14:paraId="105A7686" w14:textId="77777777" w:rsidTr="0079272C">
        <w:tc>
          <w:tcPr>
            <w:tcW w:w="704" w:type="dxa"/>
          </w:tcPr>
          <w:p w14:paraId="2E80187D" w14:textId="30842B8F" w:rsidR="009F50D4" w:rsidRPr="00F4544B" w:rsidRDefault="009F50D4" w:rsidP="009F50D4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F4544B">
              <w:rPr>
                <w:sz w:val="20"/>
                <w:szCs w:val="20"/>
              </w:rPr>
              <w:t>F</w:t>
            </w:r>
            <w:r>
              <w:rPr>
                <w:sz w:val="20"/>
                <w:szCs w:val="20"/>
              </w:rPr>
              <w:t>1</w:t>
            </w:r>
            <w:r w:rsidRPr="00F4544B">
              <w:rPr>
                <w:sz w:val="20"/>
                <w:szCs w:val="20"/>
              </w:rPr>
              <w:t>.</w:t>
            </w:r>
          </w:p>
        </w:tc>
        <w:tc>
          <w:tcPr>
            <w:tcW w:w="5337" w:type="dxa"/>
          </w:tcPr>
          <w:p w14:paraId="0338386C" w14:textId="74D7A698" w:rsidR="009F50D4" w:rsidRPr="009F50D4" w:rsidRDefault="009F50D4" w:rsidP="009F50D4">
            <w:pPr>
              <w:pStyle w:val="Odsekzoznamu"/>
              <w:spacing w:after="200" w:line="276" w:lineRule="auto"/>
              <w:ind w:left="0"/>
              <w:jc w:val="both"/>
              <w:rPr>
                <w:sz w:val="20"/>
                <w:szCs w:val="20"/>
              </w:rPr>
            </w:pPr>
            <w:r w:rsidRPr="009F50D4">
              <w:rPr>
                <w:sz w:val="20"/>
                <w:szCs w:val="20"/>
              </w:rPr>
              <w:t>podpora nákupu zariadení a technológií do sociálnych podnikov</w:t>
            </w:r>
          </w:p>
        </w:tc>
        <w:tc>
          <w:tcPr>
            <w:tcW w:w="3021" w:type="dxa"/>
            <w:vAlign w:val="center"/>
          </w:tcPr>
          <w:p w14:paraId="1ED945E0" w14:textId="77777777" w:rsidR="009F50D4" w:rsidRPr="00F4544B" w:rsidRDefault="009F50D4" w:rsidP="009F50D4">
            <w:pPr>
              <w:pStyle w:val="Odsekzoznamu"/>
              <w:spacing w:after="200" w:line="276" w:lineRule="auto"/>
              <w:ind w:left="0"/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5B08ADFE" w14:textId="77777777" w:rsidR="0036253A" w:rsidRPr="00F4544B" w:rsidRDefault="0036253A" w:rsidP="00FA5E85">
      <w:pPr>
        <w:pStyle w:val="Odsekzoznamu"/>
        <w:spacing w:after="200" w:line="276" w:lineRule="auto"/>
        <w:ind w:left="0" w:firstLine="567"/>
        <w:jc w:val="both"/>
        <w:rPr>
          <w:rFonts w:cs="Times New Roman"/>
          <w:sz w:val="20"/>
          <w:szCs w:val="20"/>
        </w:rPr>
      </w:pPr>
    </w:p>
    <w:p w14:paraId="4E397484" w14:textId="77777777" w:rsidR="00F4544B" w:rsidRPr="00F4544B" w:rsidRDefault="00F4544B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</w:p>
    <w:p w14:paraId="7EEECD23" w14:textId="1D76052E" w:rsidR="0074230F" w:rsidRDefault="00F4544B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 xml:space="preserve"> </w:t>
      </w:r>
      <w:r w:rsidR="0074230F" w:rsidRPr="00E61AE1">
        <w:rPr>
          <w:rFonts w:cs="Times New Roman"/>
          <w:sz w:val="20"/>
          <w:szCs w:val="20"/>
        </w:rPr>
        <w:t>Spracúvanie</w:t>
      </w:r>
      <w:r w:rsidR="005F298E">
        <w:rPr>
          <w:rFonts w:cs="Times New Roman"/>
          <w:sz w:val="20"/>
          <w:szCs w:val="20"/>
        </w:rPr>
        <w:t xml:space="preserve"> mojich osobných údajov je v súlade s </w:t>
      </w:r>
      <w:r w:rsidR="005F298E" w:rsidRPr="005F298E">
        <w:rPr>
          <w:rFonts w:cs="Times New Roman"/>
          <w:sz w:val="20"/>
          <w:szCs w:val="20"/>
        </w:rPr>
        <w:t>čl. 6 ods. 1 písm. e) nariadenia Európskeho parlamentu a Rady (EÚ) 2016/679 z 27. apríla 2016 o ochrane fyzických osôb pri spracúvaní osobných údajov</w:t>
      </w:r>
      <w:r w:rsidR="0041525A">
        <w:rPr>
          <w:rFonts w:cs="Times New Roman"/>
          <w:sz w:val="20"/>
          <w:szCs w:val="20"/>
        </w:rPr>
        <w:t xml:space="preserve">  </w:t>
      </w:r>
      <w:r w:rsidR="005F298E" w:rsidRPr="005F298E">
        <w:rPr>
          <w:rFonts w:cs="Times New Roman"/>
          <w:sz w:val="20"/>
          <w:szCs w:val="20"/>
        </w:rPr>
        <w:t xml:space="preserve">a o voľnom pohybe takýchto údajov, ktorým sa zrušuje smernica 95/46/ES v nadväznosti na ustanovenie čl. 125 nariadenia Európskeho parlamentu a Rady (EÚ) č. 1303/2013 zo 17. decembra 2013, ktorým sa stanovujú spoločné ustanovenia o Európskom fonde regionálneho rozvoja, Európskom sociálnom fonde, Kohéznom fonde, Európskom poľnohospodárskom fonde pre rozvoj vidieka a Európskom námornom a rybárskom fonde a ktorým </w:t>
      </w:r>
      <w:r w:rsidR="005F298E" w:rsidRPr="005F298E">
        <w:rPr>
          <w:rFonts w:cs="Times New Roman"/>
          <w:sz w:val="20"/>
          <w:szCs w:val="20"/>
        </w:rPr>
        <w:lastRenderedPageBreak/>
        <w:t xml:space="preserve">sa stanovujú všeobecné ustanovenia o Európskom fonde regionálneho rozvoja, Európskom sociálnom fonde, Kohéznom fonde a Európskom námornom a rybárskom fonde, a ktorým sa zrušuje nariadenie Rady (ES) </w:t>
      </w:r>
      <w:r w:rsidR="0041525A">
        <w:rPr>
          <w:rFonts w:cs="Times New Roman"/>
          <w:sz w:val="20"/>
          <w:szCs w:val="20"/>
        </w:rPr>
        <w:t xml:space="preserve">                      </w:t>
      </w:r>
      <w:r w:rsidR="005F298E" w:rsidRPr="005F298E">
        <w:rPr>
          <w:rFonts w:cs="Times New Roman"/>
          <w:sz w:val="20"/>
          <w:szCs w:val="20"/>
        </w:rPr>
        <w:t>č. 1083/2006</w:t>
      </w:r>
      <w:r w:rsidR="0074230F">
        <w:rPr>
          <w:rFonts w:cs="Times New Roman"/>
          <w:sz w:val="20"/>
          <w:szCs w:val="20"/>
        </w:rPr>
        <w:t>,</w:t>
      </w:r>
      <w:r w:rsidR="0085068E">
        <w:rPr>
          <w:rFonts w:cs="Times New Roman"/>
          <w:sz w:val="20"/>
          <w:szCs w:val="20"/>
        </w:rPr>
        <w:t xml:space="preserve"> v súlade s </w:t>
      </w:r>
      <w:r w:rsidR="005F298E">
        <w:rPr>
          <w:rFonts w:cs="Times New Roman"/>
          <w:sz w:val="20"/>
          <w:szCs w:val="20"/>
        </w:rPr>
        <w:t xml:space="preserve"> </w:t>
      </w:r>
      <w:r w:rsidR="0085068E" w:rsidRPr="00F4544B">
        <w:rPr>
          <w:sz w:val="20"/>
          <w:szCs w:val="20"/>
        </w:rPr>
        <w:t>§ 47 a § 48 zákona č. 292/2014 Z.</w:t>
      </w:r>
      <w:r w:rsidR="0041525A">
        <w:rPr>
          <w:sz w:val="20"/>
          <w:szCs w:val="20"/>
        </w:rPr>
        <w:t xml:space="preserve"> </w:t>
      </w:r>
      <w:r w:rsidR="0085068E" w:rsidRPr="00F4544B">
        <w:rPr>
          <w:sz w:val="20"/>
          <w:szCs w:val="20"/>
        </w:rPr>
        <w:t>z</w:t>
      </w:r>
      <w:r w:rsidR="0098072F">
        <w:rPr>
          <w:sz w:val="20"/>
          <w:szCs w:val="20"/>
        </w:rPr>
        <w:t>.</w:t>
      </w:r>
      <w:r w:rsidR="0085068E" w:rsidRPr="00F4544B">
        <w:rPr>
          <w:sz w:val="20"/>
          <w:szCs w:val="20"/>
        </w:rPr>
        <w:t xml:space="preserve"> o príspevku poskytovanom z európskych štrukturálnych a investičných fondov a o zmene a doplnení niektorých zákonov v znení neskorších predpisov (ďalej len „zákon o príspevku z EŠIF</w:t>
      </w:r>
      <w:r w:rsidR="0085068E" w:rsidRPr="00E61AE1">
        <w:rPr>
          <w:sz w:val="20"/>
          <w:szCs w:val="20"/>
        </w:rPr>
        <w:t>“)</w:t>
      </w:r>
      <w:r w:rsidR="007A2605" w:rsidRPr="00E61AE1">
        <w:rPr>
          <w:rFonts w:cs="Times New Roman"/>
          <w:sz w:val="20"/>
          <w:szCs w:val="20"/>
        </w:rPr>
        <w:t xml:space="preserve"> </w:t>
      </w:r>
      <w:r w:rsidR="0074230F" w:rsidRPr="00E61AE1">
        <w:rPr>
          <w:rFonts w:cs="Times New Roman"/>
          <w:sz w:val="20"/>
          <w:szCs w:val="20"/>
        </w:rPr>
        <w:t>a zákonom č. 18/2018 Z. z. o ochrane osobných údajov a o zmene a doplnení niektorých zákonov</w:t>
      </w:r>
      <w:r w:rsidR="0098072F" w:rsidRPr="00E61AE1">
        <w:rPr>
          <w:rFonts w:cs="Times New Roman"/>
          <w:sz w:val="20"/>
          <w:szCs w:val="20"/>
        </w:rPr>
        <w:t xml:space="preserve"> v znení neskorších predpisov</w:t>
      </w:r>
      <w:r w:rsidR="0074230F" w:rsidRPr="00E61AE1">
        <w:rPr>
          <w:rFonts w:cs="Times New Roman"/>
          <w:sz w:val="20"/>
          <w:szCs w:val="20"/>
        </w:rPr>
        <w:t>.</w:t>
      </w:r>
      <w:r w:rsidR="0074230F">
        <w:rPr>
          <w:rFonts w:cs="Times New Roman"/>
          <w:sz w:val="20"/>
          <w:szCs w:val="20"/>
        </w:rPr>
        <w:t xml:space="preserve"> </w:t>
      </w:r>
    </w:p>
    <w:p w14:paraId="713A18DC" w14:textId="77777777" w:rsidR="0098072F" w:rsidRDefault="0098072F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</w:p>
    <w:p w14:paraId="4AABFB5F" w14:textId="07FEFDC2" w:rsidR="0036253A" w:rsidRPr="00F4544B" w:rsidRDefault="005F298E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  <w:r w:rsidRPr="00E61AE1">
        <w:rPr>
          <w:rFonts w:cs="Times New Roman"/>
          <w:sz w:val="20"/>
          <w:szCs w:val="20"/>
        </w:rPr>
        <w:t>(Bližšie informácie o spracúvaní osobných údajov sú uvedené na webovom sídle:</w:t>
      </w:r>
      <w:r w:rsidRPr="00CA3967">
        <w:t xml:space="preserve"> </w:t>
      </w:r>
      <w:r>
        <w:rPr>
          <w:rFonts w:cs="Times New Roman"/>
          <w:sz w:val="20"/>
          <w:szCs w:val="20"/>
        </w:rPr>
        <w:t xml:space="preserve"> </w:t>
      </w:r>
      <w:hyperlink r:id="rId11" w:history="1">
        <w:r w:rsidR="005537F5" w:rsidRPr="007F1671">
          <w:rPr>
            <w:rStyle w:val="Hypertextovprepojenie"/>
            <w:rFonts w:cs="Times New Roman"/>
            <w:sz w:val="20"/>
            <w:szCs w:val="20"/>
          </w:rPr>
          <w:t>http://www.minv.sk/?ochrana-osobnych-udajov-gdpr</w:t>
        </w:r>
      </w:hyperlink>
      <w:r w:rsidR="005537F5">
        <w:rPr>
          <w:rFonts w:cs="Times New Roman"/>
          <w:sz w:val="20"/>
          <w:szCs w:val="20"/>
        </w:rPr>
        <w:t xml:space="preserve"> )</w:t>
      </w:r>
    </w:p>
    <w:p w14:paraId="0CC3CA6D" w14:textId="77777777" w:rsidR="00F4544B" w:rsidRDefault="00F4544B" w:rsidP="00F4544B">
      <w:pPr>
        <w:spacing w:after="0"/>
        <w:ind w:firstLine="708"/>
        <w:jc w:val="both"/>
        <w:rPr>
          <w:rFonts w:cs="Times New Roman"/>
          <w:sz w:val="20"/>
          <w:szCs w:val="20"/>
        </w:rPr>
      </w:pPr>
    </w:p>
    <w:p w14:paraId="6BF0B3B8" w14:textId="043824A4" w:rsidR="0074230F" w:rsidRPr="00E61AE1" w:rsidRDefault="00F4544B" w:rsidP="0041525A">
      <w:pPr>
        <w:pStyle w:val="Odsekzoznamu"/>
        <w:spacing w:after="0" w:line="276" w:lineRule="auto"/>
        <w:ind w:left="0" w:firstLine="567"/>
        <w:jc w:val="both"/>
        <w:rPr>
          <w:sz w:val="20"/>
          <w:szCs w:val="20"/>
        </w:rPr>
      </w:pPr>
      <w:r>
        <w:rPr>
          <w:rFonts w:cs="Times New Roman"/>
          <w:sz w:val="20"/>
          <w:szCs w:val="20"/>
        </w:rPr>
        <w:t>Podpisom tejto žiadosti</w:t>
      </w:r>
      <w:r w:rsidRPr="00F4544B">
        <w:rPr>
          <w:sz w:val="20"/>
          <w:szCs w:val="20"/>
        </w:rPr>
        <w:t xml:space="preserve"> potvrdzujem, že som bol/a oboznámený/</w:t>
      </w:r>
      <w:r w:rsidRPr="00E61AE1">
        <w:rPr>
          <w:sz w:val="20"/>
          <w:szCs w:val="20"/>
        </w:rPr>
        <w:t xml:space="preserve">á  </w:t>
      </w:r>
      <w:r w:rsidR="0074230F" w:rsidRPr="00E61AE1">
        <w:rPr>
          <w:sz w:val="20"/>
          <w:szCs w:val="20"/>
        </w:rPr>
        <w:t xml:space="preserve">s podmienkami spracúvania a zverejnenia </w:t>
      </w:r>
      <w:r w:rsidRPr="00E61AE1">
        <w:rPr>
          <w:sz w:val="20"/>
          <w:szCs w:val="20"/>
        </w:rPr>
        <w:t xml:space="preserve"> mojich osobných údajov uvedených v žiadosti o zaradenie na pozíciu odborného hodnotiteľa žiadostí o nenávratný finančný príspevok, v životopise, a v iných dokumentoch priložených k</w:t>
      </w:r>
      <w:r w:rsidR="00D36E27" w:rsidRPr="00E61AE1">
        <w:rPr>
          <w:sz w:val="20"/>
          <w:szCs w:val="20"/>
        </w:rPr>
        <w:t> </w:t>
      </w:r>
      <w:r w:rsidRPr="00E61AE1">
        <w:rPr>
          <w:sz w:val="20"/>
          <w:szCs w:val="20"/>
        </w:rPr>
        <w:t>žiadosti</w:t>
      </w:r>
      <w:r w:rsidR="00D36E27" w:rsidRPr="00E61AE1">
        <w:rPr>
          <w:sz w:val="20"/>
          <w:szCs w:val="20"/>
        </w:rPr>
        <w:t xml:space="preserve"> a súhlasím so zverejnením mojich osobných údajov podľa § 48 zákona o príspevku z EŠIF</w:t>
      </w:r>
      <w:r w:rsidRPr="00E61AE1">
        <w:rPr>
          <w:sz w:val="20"/>
          <w:szCs w:val="20"/>
        </w:rPr>
        <w:t>, a to v rozsahu titul, meno, priezvisko a pracovné skúsenosti v danej hodnotenej oblasti</w:t>
      </w:r>
      <w:r w:rsidR="003F5380" w:rsidRPr="00E61AE1">
        <w:rPr>
          <w:sz w:val="20"/>
          <w:szCs w:val="20"/>
        </w:rPr>
        <w:t>,</w:t>
      </w:r>
      <w:r w:rsidR="00D36E27" w:rsidRPr="00E61AE1">
        <w:rPr>
          <w:sz w:val="20"/>
          <w:szCs w:val="20"/>
        </w:rPr>
        <w:t xml:space="preserve"> aj v informačnom systéme ITMS2014+</w:t>
      </w:r>
      <w:r w:rsidRPr="00E61AE1">
        <w:rPr>
          <w:sz w:val="20"/>
          <w:szCs w:val="20"/>
        </w:rPr>
        <w:t xml:space="preserve">. </w:t>
      </w:r>
    </w:p>
    <w:p w14:paraId="7ADC487D" w14:textId="77777777" w:rsidR="0074230F" w:rsidRPr="00E61AE1" w:rsidRDefault="0074230F" w:rsidP="0041525A">
      <w:pPr>
        <w:pStyle w:val="Odsekzoznamu"/>
        <w:spacing w:after="0" w:line="276" w:lineRule="auto"/>
        <w:ind w:left="0" w:firstLine="567"/>
        <w:jc w:val="both"/>
        <w:rPr>
          <w:sz w:val="20"/>
          <w:szCs w:val="20"/>
        </w:rPr>
      </w:pPr>
    </w:p>
    <w:p w14:paraId="2EA173C8" w14:textId="3BCB29A2" w:rsidR="0041525A" w:rsidRDefault="0074230F" w:rsidP="0041525A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  <w:r w:rsidRPr="00E61AE1">
        <w:rPr>
          <w:sz w:val="20"/>
          <w:szCs w:val="20"/>
        </w:rPr>
        <w:t>Vyhlasujem, že všetky skutočnosti uvádzané v žiadosti a vo všetkých jej prílohách sú presné, pravdivé a úplné.</w:t>
      </w:r>
      <w:r w:rsidRPr="0074230F">
        <w:rPr>
          <w:sz w:val="20"/>
          <w:szCs w:val="20"/>
        </w:rPr>
        <w:t xml:space="preserve"> </w:t>
      </w:r>
      <w:r w:rsidR="0041525A">
        <w:rPr>
          <w:sz w:val="20"/>
          <w:szCs w:val="20"/>
        </w:rPr>
        <w:t xml:space="preserve">Zároveň sa </w:t>
      </w:r>
      <w:r w:rsidR="0041525A">
        <w:rPr>
          <w:rFonts w:cs="Times New Roman"/>
          <w:sz w:val="20"/>
          <w:szCs w:val="20"/>
        </w:rPr>
        <w:t xml:space="preserve">zaväzujem, že </w:t>
      </w:r>
      <w:r w:rsidR="0041525A" w:rsidRPr="005F298E">
        <w:rPr>
          <w:rFonts w:cs="Times New Roman"/>
          <w:sz w:val="20"/>
          <w:szCs w:val="20"/>
        </w:rPr>
        <w:t xml:space="preserve">počas zaradenia v databáze odborných hodnotiteľov </w:t>
      </w:r>
      <w:r w:rsidR="005537F5" w:rsidRPr="00F4544B">
        <w:rPr>
          <w:rFonts w:cs="Times New Roman"/>
          <w:sz w:val="20"/>
          <w:szCs w:val="20"/>
        </w:rPr>
        <w:t>operačného programu Ľudské zdroje</w:t>
      </w:r>
      <w:r w:rsidR="005537F5">
        <w:rPr>
          <w:rFonts w:cs="Times New Roman"/>
          <w:sz w:val="20"/>
          <w:szCs w:val="20"/>
        </w:rPr>
        <w:t xml:space="preserve"> </w:t>
      </w:r>
      <w:r w:rsidR="0041525A">
        <w:rPr>
          <w:rFonts w:cs="Times New Roman"/>
          <w:sz w:val="20"/>
          <w:szCs w:val="20"/>
        </w:rPr>
        <w:t xml:space="preserve">budem </w:t>
      </w:r>
      <w:r w:rsidR="0041525A" w:rsidRPr="005F298E">
        <w:rPr>
          <w:rFonts w:cs="Times New Roman"/>
          <w:sz w:val="20"/>
          <w:szCs w:val="20"/>
        </w:rPr>
        <w:t xml:space="preserve">bezodkladne písomne informovať </w:t>
      </w:r>
      <w:r w:rsidR="0041525A">
        <w:rPr>
          <w:rFonts w:cs="Times New Roman"/>
          <w:sz w:val="20"/>
          <w:szCs w:val="20"/>
        </w:rPr>
        <w:t xml:space="preserve">Ministerstvo vnútra Slovenskej republiky </w:t>
      </w:r>
      <w:r w:rsidR="0041525A" w:rsidRPr="005F298E">
        <w:rPr>
          <w:rFonts w:cs="Times New Roman"/>
          <w:sz w:val="20"/>
          <w:szCs w:val="20"/>
        </w:rPr>
        <w:t xml:space="preserve"> o všetkých zmenách, ktoré sa týkajú poskytnutých údajov</w:t>
      </w:r>
      <w:r w:rsidR="0041525A">
        <w:rPr>
          <w:rFonts w:cs="Times New Roman"/>
          <w:sz w:val="20"/>
          <w:szCs w:val="20"/>
        </w:rPr>
        <w:t>.</w:t>
      </w:r>
    </w:p>
    <w:p w14:paraId="0AC7E523" w14:textId="77777777" w:rsidR="00F4544B" w:rsidRPr="00F4544B" w:rsidRDefault="00F4544B" w:rsidP="00E61AE1">
      <w:pPr>
        <w:spacing w:after="0"/>
        <w:jc w:val="both"/>
        <w:rPr>
          <w:sz w:val="20"/>
          <w:szCs w:val="20"/>
        </w:rPr>
      </w:pPr>
    </w:p>
    <w:p w14:paraId="7C32BDA0" w14:textId="77777777" w:rsidR="00D5167B" w:rsidRDefault="00D5167B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 xml:space="preserve">Všetky požadované </w:t>
      </w:r>
      <w:r w:rsidR="0032234F" w:rsidRPr="00F4544B">
        <w:rPr>
          <w:rFonts w:cs="Times New Roman"/>
          <w:sz w:val="20"/>
          <w:szCs w:val="20"/>
        </w:rPr>
        <w:t>dokumenty</w:t>
      </w:r>
      <w:r w:rsidRPr="00F4544B">
        <w:rPr>
          <w:rFonts w:cs="Times New Roman"/>
          <w:sz w:val="20"/>
          <w:szCs w:val="20"/>
        </w:rPr>
        <w:t xml:space="preserve"> Vám </w:t>
      </w:r>
      <w:r w:rsidR="00ED2AFD" w:rsidRPr="00F4544B">
        <w:rPr>
          <w:rFonts w:cs="Times New Roman"/>
          <w:sz w:val="20"/>
          <w:szCs w:val="20"/>
        </w:rPr>
        <w:t>zasi</w:t>
      </w:r>
      <w:r w:rsidRPr="00F4544B">
        <w:rPr>
          <w:rFonts w:cs="Times New Roman"/>
          <w:sz w:val="20"/>
          <w:szCs w:val="20"/>
        </w:rPr>
        <w:t xml:space="preserve">elam </w:t>
      </w:r>
      <w:r w:rsidR="0032234F" w:rsidRPr="00F4544B">
        <w:rPr>
          <w:rFonts w:cs="Times New Roman"/>
          <w:sz w:val="20"/>
          <w:szCs w:val="20"/>
        </w:rPr>
        <w:t>v</w:t>
      </w:r>
      <w:r w:rsidRPr="00F4544B">
        <w:rPr>
          <w:rFonts w:cs="Times New Roman"/>
          <w:sz w:val="20"/>
          <w:szCs w:val="20"/>
        </w:rPr>
        <w:t xml:space="preserve"> príloh</w:t>
      </w:r>
      <w:r w:rsidR="0032234F" w:rsidRPr="00F4544B">
        <w:rPr>
          <w:rFonts w:cs="Times New Roman"/>
          <w:sz w:val="20"/>
          <w:szCs w:val="20"/>
        </w:rPr>
        <w:t>e</w:t>
      </w:r>
      <w:r w:rsidRPr="00F4544B">
        <w:rPr>
          <w:rFonts w:cs="Times New Roman"/>
          <w:sz w:val="20"/>
          <w:szCs w:val="20"/>
        </w:rPr>
        <w:t xml:space="preserve"> tejto žiadosti.</w:t>
      </w:r>
    </w:p>
    <w:p w14:paraId="4FFC7DDE" w14:textId="77777777" w:rsidR="005F298E" w:rsidRPr="00F4544B" w:rsidRDefault="005F298E" w:rsidP="00F4544B">
      <w:pPr>
        <w:pStyle w:val="Odsekzoznamu"/>
        <w:spacing w:after="0" w:line="276" w:lineRule="auto"/>
        <w:ind w:left="0" w:firstLine="567"/>
        <w:jc w:val="both"/>
        <w:rPr>
          <w:rFonts w:cs="Times New Roman"/>
          <w:sz w:val="20"/>
          <w:szCs w:val="20"/>
        </w:rPr>
      </w:pPr>
    </w:p>
    <w:p w14:paraId="7C32BDA1" w14:textId="5E4ABE19" w:rsidR="00CA2AF1" w:rsidRPr="00F4544B" w:rsidRDefault="005F298E" w:rsidP="005F298E">
      <w:pPr>
        <w:pStyle w:val="Odsekzoznamu"/>
        <w:spacing w:after="0" w:line="276" w:lineRule="auto"/>
        <w:ind w:left="0"/>
        <w:jc w:val="both"/>
        <w:rPr>
          <w:rFonts w:cs="Times New Roman"/>
          <w:sz w:val="20"/>
          <w:szCs w:val="20"/>
        </w:rPr>
      </w:pPr>
      <w:r w:rsidRPr="005F298E">
        <w:rPr>
          <w:rFonts w:cs="Times New Roman"/>
          <w:sz w:val="20"/>
          <w:szCs w:val="20"/>
        </w:rPr>
        <w:tab/>
      </w:r>
    </w:p>
    <w:p w14:paraId="7C32BDA2" w14:textId="77777777" w:rsidR="00576060" w:rsidRPr="00F4544B" w:rsidRDefault="00CA2AF1" w:rsidP="00F4544B">
      <w:pPr>
        <w:pStyle w:val="Odsekzoznamu"/>
        <w:spacing w:after="0" w:line="276" w:lineRule="auto"/>
        <w:ind w:left="0" w:firstLine="567"/>
        <w:jc w:val="both"/>
        <w:rPr>
          <w:rFonts w:eastAsia="Times New Roman" w:cs="Times New Roman"/>
          <w:sz w:val="20"/>
          <w:szCs w:val="20"/>
          <w:lang w:eastAsia="sk-SK"/>
        </w:rPr>
      </w:pPr>
      <w:r w:rsidRPr="00F4544B">
        <w:rPr>
          <w:rFonts w:cs="Times New Roman"/>
          <w:sz w:val="20"/>
          <w:szCs w:val="20"/>
        </w:rPr>
        <w:t xml:space="preserve">S pozdravom </w:t>
      </w:r>
    </w:p>
    <w:p w14:paraId="7C32BDA4" w14:textId="77777777" w:rsidR="00576060" w:rsidRPr="00F4544B" w:rsidRDefault="00576060" w:rsidP="00D5167B">
      <w:pPr>
        <w:tabs>
          <w:tab w:val="left" w:pos="6512"/>
        </w:tabs>
        <w:rPr>
          <w:rFonts w:cs="Times New Roman"/>
          <w:sz w:val="20"/>
          <w:szCs w:val="20"/>
        </w:rPr>
      </w:pPr>
    </w:p>
    <w:p w14:paraId="7C32BDA5" w14:textId="77777777" w:rsidR="00D5167B" w:rsidRPr="00F4544B" w:rsidRDefault="00D5167B" w:rsidP="00F4544B">
      <w:pPr>
        <w:tabs>
          <w:tab w:val="left" w:pos="6512"/>
        </w:tabs>
        <w:spacing w:after="0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ab/>
      </w:r>
      <w:r w:rsidR="003D1A2A" w:rsidRPr="00F4544B">
        <w:rPr>
          <w:rFonts w:cs="Times New Roman"/>
          <w:sz w:val="20"/>
          <w:szCs w:val="20"/>
        </w:rPr>
        <w:t xml:space="preserve">  </w:t>
      </w:r>
      <w:r w:rsidRPr="00F4544B">
        <w:rPr>
          <w:rFonts w:cs="Times New Roman"/>
          <w:sz w:val="20"/>
          <w:szCs w:val="20"/>
        </w:rPr>
        <w:t>........................................</w:t>
      </w:r>
    </w:p>
    <w:p w14:paraId="7C32BDA6" w14:textId="56AD6208" w:rsidR="00576060" w:rsidRPr="00F4544B" w:rsidRDefault="00AF4E6C" w:rsidP="00F4544B">
      <w:pPr>
        <w:tabs>
          <w:tab w:val="left" w:pos="6996"/>
        </w:tabs>
        <w:spacing w:after="0"/>
        <w:rPr>
          <w:rFonts w:cs="Times New Roman"/>
          <w:sz w:val="20"/>
          <w:szCs w:val="20"/>
        </w:rPr>
      </w:pPr>
      <w:r w:rsidRPr="00F4544B">
        <w:rPr>
          <w:rFonts w:cs="Times New Roman"/>
          <w:sz w:val="20"/>
          <w:szCs w:val="20"/>
        </w:rPr>
        <w:tab/>
      </w:r>
      <w:r w:rsidR="00E07D80" w:rsidRPr="00F4544B">
        <w:rPr>
          <w:rFonts w:cs="Times New Roman"/>
          <w:sz w:val="20"/>
          <w:szCs w:val="20"/>
        </w:rPr>
        <w:t xml:space="preserve">Podpis </w:t>
      </w:r>
      <w:r w:rsidR="003D1A2A" w:rsidRPr="00F4544B">
        <w:rPr>
          <w:rFonts w:cs="Times New Roman"/>
          <w:sz w:val="20"/>
          <w:szCs w:val="20"/>
        </w:rPr>
        <w:t>uchádzača</w:t>
      </w:r>
    </w:p>
    <w:p w14:paraId="7C32BDA7" w14:textId="77777777" w:rsidR="00F73B1D" w:rsidRPr="00F4544B" w:rsidRDefault="00F73B1D" w:rsidP="00FA5E85">
      <w:pPr>
        <w:tabs>
          <w:tab w:val="left" w:pos="6996"/>
        </w:tabs>
        <w:spacing w:after="0" w:line="240" w:lineRule="auto"/>
        <w:rPr>
          <w:rFonts w:cs="Times New Roman"/>
          <w:sz w:val="20"/>
          <w:szCs w:val="20"/>
          <w:u w:val="single"/>
        </w:rPr>
      </w:pPr>
    </w:p>
    <w:p w14:paraId="7C32BDA8" w14:textId="77777777" w:rsidR="00E77E50" w:rsidRPr="00F4544B" w:rsidRDefault="00D5167B" w:rsidP="00FA5E85">
      <w:pPr>
        <w:tabs>
          <w:tab w:val="left" w:pos="6996"/>
        </w:tabs>
        <w:spacing w:after="0" w:line="240" w:lineRule="auto"/>
        <w:rPr>
          <w:rFonts w:cs="Times New Roman"/>
          <w:sz w:val="20"/>
          <w:szCs w:val="20"/>
          <w:u w:val="single"/>
        </w:rPr>
      </w:pPr>
      <w:r w:rsidRPr="00F4544B">
        <w:rPr>
          <w:rFonts w:cs="Times New Roman"/>
          <w:sz w:val="20"/>
          <w:szCs w:val="20"/>
          <w:u w:val="single"/>
        </w:rPr>
        <w:t>Prílohy</w:t>
      </w:r>
    </w:p>
    <w:p w14:paraId="424B1B86" w14:textId="6C054D86" w:rsidR="00561E58" w:rsidRDefault="00F4544B" w:rsidP="00561E5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Čestné vyhlásenie</w:t>
      </w:r>
    </w:p>
    <w:p w14:paraId="2D589673" w14:textId="5AC53BD3" w:rsidR="00561E58" w:rsidRPr="00561E58" w:rsidRDefault="00561E58" w:rsidP="00561E58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  <w:bCs/>
          <w:sz w:val="20"/>
          <w:szCs w:val="20"/>
        </w:rPr>
      </w:pPr>
      <w:r>
        <w:rPr>
          <w:rFonts w:cs="Times New Roman"/>
          <w:bCs/>
          <w:sz w:val="20"/>
          <w:szCs w:val="20"/>
        </w:rPr>
        <w:t>Absolvovaná prax a skúsenosti</w:t>
      </w:r>
    </w:p>
    <w:p w14:paraId="7C32BDA9" w14:textId="6C054D86" w:rsidR="00D5167B" w:rsidRPr="00F4544B" w:rsidRDefault="00D5167B" w:rsidP="00FA5E85">
      <w:pPr>
        <w:pStyle w:val="Odsekzoznamu"/>
        <w:numPr>
          <w:ilvl w:val="0"/>
          <w:numId w:val="3"/>
        </w:numPr>
        <w:spacing w:after="0" w:line="240" w:lineRule="auto"/>
        <w:ind w:left="284" w:hanging="284"/>
        <w:jc w:val="both"/>
        <w:rPr>
          <w:rFonts w:cs="Times New Roman"/>
          <w:bCs/>
          <w:sz w:val="20"/>
          <w:szCs w:val="20"/>
        </w:rPr>
      </w:pPr>
      <w:r w:rsidRPr="00F4544B">
        <w:rPr>
          <w:rFonts w:cs="Times New Roman"/>
          <w:bCs/>
          <w:sz w:val="20"/>
          <w:szCs w:val="20"/>
        </w:rPr>
        <w:t>Životopis vo forme Europass</w:t>
      </w:r>
    </w:p>
    <w:p w14:paraId="7C32BDAB" w14:textId="77777777" w:rsidR="00D5167B" w:rsidRPr="00F4544B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 w:val="20"/>
          <w:szCs w:val="20"/>
        </w:rPr>
      </w:pPr>
      <w:r w:rsidRPr="00F4544B">
        <w:rPr>
          <w:rFonts w:cs="Times New Roman"/>
          <w:bCs/>
          <w:sz w:val="20"/>
          <w:szCs w:val="20"/>
        </w:rPr>
        <w:t>Doklad o vzdelaní - kópia diplomu preukazujúceho vysokoškolské vzdelanie</w:t>
      </w:r>
      <w:r w:rsidR="00485AD1" w:rsidRPr="00F4544B">
        <w:rPr>
          <w:rFonts w:cs="Times New Roman"/>
          <w:bCs/>
          <w:sz w:val="20"/>
          <w:szCs w:val="20"/>
        </w:rPr>
        <w:t>, resp. iného relevantného dokladu</w:t>
      </w:r>
      <w:r w:rsidRPr="00F4544B">
        <w:rPr>
          <w:rFonts w:cs="Times New Roman"/>
          <w:bCs/>
          <w:sz w:val="20"/>
          <w:szCs w:val="20"/>
        </w:rPr>
        <w:t xml:space="preserve"> </w:t>
      </w:r>
    </w:p>
    <w:p w14:paraId="7C32BDAC" w14:textId="77777777" w:rsidR="00D5167B" w:rsidRPr="00F4544B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 w:val="20"/>
          <w:szCs w:val="20"/>
        </w:rPr>
      </w:pPr>
      <w:r w:rsidRPr="00F4544B">
        <w:rPr>
          <w:rFonts w:cs="Times New Roman"/>
          <w:bCs/>
          <w:sz w:val="20"/>
          <w:szCs w:val="20"/>
        </w:rPr>
        <w:t>Výpis z registra trestov</w:t>
      </w:r>
      <w:r w:rsidR="00F73B1D" w:rsidRPr="00F4544B">
        <w:rPr>
          <w:rFonts w:cs="Times New Roman"/>
          <w:bCs/>
          <w:sz w:val="20"/>
          <w:szCs w:val="20"/>
        </w:rPr>
        <w:t>,</w:t>
      </w:r>
      <w:r w:rsidRPr="00F4544B">
        <w:rPr>
          <w:rFonts w:cs="Times New Roman"/>
          <w:bCs/>
          <w:sz w:val="20"/>
          <w:szCs w:val="20"/>
        </w:rPr>
        <w:t xml:space="preserve"> nie starší ako 3 mesiace ku dňu jeho predloženia</w:t>
      </w:r>
      <w:r w:rsidR="00F73B1D" w:rsidRPr="00F4544B">
        <w:rPr>
          <w:rFonts w:cs="Times New Roman"/>
          <w:bCs/>
          <w:sz w:val="20"/>
          <w:szCs w:val="20"/>
        </w:rPr>
        <w:t>, ak je to relevantné</w:t>
      </w:r>
      <w:r w:rsidRPr="00F4544B">
        <w:rPr>
          <w:rFonts w:cs="Times New Roman"/>
          <w:bCs/>
          <w:sz w:val="20"/>
          <w:szCs w:val="20"/>
        </w:rPr>
        <w:t xml:space="preserve"> </w:t>
      </w:r>
    </w:p>
    <w:p w14:paraId="7C32BDAD" w14:textId="77777777" w:rsidR="00D5167B" w:rsidRPr="00F4544B" w:rsidRDefault="00D5167B" w:rsidP="00FA5E85">
      <w:pPr>
        <w:pStyle w:val="Odsekzoznamu"/>
        <w:numPr>
          <w:ilvl w:val="0"/>
          <w:numId w:val="3"/>
        </w:numPr>
        <w:ind w:left="284" w:hanging="284"/>
        <w:jc w:val="both"/>
        <w:rPr>
          <w:rFonts w:cs="Times New Roman"/>
          <w:bCs/>
          <w:sz w:val="20"/>
          <w:szCs w:val="20"/>
        </w:rPr>
      </w:pPr>
      <w:r w:rsidRPr="00F4544B">
        <w:rPr>
          <w:rFonts w:cs="Times New Roman"/>
          <w:bCs/>
          <w:sz w:val="20"/>
          <w:szCs w:val="20"/>
        </w:rPr>
        <w:t>Referencie</w:t>
      </w:r>
      <w:r w:rsidR="00F73B1D" w:rsidRPr="00F4544B">
        <w:rPr>
          <w:rFonts w:cs="Times New Roman"/>
          <w:bCs/>
          <w:sz w:val="20"/>
          <w:szCs w:val="20"/>
        </w:rPr>
        <w:t xml:space="preserve"> od zamestnávateľa, odberateľa služieb, alebo objektívne overiteľné referencie</w:t>
      </w:r>
    </w:p>
    <w:p w14:paraId="45D48644" w14:textId="479B6060" w:rsidR="00F4544B" w:rsidRDefault="00F4544B">
      <w:pPr>
        <w:rPr>
          <w:b/>
          <w:color w:val="1F4E79" w:themeColor="accent1" w:themeShade="80"/>
          <w:sz w:val="20"/>
          <w:szCs w:val="20"/>
        </w:rPr>
      </w:pPr>
      <w:r>
        <w:rPr>
          <w:b/>
          <w:color w:val="1F4E79" w:themeColor="accent1" w:themeShade="80"/>
          <w:sz w:val="20"/>
          <w:szCs w:val="20"/>
        </w:rPr>
        <w:br w:type="page"/>
      </w:r>
    </w:p>
    <w:p w14:paraId="2ECD100D" w14:textId="1011D0E9" w:rsidR="00167586" w:rsidRPr="00F4544B" w:rsidRDefault="00F4544B" w:rsidP="00F4544B">
      <w:pPr>
        <w:jc w:val="right"/>
        <w:rPr>
          <w:b/>
          <w:color w:val="1F4E79" w:themeColor="accent1" w:themeShade="80"/>
          <w:sz w:val="20"/>
          <w:szCs w:val="20"/>
        </w:rPr>
      </w:pPr>
      <w:r>
        <w:rPr>
          <w:b/>
          <w:color w:val="1F4E79" w:themeColor="accent1" w:themeShade="80"/>
          <w:sz w:val="20"/>
          <w:szCs w:val="20"/>
        </w:rPr>
        <w:lastRenderedPageBreak/>
        <w:t>Príloha č.1</w:t>
      </w:r>
    </w:p>
    <w:p w14:paraId="052FBED7" w14:textId="44ABEB71" w:rsidR="00167586" w:rsidRPr="00F4544B" w:rsidRDefault="00167586" w:rsidP="0016758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F4B083" w:themeFill="accent2" w:themeFillTint="99"/>
        <w:spacing w:before="120" w:after="120"/>
        <w:jc w:val="center"/>
        <w:rPr>
          <w:b/>
          <w:sz w:val="20"/>
          <w:szCs w:val="20"/>
        </w:rPr>
      </w:pPr>
      <w:r w:rsidRPr="00F4544B">
        <w:rPr>
          <w:b/>
          <w:sz w:val="20"/>
          <w:szCs w:val="20"/>
        </w:rPr>
        <w:t>Čestné vyhlásenie</w:t>
      </w:r>
      <w:r w:rsidRPr="00F4544B" w:rsidDel="00AA6DB9">
        <w:rPr>
          <w:b/>
          <w:sz w:val="20"/>
          <w:szCs w:val="20"/>
        </w:rPr>
        <w:t xml:space="preserve"> </w:t>
      </w:r>
    </w:p>
    <w:p w14:paraId="13B8F34F" w14:textId="77777777" w:rsidR="00167586" w:rsidRPr="00F4544B" w:rsidRDefault="00167586" w:rsidP="00167586">
      <w:pPr>
        <w:rPr>
          <w:sz w:val="20"/>
          <w:szCs w:val="20"/>
        </w:rPr>
      </w:pPr>
    </w:p>
    <w:p w14:paraId="395ACFD4" w14:textId="77777777" w:rsidR="00167586" w:rsidRPr="00F4544B" w:rsidRDefault="00167586" w:rsidP="00167586">
      <w:pPr>
        <w:rPr>
          <w:sz w:val="20"/>
          <w:szCs w:val="20"/>
        </w:rPr>
      </w:pPr>
    </w:p>
    <w:p w14:paraId="530AC9DA" w14:textId="77777777" w:rsidR="00E6441C" w:rsidRPr="00F4544B" w:rsidRDefault="00E6441C" w:rsidP="00E6441C">
      <w:pPr>
        <w:spacing w:line="36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Dolupodpísaný/á ........................................................................., adresa trvalého pobytu: ................................................................................................. čestne vyhlasujem</w:t>
      </w:r>
      <w:r w:rsidRPr="00F4544B">
        <w:rPr>
          <w:rStyle w:val="Odkaznapoznmkupodiarou"/>
          <w:rFonts w:cstheme="minorHAnsi"/>
          <w:sz w:val="20"/>
          <w:szCs w:val="20"/>
        </w:rPr>
        <w:footnoteReference w:id="1"/>
      </w:r>
      <w:r w:rsidRPr="00F4544B">
        <w:rPr>
          <w:rFonts w:cstheme="minorHAnsi"/>
          <w:sz w:val="20"/>
          <w:szCs w:val="20"/>
        </w:rPr>
        <w:t>, že  :</w:t>
      </w:r>
    </w:p>
    <w:p w14:paraId="5FEE883C" w14:textId="3DC30613" w:rsidR="00E6441C" w:rsidRPr="00F4544B" w:rsidRDefault="00297D39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>
        <w:rPr>
          <w:sz w:val="20"/>
          <w:szCs w:val="20"/>
        </w:rPr>
        <w:t>mám znalosť slovenského jazyka</w:t>
      </w:r>
      <w:r w:rsidR="00E6441C" w:rsidRPr="00F4544B">
        <w:rPr>
          <w:rFonts w:eastAsia="Times New Roman" w:cs="Arial"/>
          <w:sz w:val="20"/>
          <w:szCs w:val="20"/>
          <w:lang w:eastAsia="sk-SK"/>
        </w:rPr>
        <w:t xml:space="preserve">; </w:t>
      </w:r>
    </w:p>
    <w:p w14:paraId="5CED500B" w14:textId="77777777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eastAsia="Times New Roman" w:cs="Arial"/>
          <w:sz w:val="20"/>
          <w:szCs w:val="20"/>
          <w:lang w:eastAsia="sk-SK"/>
        </w:rPr>
        <w:t>som nebol/a právoplatne odsúdený/á za úmyselný trestný čin, čo môžem kedykoľvek  na vyzvanie Ministerstva vnútra SR ako Sprostredkovateľského orgánu pre operačný program Ľudské zdroje preukázať výpisom z registra trestov nie starším ako 3 mesiace;</w:t>
      </w:r>
    </w:p>
    <w:p w14:paraId="1724A591" w14:textId="77777777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mám znalosť programových dokumentov – operačný program Ľudské zdroje, Systém riadenia európskych štrukturálnych a investičných fondov  pre programové obdobie 2014-2020;</w:t>
      </w:r>
    </w:p>
    <w:p w14:paraId="73F070E8" w14:textId="74455A8C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sz w:val="20"/>
          <w:szCs w:val="20"/>
        </w:rPr>
        <w:t xml:space="preserve">znalosť platných právnych predpisov SR a EÚ ako aj koncepčných a strategických dokumentov </w:t>
      </w:r>
      <w:r w:rsidRPr="00F4544B">
        <w:rPr>
          <w:rFonts w:cs="Times New Roman"/>
          <w:sz w:val="20"/>
          <w:szCs w:val="20"/>
        </w:rPr>
        <w:t>v</w:t>
      </w:r>
      <w:r w:rsidR="00FE47F4">
        <w:rPr>
          <w:rFonts w:cs="Times New Roman"/>
          <w:sz w:val="20"/>
          <w:szCs w:val="20"/>
        </w:rPr>
        <w:t> </w:t>
      </w:r>
      <w:r w:rsidRPr="00F4544B">
        <w:rPr>
          <w:rFonts w:cs="Times New Roman"/>
          <w:sz w:val="20"/>
          <w:szCs w:val="20"/>
        </w:rPr>
        <w:t>rámci</w:t>
      </w:r>
      <w:r w:rsidR="00FE47F4">
        <w:rPr>
          <w:rFonts w:cs="Times New Roman"/>
          <w:sz w:val="20"/>
          <w:szCs w:val="20"/>
        </w:rPr>
        <w:t xml:space="preserve"> oblasti prioritnej osi 6,</w:t>
      </w:r>
      <w:r w:rsidR="00FE47F4" w:rsidRPr="00FE47F4">
        <w:rPr>
          <w:rFonts w:cs="Times New Roman"/>
          <w:sz w:val="20"/>
          <w:szCs w:val="20"/>
        </w:rPr>
        <w:t xml:space="preserve"> v ktorej žiadam byť zaradený do databázy odborných hodnotiteľov</w:t>
      </w:r>
      <w:r w:rsidR="00FE47F4">
        <w:rPr>
          <w:rFonts w:cs="Times New Roman"/>
          <w:sz w:val="20"/>
          <w:szCs w:val="20"/>
        </w:rPr>
        <w:t>;</w:t>
      </w:r>
    </w:p>
    <w:p w14:paraId="6A286E30" w14:textId="77777777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ovládam prácu s PC (MS Word, MS Excel), internet;</w:t>
      </w:r>
      <w:r w:rsidRPr="00F4544B">
        <w:rPr>
          <w:rFonts w:cstheme="minorHAnsi"/>
          <w:sz w:val="20"/>
          <w:szCs w:val="20"/>
        </w:rPr>
        <w:tab/>
      </w:r>
    </w:p>
    <w:p w14:paraId="2C1815A9" w14:textId="77777777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som spôsobilý/á na právne úkony v plnom rozsahu;</w:t>
      </w:r>
    </w:p>
    <w:p w14:paraId="3303AF4A" w14:textId="1FD39316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som schopný orientovať sa v projektovej dokumentácii stavby a porozumieť obsahu projektovej dokumentácie stavby pre potreby výkonu odborného hodnotenia projektov predkladaných </w:t>
      </w:r>
      <w:r w:rsidRPr="00F4544B">
        <w:rPr>
          <w:rFonts w:cs="Times New Roman"/>
          <w:sz w:val="20"/>
          <w:szCs w:val="20"/>
        </w:rPr>
        <w:t xml:space="preserve">v rámci </w:t>
      </w:r>
      <w:r w:rsidR="00FE47F4">
        <w:rPr>
          <w:rFonts w:cs="Times New Roman"/>
          <w:sz w:val="20"/>
          <w:szCs w:val="20"/>
        </w:rPr>
        <w:t xml:space="preserve">oblasti </w:t>
      </w:r>
      <w:r w:rsidRPr="00F4544B">
        <w:rPr>
          <w:rFonts w:cs="Times New Roman"/>
          <w:sz w:val="20"/>
          <w:szCs w:val="20"/>
        </w:rPr>
        <w:t>prior</w:t>
      </w:r>
      <w:r w:rsidR="00FE47F4">
        <w:rPr>
          <w:rFonts w:cs="Times New Roman"/>
          <w:sz w:val="20"/>
          <w:szCs w:val="20"/>
        </w:rPr>
        <w:t xml:space="preserve">itnej osi 6, </w:t>
      </w:r>
      <w:r w:rsidR="00FE47F4" w:rsidRPr="00FE47F4">
        <w:rPr>
          <w:rFonts w:cs="Times New Roman"/>
          <w:sz w:val="20"/>
          <w:szCs w:val="20"/>
        </w:rPr>
        <w:t>v ktorej žiadam byť zaradený do databázy odborných hodnotiteľov</w:t>
      </w:r>
      <w:r w:rsidR="00FE47F4">
        <w:rPr>
          <w:rFonts w:cs="Times New Roman"/>
          <w:sz w:val="20"/>
          <w:szCs w:val="20"/>
        </w:rPr>
        <w:t xml:space="preserve"> (neplatí v prípade hodnotenej oblasti E2</w:t>
      </w:r>
      <w:r w:rsidR="00770108">
        <w:rPr>
          <w:rFonts w:cs="Times New Roman"/>
          <w:sz w:val="20"/>
          <w:szCs w:val="20"/>
        </w:rPr>
        <w:t xml:space="preserve"> a F2</w:t>
      </w:r>
      <w:r w:rsidR="00FE47F4">
        <w:rPr>
          <w:rFonts w:cs="Times New Roman"/>
          <w:sz w:val="20"/>
          <w:szCs w:val="20"/>
        </w:rPr>
        <w:t>)</w:t>
      </w:r>
      <w:r w:rsidRPr="00F4544B">
        <w:rPr>
          <w:rFonts w:cstheme="minorHAnsi"/>
          <w:sz w:val="20"/>
          <w:szCs w:val="20"/>
        </w:rPr>
        <w:t>;</w:t>
      </w:r>
    </w:p>
    <w:p w14:paraId="40973BA9" w14:textId="77777777" w:rsidR="00FE47F4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nie som v pracovnoprávnom vzťahu alebo inom vzťahu  (napr. štatutárny orgán, člen štatutárneho orgánu, dozornej rady, správnej rady a pod.) s Riadiacim orgánom OPĽZ, Sprostredkovateľským orgánom Ministerstvom vnútra Slovenskej republiky</w:t>
      </w:r>
      <w:r w:rsidR="00FE47F4">
        <w:rPr>
          <w:rFonts w:cstheme="minorHAnsi"/>
          <w:sz w:val="20"/>
          <w:szCs w:val="20"/>
        </w:rPr>
        <w:t>;</w:t>
      </w:r>
    </w:p>
    <w:p w14:paraId="2F687AE2" w14:textId="04D8A082" w:rsidR="00E6441C" w:rsidRPr="00F4544B" w:rsidRDefault="00FE47F4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nezúčastňujem sa rokovaní </w:t>
      </w:r>
      <w:r w:rsidR="00E6441C" w:rsidRPr="00F4544B">
        <w:rPr>
          <w:rFonts w:cstheme="minorHAnsi"/>
          <w:sz w:val="20"/>
          <w:szCs w:val="20"/>
        </w:rPr>
        <w:t>Monitorovacieho výboru pre OP ĽZ, alebo Komisie pri Monitorovacom výbore OP ĽZ pre PO 5 a PO6 ako osoba nominovaná za člena MV OP ĽZ resp. za člena Komisie;</w:t>
      </w:r>
    </w:p>
    <w:p w14:paraId="563EF123" w14:textId="23BA73BD" w:rsidR="00E6441C" w:rsidRPr="00F4544B" w:rsidRDefault="00E6441C" w:rsidP="00FE47F4">
      <w:pPr>
        <w:pStyle w:val="Odsekzoznamu"/>
        <w:numPr>
          <w:ilvl w:val="0"/>
          <w:numId w:val="5"/>
        </w:numPr>
        <w:spacing w:before="120" w:after="120" w:line="240" w:lineRule="auto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nie som zainteresovanou osobou na strane potenciálneho žiadateľa/žiadateľa o poskytnutie nenávratného finančného príspevku </w:t>
      </w:r>
      <w:r w:rsidRPr="00F4544B">
        <w:rPr>
          <w:rFonts w:cs="Times New Roman"/>
          <w:sz w:val="20"/>
          <w:szCs w:val="20"/>
        </w:rPr>
        <w:t>v</w:t>
      </w:r>
      <w:r w:rsidR="00FE47F4">
        <w:rPr>
          <w:rFonts w:cs="Times New Roman"/>
          <w:sz w:val="20"/>
          <w:szCs w:val="20"/>
        </w:rPr>
        <w:t> </w:t>
      </w:r>
      <w:r w:rsidRPr="00F4544B">
        <w:rPr>
          <w:rFonts w:cs="Times New Roman"/>
          <w:sz w:val="20"/>
          <w:szCs w:val="20"/>
        </w:rPr>
        <w:t>rámci</w:t>
      </w:r>
      <w:r w:rsidR="00FE47F4">
        <w:rPr>
          <w:rFonts w:cs="Times New Roman"/>
          <w:sz w:val="20"/>
          <w:szCs w:val="20"/>
        </w:rPr>
        <w:t xml:space="preserve"> oblasti</w:t>
      </w:r>
      <w:r w:rsidRPr="00F4544B">
        <w:rPr>
          <w:rFonts w:cs="Times New Roman"/>
          <w:sz w:val="20"/>
          <w:szCs w:val="20"/>
        </w:rPr>
        <w:t xml:space="preserve"> prioritnej osi 6</w:t>
      </w:r>
      <w:r w:rsidR="00FE47F4" w:rsidRPr="00FE47F4">
        <w:rPr>
          <w:rFonts w:cs="Times New Roman"/>
          <w:sz w:val="20"/>
          <w:szCs w:val="20"/>
        </w:rPr>
        <w:t>, v ktorej žiadam byť zaradený do databázy odborných hodnotiteľov</w:t>
      </w:r>
      <w:r w:rsidRPr="00F4544B">
        <w:rPr>
          <w:rFonts w:cs="Times New Roman"/>
          <w:sz w:val="20"/>
          <w:szCs w:val="20"/>
        </w:rPr>
        <w:t>,</w:t>
      </w:r>
      <w:r w:rsidRPr="00F4544B">
        <w:rPr>
          <w:rFonts w:cstheme="minorHAnsi"/>
          <w:sz w:val="20"/>
          <w:szCs w:val="20"/>
        </w:rPr>
        <w:t xml:space="preserve"> o ktorom ako potenciálnom žiadateľovi/žiadateľovi mám vedomosť </w:t>
      </w:r>
      <w:r w:rsidRPr="00F4544B">
        <w:rPr>
          <w:sz w:val="20"/>
          <w:szCs w:val="20"/>
        </w:rPr>
        <w:t>v čase predloženia žiadosti o zaradenie na pozíciu odborného hodnotiteľa</w:t>
      </w:r>
      <w:r w:rsidRPr="00F4544B">
        <w:rPr>
          <w:rFonts w:cstheme="minorHAnsi"/>
          <w:sz w:val="20"/>
          <w:szCs w:val="20"/>
        </w:rPr>
        <w:t>. Zainteresovanou osobou</w:t>
      </w:r>
      <w:r w:rsidRPr="00F4544B">
        <w:rPr>
          <w:rStyle w:val="Odkaznapoznmkupodiarou"/>
          <w:rFonts w:cstheme="minorHAnsi"/>
          <w:sz w:val="20"/>
          <w:szCs w:val="20"/>
        </w:rPr>
        <w:footnoteReference w:id="2"/>
      </w:r>
      <w:r w:rsidRPr="00F4544B">
        <w:rPr>
          <w:rFonts w:cstheme="minorHAnsi"/>
          <w:sz w:val="20"/>
          <w:szCs w:val="20"/>
        </w:rPr>
        <w:t xml:space="preserve"> na strane potenciálneho</w:t>
      </w:r>
      <w:r w:rsidRPr="00F4544B" w:rsidDel="0023343D">
        <w:rPr>
          <w:rFonts w:cstheme="minorHAnsi"/>
          <w:sz w:val="20"/>
          <w:szCs w:val="20"/>
        </w:rPr>
        <w:t xml:space="preserve"> </w:t>
      </w:r>
      <w:r w:rsidRPr="00F4544B">
        <w:rPr>
          <w:rFonts w:cstheme="minorHAnsi"/>
          <w:sz w:val="20"/>
          <w:szCs w:val="20"/>
        </w:rPr>
        <w:t xml:space="preserve">žiadateľa/žiadateľa je </w:t>
      </w:r>
      <w:r w:rsidRPr="00F4544B">
        <w:rPr>
          <w:rFonts w:cstheme="minorHAnsi"/>
          <w:b/>
          <w:sz w:val="20"/>
          <w:szCs w:val="20"/>
        </w:rPr>
        <w:t>najmä</w:t>
      </w:r>
      <w:r w:rsidRPr="00F4544B">
        <w:rPr>
          <w:rFonts w:cstheme="minorHAnsi"/>
          <w:sz w:val="20"/>
          <w:szCs w:val="20"/>
        </w:rPr>
        <w:t>:</w:t>
      </w:r>
    </w:p>
    <w:p w14:paraId="47B5BF08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partner,</w:t>
      </w:r>
    </w:p>
    <w:p w14:paraId="226E5E4A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užívateľ,</w:t>
      </w:r>
    </w:p>
    <w:p w14:paraId="7F240230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dodávateľ,</w:t>
      </w:r>
    </w:p>
    <w:p w14:paraId="2374EC51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štatutárny orgán alebo člen štatutárneho orgánu, riadiaceho orgánu alebo dozorného orgánu žiadateľa, užívateľa, dodávateľa alebo partnera, </w:t>
      </w:r>
    </w:p>
    <w:p w14:paraId="579AA316" w14:textId="3D025F39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spoločník právnickej osoby, ktorá je žiadateľom, užívateľom, dodávateľom alebo partnerom, </w:t>
      </w:r>
    </w:p>
    <w:p w14:paraId="626F5DA7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osoba, ktorá je v pracovnoprávnom vzťahu k žiadateľovi, užívateľovi, dodávateľovi alebo partnerovi alebo v inom obdobnom vzťahu k žiadateľovi, užívateľovi, dodávateľovi alebo partnerovi,</w:t>
      </w:r>
    </w:p>
    <w:p w14:paraId="6568C7A0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osoba, ktorá sa podieľala na vypracovaní alebo realizácii projektu pre žiadateľa alebo ktorá prijala finančné prostriedky z rozpočtu projektu, </w:t>
      </w:r>
    </w:p>
    <w:p w14:paraId="7FBF3DE8" w14:textId="77777777" w:rsidR="00E6441C" w:rsidRPr="00F4544B" w:rsidRDefault="00E6441C" w:rsidP="00E6441C">
      <w:pPr>
        <w:pStyle w:val="Odsekzoznamu"/>
        <w:numPr>
          <w:ilvl w:val="0"/>
          <w:numId w:val="6"/>
        </w:numPr>
        <w:spacing w:before="120" w:after="120" w:line="240" w:lineRule="auto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>osoba, ktorá je osobou blízkou podľa § 116 Občianskeho zákonníka žiadateľovi, uvedenej v písmenách a) až g).</w:t>
      </w:r>
    </w:p>
    <w:p w14:paraId="49258D3E" w14:textId="77777777" w:rsidR="00E61AE1" w:rsidRDefault="00E61AE1" w:rsidP="00E6441C">
      <w:pPr>
        <w:spacing w:before="120" w:after="120" w:line="240" w:lineRule="auto"/>
        <w:ind w:left="425"/>
        <w:jc w:val="both"/>
        <w:rPr>
          <w:sz w:val="20"/>
          <w:szCs w:val="20"/>
        </w:rPr>
      </w:pPr>
    </w:p>
    <w:p w14:paraId="66B6E5FD" w14:textId="695DA8E7" w:rsidR="00E6441C" w:rsidRPr="00F4544B" w:rsidRDefault="00E6441C" w:rsidP="00E6441C">
      <w:pPr>
        <w:spacing w:before="120" w:after="120" w:line="240" w:lineRule="auto"/>
        <w:ind w:left="425"/>
        <w:jc w:val="both"/>
        <w:rPr>
          <w:rFonts w:cstheme="minorHAnsi"/>
          <w:sz w:val="20"/>
          <w:szCs w:val="20"/>
        </w:rPr>
      </w:pPr>
      <w:r w:rsidRPr="00F4544B">
        <w:rPr>
          <w:sz w:val="20"/>
          <w:szCs w:val="20"/>
        </w:rPr>
        <w:t>Obdobie, v ktorom sa osoba označuje ako zainteresovaná na strane žiadateľa alebo prijímateľa je podľa § 46 ods. 3 zákona č. 292/2014 Z. z. o príspevku poskytovanom z európskych štrukturálnych a investičných fondov v znení neskorších predpisov jeden rok pred vyhlásením výzvy po ukončenie realizácie projektu.</w:t>
      </w:r>
    </w:p>
    <w:p w14:paraId="11A20CBB" w14:textId="252B8970" w:rsidR="00E6441C" w:rsidRPr="00F4544B" w:rsidRDefault="00E6441C" w:rsidP="00E6441C">
      <w:pPr>
        <w:pStyle w:val="Odsekzoznamu"/>
        <w:numPr>
          <w:ilvl w:val="0"/>
          <w:numId w:val="5"/>
        </w:numPr>
        <w:spacing w:before="120" w:after="120" w:line="240" w:lineRule="auto"/>
        <w:ind w:left="425" w:hanging="425"/>
        <w:contextualSpacing w:val="0"/>
        <w:jc w:val="both"/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 xml:space="preserve">všetky údaje uvádzané v žiadosti o zaradenie uchádzača na pozíciu odborného hodnotiteľa </w:t>
      </w:r>
      <w:r w:rsidRPr="00F4544B">
        <w:rPr>
          <w:rFonts w:cs="Times New Roman"/>
          <w:sz w:val="20"/>
          <w:szCs w:val="20"/>
        </w:rPr>
        <w:t xml:space="preserve">v rámci </w:t>
      </w:r>
      <w:r w:rsidR="00FE47F4">
        <w:rPr>
          <w:rFonts w:cs="Times New Roman"/>
          <w:sz w:val="20"/>
          <w:szCs w:val="20"/>
        </w:rPr>
        <w:t xml:space="preserve">oblasti </w:t>
      </w:r>
      <w:r w:rsidRPr="00F4544B">
        <w:rPr>
          <w:rFonts w:cs="Times New Roman"/>
          <w:sz w:val="20"/>
          <w:szCs w:val="20"/>
        </w:rPr>
        <w:t>prioritnej osi 6,</w:t>
      </w:r>
      <w:r w:rsidR="00FE47F4">
        <w:rPr>
          <w:rFonts w:cs="Times New Roman"/>
          <w:sz w:val="20"/>
          <w:szCs w:val="20"/>
        </w:rPr>
        <w:t xml:space="preserve"> </w:t>
      </w:r>
      <w:r w:rsidR="00FE47F4" w:rsidRPr="00FE47F4">
        <w:rPr>
          <w:rFonts w:cs="Times New Roman"/>
          <w:sz w:val="20"/>
          <w:szCs w:val="20"/>
        </w:rPr>
        <w:t>v ktorej žiadam byť zaradený do databázy odborných hodnotiteľov</w:t>
      </w:r>
      <w:r w:rsidRPr="00F4544B">
        <w:rPr>
          <w:rFonts w:cstheme="minorHAnsi"/>
          <w:sz w:val="20"/>
          <w:szCs w:val="20"/>
        </w:rPr>
        <w:t>, ako aj v jej prílohách</w:t>
      </w:r>
      <w:r w:rsidR="00FE47F4">
        <w:rPr>
          <w:rFonts w:cstheme="minorHAnsi"/>
          <w:sz w:val="20"/>
          <w:szCs w:val="20"/>
        </w:rPr>
        <w:t>,</w:t>
      </w:r>
      <w:r w:rsidRPr="00F4544B">
        <w:rPr>
          <w:rFonts w:cstheme="minorHAnsi"/>
          <w:sz w:val="20"/>
          <w:szCs w:val="20"/>
        </w:rPr>
        <w:t xml:space="preserve"> sú pravdivé. </w:t>
      </w:r>
    </w:p>
    <w:p w14:paraId="10CF120A" w14:textId="77777777" w:rsidR="00E6441C" w:rsidRPr="00F4544B" w:rsidRDefault="00E6441C" w:rsidP="00E6441C">
      <w:pPr>
        <w:pStyle w:val="Zkladntext"/>
        <w:ind w:firstLine="720"/>
        <w:rPr>
          <w:rFonts w:asciiTheme="minorHAnsi" w:hAnsiTheme="minorHAnsi" w:cstheme="minorHAnsi"/>
          <w:color w:val="auto"/>
          <w:sz w:val="20"/>
          <w:szCs w:val="20"/>
          <w:lang w:val="sk-SK"/>
        </w:rPr>
      </w:pPr>
    </w:p>
    <w:p w14:paraId="72F3D4A2" w14:textId="77777777" w:rsidR="00E6441C" w:rsidRPr="00F4544B" w:rsidRDefault="00E6441C" w:rsidP="00E6441C">
      <w:pPr>
        <w:pStyle w:val="Zkladntext"/>
        <w:ind w:firstLine="720"/>
        <w:rPr>
          <w:rFonts w:asciiTheme="minorHAnsi" w:hAnsiTheme="minorHAnsi" w:cstheme="minorHAnsi"/>
          <w:color w:val="auto"/>
          <w:sz w:val="20"/>
          <w:szCs w:val="20"/>
          <w:lang w:val="sk-SK"/>
        </w:rPr>
      </w:pPr>
    </w:p>
    <w:p w14:paraId="0F31443D" w14:textId="77777777" w:rsidR="00E6441C" w:rsidRPr="00F4544B" w:rsidRDefault="00E6441C" w:rsidP="00E6441C">
      <w:pPr>
        <w:pStyle w:val="Zkladntext"/>
        <w:rPr>
          <w:rFonts w:asciiTheme="minorHAnsi" w:hAnsiTheme="minorHAnsi" w:cstheme="minorHAnsi"/>
          <w:color w:val="auto"/>
          <w:sz w:val="20"/>
          <w:szCs w:val="20"/>
          <w:lang w:val="sk-SK"/>
        </w:rPr>
      </w:pPr>
      <w:r w:rsidRPr="00F4544B">
        <w:rPr>
          <w:rFonts w:asciiTheme="minorHAnsi" w:hAnsiTheme="minorHAnsi" w:cstheme="minorHAnsi"/>
          <w:color w:val="auto"/>
          <w:sz w:val="20"/>
          <w:szCs w:val="20"/>
          <w:lang w:val="sk-SK"/>
        </w:rPr>
        <w:t>V ..................................., dňa ..............................</w:t>
      </w:r>
    </w:p>
    <w:p w14:paraId="70139586" w14:textId="77777777" w:rsidR="00E6441C" w:rsidRPr="00F4544B" w:rsidRDefault="00E6441C" w:rsidP="00E6441C">
      <w:pPr>
        <w:pStyle w:val="Zkladntext"/>
        <w:ind w:firstLine="720"/>
        <w:rPr>
          <w:rFonts w:asciiTheme="minorHAnsi" w:hAnsiTheme="minorHAnsi" w:cstheme="minorHAnsi"/>
          <w:color w:val="auto"/>
          <w:sz w:val="20"/>
          <w:szCs w:val="20"/>
          <w:lang w:val="sk-SK"/>
        </w:rPr>
      </w:pPr>
    </w:p>
    <w:p w14:paraId="3A5C2CD1" w14:textId="77777777" w:rsidR="00E6441C" w:rsidRPr="00F4544B" w:rsidRDefault="00E6441C" w:rsidP="00E6441C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  <w:lang w:val="sk-SK"/>
        </w:rPr>
      </w:pPr>
    </w:p>
    <w:p w14:paraId="7D302091" w14:textId="77777777" w:rsidR="00E6441C" w:rsidRPr="00F4544B" w:rsidRDefault="00E6441C" w:rsidP="00E6441C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  <w:lang w:val="sk-SK"/>
        </w:rPr>
      </w:pPr>
    </w:p>
    <w:p w14:paraId="3A5E684A" w14:textId="77777777" w:rsidR="00E6441C" w:rsidRPr="00F4544B" w:rsidRDefault="00E6441C" w:rsidP="00E6441C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  <w:lang w:val="sk-SK"/>
        </w:rPr>
      </w:pPr>
    </w:p>
    <w:p w14:paraId="52D3C469" w14:textId="77777777" w:rsidR="00E6441C" w:rsidRPr="00F4544B" w:rsidRDefault="00E6441C" w:rsidP="00E6441C">
      <w:pPr>
        <w:pStyle w:val="Zkladntext"/>
        <w:rPr>
          <w:rFonts w:asciiTheme="minorHAnsi" w:hAnsiTheme="minorHAnsi" w:cstheme="minorHAnsi"/>
          <w:b/>
          <w:bCs/>
          <w:i/>
          <w:iCs/>
          <w:sz w:val="20"/>
          <w:szCs w:val="20"/>
          <w:lang w:val="sk-SK"/>
        </w:rPr>
      </w:pPr>
    </w:p>
    <w:p w14:paraId="2122CEB5" w14:textId="7E3A4DF6" w:rsidR="00E6441C" w:rsidRPr="00F4544B" w:rsidRDefault="00E6441C" w:rsidP="0079272C">
      <w:pPr>
        <w:pStyle w:val="Zkladntext"/>
        <w:ind w:left="4944" w:firstLine="585"/>
        <w:rPr>
          <w:rFonts w:asciiTheme="minorHAnsi" w:hAnsiTheme="minorHAnsi" w:cstheme="minorHAnsi"/>
          <w:sz w:val="20"/>
          <w:szCs w:val="20"/>
          <w:lang w:val="sk-SK"/>
        </w:rPr>
      </w:pPr>
      <w:r w:rsidRPr="00F4544B">
        <w:rPr>
          <w:rFonts w:asciiTheme="minorHAnsi" w:hAnsiTheme="minorHAnsi" w:cstheme="minorHAnsi"/>
          <w:sz w:val="20"/>
          <w:szCs w:val="20"/>
          <w:lang w:val="sk-SK"/>
        </w:rPr>
        <w:t>.........................................</w:t>
      </w:r>
    </w:p>
    <w:p w14:paraId="4F60B212" w14:textId="77777777" w:rsidR="00E6441C" w:rsidRPr="00F4544B" w:rsidRDefault="00E6441C" w:rsidP="00E6441C">
      <w:pPr>
        <w:rPr>
          <w:rFonts w:cstheme="minorHAnsi"/>
          <w:sz w:val="20"/>
          <w:szCs w:val="20"/>
        </w:rPr>
      </w:pP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</w:r>
      <w:r w:rsidRPr="00F4544B">
        <w:rPr>
          <w:rFonts w:cstheme="minorHAnsi"/>
          <w:sz w:val="20"/>
          <w:szCs w:val="20"/>
        </w:rPr>
        <w:tab/>
        <w:t xml:space="preserve"> </w:t>
      </w:r>
      <w:r w:rsidRPr="00F4544B">
        <w:rPr>
          <w:rFonts w:cstheme="minorHAnsi"/>
          <w:sz w:val="20"/>
          <w:szCs w:val="20"/>
        </w:rPr>
        <w:tab/>
        <w:t>podpis</w:t>
      </w:r>
    </w:p>
    <w:p w14:paraId="26779C3A" w14:textId="77777777" w:rsidR="00E6441C" w:rsidRPr="00F4544B" w:rsidRDefault="00E6441C" w:rsidP="0096034B">
      <w:pPr>
        <w:pStyle w:val="Odsekzoznamu"/>
        <w:ind w:left="284"/>
        <w:jc w:val="both"/>
        <w:rPr>
          <w:rFonts w:cs="Times New Roman"/>
          <w:sz w:val="20"/>
          <w:szCs w:val="20"/>
        </w:rPr>
      </w:pPr>
      <w:bookmarkStart w:id="0" w:name="_GoBack"/>
      <w:bookmarkEnd w:id="0"/>
    </w:p>
    <w:sectPr w:rsidR="00E6441C" w:rsidRPr="00F4544B">
      <w:head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99301B" w14:textId="77777777" w:rsidR="007024AB" w:rsidRDefault="007024AB" w:rsidP="00D5167B">
      <w:pPr>
        <w:spacing w:after="0" w:line="240" w:lineRule="auto"/>
      </w:pPr>
      <w:r>
        <w:separator/>
      </w:r>
    </w:p>
  </w:endnote>
  <w:endnote w:type="continuationSeparator" w:id="0">
    <w:p w14:paraId="4A90DA6C" w14:textId="77777777" w:rsidR="007024AB" w:rsidRDefault="007024AB" w:rsidP="00D516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5254F1" w14:textId="77777777" w:rsidR="007024AB" w:rsidRDefault="007024AB" w:rsidP="00D5167B">
      <w:pPr>
        <w:spacing w:after="0" w:line="240" w:lineRule="auto"/>
      </w:pPr>
      <w:r>
        <w:separator/>
      </w:r>
    </w:p>
  </w:footnote>
  <w:footnote w:type="continuationSeparator" w:id="0">
    <w:p w14:paraId="2F14A79C" w14:textId="77777777" w:rsidR="007024AB" w:rsidRDefault="007024AB" w:rsidP="00D5167B">
      <w:pPr>
        <w:spacing w:after="0" w:line="240" w:lineRule="auto"/>
      </w:pPr>
      <w:r>
        <w:continuationSeparator/>
      </w:r>
    </w:p>
  </w:footnote>
  <w:footnote w:id="1">
    <w:p w14:paraId="4B9C3ED8" w14:textId="77777777" w:rsidR="00E6441C" w:rsidRPr="00FE47F4" w:rsidRDefault="00E6441C" w:rsidP="00E6441C">
      <w:pPr>
        <w:pStyle w:val="Textpoznmkypodiarou"/>
        <w:rPr>
          <w:rFonts w:ascii="Calibri" w:hAnsi="Calibri" w:cs="Calibri"/>
          <w:sz w:val="18"/>
          <w:lang w:val="sk-SK"/>
        </w:rPr>
      </w:pPr>
      <w:r w:rsidRPr="00FE47F4">
        <w:rPr>
          <w:rStyle w:val="Odkaznapoznmkupodiarou"/>
          <w:rFonts w:ascii="Calibri" w:hAnsi="Calibri" w:cs="Calibri"/>
          <w:sz w:val="18"/>
        </w:rPr>
        <w:footnoteRef/>
      </w:r>
      <w:r w:rsidRPr="00FE47F4">
        <w:rPr>
          <w:rFonts w:ascii="Calibri" w:hAnsi="Calibri" w:cs="Calibri"/>
          <w:sz w:val="18"/>
        </w:rPr>
        <w:t xml:space="preserve"> </w:t>
      </w:r>
      <w:r w:rsidRPr="00FE47F4">
        <w:rPr>
          <w:rFonts w:ascii="Calibri" w:hAnsi="Calibri" w:cs="Calibri"/>
          <w:sz w:val="14"/>
          <w:lang w:val="sk-SK"/>
        </w:rPr>
        <w:t>SO je v prípade pochybností o pravdivosti informácií uvedených v čestnom vyhlásení uchádzača o zaradenie do databázy odborných hodnotiteľov oprávnený pravdivosť týchto informácií preveriť. V prípade, že sa čestné vyhlásenie uchádzača ukáže ako nepravdivé, žiadosť uchádzača o zaradenie do zoznamu odborných hodnotiteľov bude z posudzovania vylúčená.</w:t>
      </w:r>
    </w:p>
  </w:footnote>
  <w:footnote w:id="2">
    <w:p w14:paraId="4423CA4C" w14:textId="77777777" w:rsidR="00E6441C" w:rsidRPr="002D1662" w:rsidRDefault="00E6441C" w:rsidP="00E6441C">
      <w:pPr>
        <w:pStyle w:val="Textpoznmkypodiarou"/>
        <w:rPr>
          <w:lang w:val="sk-SK"/>
        </w:rPr>
      </w:pPr>
      <w:r w:rsidRPr="00FE47F4">
        <w:rPr>
          <w:rStyle w:val="Odkaznapoznmkupodiarou"/>
          <w:rFonts w:ascii="Calibri" w:hAnsi="Calibri" w:cs="Calibri"/>
          <w:sz w:val="18"/>
        </w:rPr>
        <w:footnoteRef/>
      </w:r>
      <w:r w:rsidRPr="00FE47F4">
        <w:rPr>
          <w:rFonts w:ascii="Calibri" w:hAnsi="Calibri" w:cs="Calibri"/>
          <w:sz w:val="18"/>
        </w:rPr>
        <w:t xml:space="preserve"> </w:t>
      </w:r>
      <w:r w:rsidRPr="00FE47F4">
        <w:rPr>
          <w:rFonts w:ascii="Calibri" w:hAnsi="Calibri" w:cs="Calibri"/>
          <w:sz w:val="14"/>
          <w:lang w:val="sk-SK"/>
        </w:rPr>
        <w:t>§46 zákona č. 292/2014 Z.z. o príspevku poskytovanom z európskych štrukturálnych a investičných fondov a o zmene a doplnení niektorých zákonov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C32BDB3" w14:textId="77777777" w:rsidR="00D5167B" w:rsidRPr="00043AF7" w:rsidRDefault="00043AF7" w:rsidP="00043AF7">
    <w:pPr>
      <w:pStyle w:val="Hlavika"/>
    </w:pPr>
    <w:r w:rsidRPr="002A690B">
      <w:rPr>
        <w:noProof/>
        <w:lang w:eastAsia="sk-SK"/>
      </w:rPr>
      <w:drawing>
        <wp:inline distT="0" distB="0" distL="0" distR="0" wp14:anchorId="7C32BDB4" wp14:editId="7C32BDB5">
          <wp:extent cx="5760720" cy="402590"/>
          <wp:effectExtent l="0" t="0" r="0" b="0"/>
          <wp:docPr id="4" name="Obrázok 4" descr="troj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troj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02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37465A"/>
    <w:multiLevelType w:val="hybridMultilevel"/>
    <w:tmpl w:val="E5207E20"/>
    <w:lvl w:ilvl="0" w:tplc="E2464E30">
      <w:start w:val="1"/>
      <w:numFmt w:val="lowerLetter"/>
      <w:lvlText w:val="%1)"/>
      <w:lvlJc w:val="left"/>
      <w:pPr>
        <w:ind w:left="1113" w:hanging="360"/>
      </w:pPr>
    </w:lvl>
    <w:lvl w:ilvl="1" w:tplc="041B0019">
      <w:start w:val="1"/>
      <w:numFmt w:val="lowerLetter"/>
      <w:lvlText w:val="%2."/>
      <w:lvlJc w:val="left"/>
      <w:pPr>
        <w:ind w:left="1833" w:hanging="360"/>
      </w:pPr>
    </w:lvl>
    <w:lvl w:ilvl="2" w:tplc="041B001B">
      <w:start w:val="1"/>
      <w:numFmt w:val="lowerRoman"/>
      <w:lvlText w:val="%3."/>
      <w:lvlJc w:val="right"/>
      <w:pPr>
        <w:ind w:left="2553" w:hanging="180"/>
      </w:pPr>
    </w:lvl>
    <w:lvl w:ilvl="3" w:tplc="041B000F">
      <w:start w:val="1"/>
      <w:numFmt w:val="decimal"/>
      <w:lvlText w:val="%4."/>
      <w:lvlJc w:val="left"/>
      <w:pPr>
        <w:ind w:left="3273" w:hanging="360"/>
      </w:pPr>
    </w:lvl>
    <w:lvl w:ilvl="4" w:tplc="041B0019">
      <w:start w:val="1"/>
      <w:numFmt w:val="lowerLetter"/>
      <w:lvlText w:val="%5."/>
      <w:lvlJc w:val="left"/>
      <w:pPr>
        <w:ind w:left="3993" w:hanging="360"/>
      </w:pPr>
    </w:lvl>
    <w:lvl w:ilvl="5" w:tplc="041B001B">
      <w:start w:val="1"/>
      <w:numFmt w:val="lowerRoman"/>
      <w:lvlText w:val="%6."/>
      <w:lvlJc w:val="right"/>
      <w:pPr>
        <w:ind w:left="4713" w:hanging="180"/>
      </w:pPr>
    </w:lvl>
    <w:lvl w:ilvl="6" w:tplc="041B000F">
      <w:start w:val="1"/>
      <w:numFmt w:val="decimal"/>
      <w:lvlText w:val="%7."/>
      <w:lvlJc w:val="left"/>
      <w:pPr>
        <w:ind w:left="5433" w:hanging="360"/>
      </w:pPr>
    </w:lvl>
    <w:lvl w:ilvl="7" w:tplc="041B0019">
      <w:start w:val="1"/>
      <w:numFmt w:val="lowerLetter"/>
      <w:lvlText w:val="%8."/>
      <w:lvlJc w:val="left"/>
      <w:pPr>
        <w:ind w:left="6153" w:hanging="360"/>
      </w:pPr>
    </w:lvl>
    <w:lvl w:ilvl="8" w:tplc="041B001B">
      <w:start w:val="1"/>
      <w:numFmt w:val="lowerRoman"/>
      <w:lvlText w:val="%9."/>
      <w:lvlJc w:val="right"/>
      <w:pPr>
        <w:ind w:left="6873" w:hanging="180"/>
      </w:pPr>
    </w:lvl>
  </w:abstractNum>
  <w:abstractNum w:abstractNumId="1" w15:restartNumberingAfterBreak="0">
    <w:nsid w:val="24E77D31"/>
    <w:multiLevelType w:val="hybridMultilevel"/>
    <w:tmpl w:val="4810DD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5014857"/>
    <w:multiLevelType w:val="hybridMultilevel"/>
    <w:tmpl w:val="09E284D6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B221D51"/>
    <w:multiLevelType w:val="hybridMultilevel"/>
    <w:tmpl w:val="D1F07FA8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8B56845"/>
    <w:multiLevelType w:val="hybridMultilevel"/>
    <w:tmpl w:val="BFB4091C"/>
    <w:lvl w:ilvl="0" w:tplc="BE9E27B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74E4B82"/>
    <w:multiLevelType w:val="hybridMultilevel"/>
    <w:tmpl w:val="E564E41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F6F1928"/>
    <w:multiLevelType w:val="hybridMultilevel"/>
    <w:tmpl w:val="89BC9C62"/>
    <w:lvl w:ilvl="0" w:tplc="F3D01ED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5" w:hanging="360"/>
      </w:pPr>
    </w:lvl>
    <w:lvl w:ilvl="2" w:tplc="041B001B" w:tentative="1">
      <w:start w:val="1"/>
      <w:numFmt w:val="lowerRoman"/>
      <w:lvlText w:val="%3."/>
      <w:lvlJc w:val="right"/>
      <w:pPr>
        <w:ind w:left="2225" w:hanging="180"/>
      </w:pPr>
    </w:lvl>
    <w:lvl w:ilvl="3" w:tplc="041B000F" w:tentative="1">
      <w:start w:val="1"/>
      <w:numFmt w:val="decimal"/>
      <w:lvlText w:val="%4."/>
      <w:lvlJc w:val="left"/>
      <w:pPr>
        <w:ind w:left="2945" w:hanging="360"/>
      </w:pPr>
    </w:lvl>
    <w:lvl w:ilvl="4" w:tplc="041B0019" w:tentative="1">
      <w:start w:val="1"/>
      <w:numFmt w:val="lowerLetter"/>
      <w:lvlText w:val="%5."/>
      <w:lvlJc w:val="left"/>
      <w:pPr>
        <w:ind w:left="3665" w:hanging="360"/>
      </w:pPr>
    </w:lvl>
    <w:lvl w:ilvl="5" w:tplc="041B001B" w:tentative="1">
      <w:start w:val="1"/>
      <w:numFmt w:val="lowerRoman"/>
      <w:lvlText w:val="%6."/>
      <w:lvlJc w:val="right"/>
      <w:pPr>
        <w:ind w:left="4385" w:hanging="180"/>
      </w:pPr>
    </w:lvl>
    <w:lvl w:ilvl="6" w:tplc="041B000F" w:tentative="1">
      <w:start w:val="1"/>
      <w:numFmt w:val="decimal"/>
      <w:lvlText w:val="%7."/>
      <w:lvlJc w:val="left"/>
      <w:pPr>
        <w:ind w:left="5105" w:hanging="360"/>
      </w:pPr>
    </w:lvl>
    <w:lvl w:ilvl="7" w:tplc="041B0019" w:tentative="1">
      <w:start w:val="1"/>
      <w:numFmt w:val="lowerLetter"/>
      <w:lvlText w:val="%8."/>
      <w:lvlJc w:val="left"/>
      <w:pPr>
        <w:ind w:left="5825" w:hanging="360"/>
      </w:pPr>
    </w:lvl>
    <w:lvl w:ilvl="8" w:tplc="041B001B" w:tentative="1">
      <w:start w:val="1"/>
      <w:numFmt w:val="lowerRoman"/>
      <w:lvlText w:val="%9."/>
      <w:lvlJc w:val="right"/>
      <w:pPr>
        <w:ind w:left="6545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6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167B"/>
    <w:rsid w:val="00005556"/>
    <w:rsid w:val="00007390"/>
    <w:rsid w:val="000235D7"/>
    <w:rsid w:val="00025559"/>
    <w:rsid w:val="00043AF7"/>
    <w:rsid w:val="000718C1"/>
    <w:rsid w:val="00072DBA"/>
    <w:rsid w:val="00140092"/>
    <w:rsid w:val="00167586"/>
    <w:rsid w:val="001D7EF0"/>
    <w:rsid w:val="00262A11"/>
    <w:rsid w:val="00265934"/>
    <w:rsid w:val="00270CD5"/>
    <w:rsid w:val="00281A25"/>
    <w:rsid w:val="00297D39"/>
    <w:rsid w:val="002A4E65"/>
    <w:rsid w:val="002A6979"/>
    <w:rsid w:val="002A75BB"/>
    <w:rsid w:val="00306596"/>
    <w:rsid w:val="0032234F"/>
    <w:rsid w:val="003523CC"/>
    <w:rsid w:val="0036253A"/>
    <w:rsid w:val="003743C4"/>
    <w:rsid w:val="00396EE2"/>
    <w:rsid w:val="003D1A2A"/>
    <w:rsid w:val="003F0565"/>
    <w:rsid w:val="003F5380"/>
    <w:rsid w:val="0041525A"/>
    <w:rsid w:val="0042777F"/>
    <w:rsid w:val="00485AD1"/>
    <w:rsid w:val="00491052"/>
    <w:rsid w:val="004E0A00"/>
    <w:rsid w:val="004E3F91"/>
    <w:rsid w:val="005537F5"/>
    <w:rsid w:val="00560958"/>
    <w:rsid w:val="00561E58"/>
    <w:rsid w:val="00576060"/>
    <w:rsid w:val="005F298E"/>
    <w:rsid w:val="005F418B"/>
    <w:rsid w:val="006314F3"/>
    <w:rsid w:val="00636CCE"/>
    <w:rsid w:val="00642F76"/>
    <w:rsid w:val="006B513E"/>
    <w:rsid w:val="006F3AA2"/>
    <w:rsid w:val="007024AB"/>
    <w:rsid w:val="0074230F"/>
    <w:rsid w:val="00770108"/>
    <w:rsid w:val="0078495C"/>
    <w:rsid w:val="0079272C"/>
    <w:rsid w:val="007A2605"/>
    <w:rsid w:val="007B4D62"/>
    <w:rsid w:val="007B5746"/>
    <w:rsid w:val="008145E7"/>
    <w:rsid w:val="0084606D"/>
    <w:rsid w:val="0085068E"/>
    <w:rsid w:val="00864604"/>
    <w:rsid w:val="00865D1F"/>
    <w:rsid w:val="00890AAE"/>
    <w:rsid w:val="008D4FB4"/>
    <w:rsid w:val="00923D51"/>
    <w:rsid w:val="0096034B"/>
    <w:rsid w:val="009620D9"/>
    <w:rsid w:val="0098072F"/>
    <w:rsid w:val="009C67BF"/>
    <w:rsid w:val="009F3724"/>
    <w:rsid w:val="009F50D4"/>
    <w:rsid w:val="00A01B3A"/>
    <w:rsid w:val="00A52584"/>
    <w:rsid w:val="00A63A41"/>
    <w:rsid w:val="00A63A5E"/>
    <w:rsid w:val="00A741CE"/>
    <w:rsid w:val="00A76F56"/>
    <w:rsid w:val="00A84AAA"/>
    <w:rsid w:val="00AD00A6"/>
    <w:rsid w:val="00AF4E6C"/>
    <w:rsid w:val="00B530D5"/>
    <w:rsid w:val="00BA06BA"/>
    <w:rsid w:val="00BB4ADC"/>
    <w:rsid w:val="00BC393A"/>
    <w:rsid w:val="00BD00EF"/>
    <w:rsid w:val="00BF6912"/>
    <w:rsid w:val="00C33E81"/>
    <w:rsid w:val="00CA2AF1"/>
    <w:rsid w:val="00CC2210"/>
    <w:rsid w:val="00D21AA0"/>
    <w:rsid w:val="00D3565F"/>
    <w:rsid w:val="00D36E27"/>
    <w:rsid w:val="00D44F99"/>
    <w:rsid w:val="00D5167B"/>
    <w:rsid w:val="00D5658B"/>
    <w:rsid w:val="00E0057B"/>
    <w:rsid w:val="00E07D80"/>
    <w:rsid w:val="00E11FA1"/>
    <w:rsid w:val="00E34421"/>
    <w:rsid w:val="00E3657B"/>
    <w:rsid w:val="00E36FDE"/>
    <w:rsid w:val="00E463B1"/>
    <w:rsid w:val="00E61AE1"/>
    <w:rsid w:val="00E6441C"/>
    <w:rsid w:val="00EA1D15"/>
    <w:rsid w:val="00EC5EB5"/>
    <w:rsid w:val="00ED2AFD"/>
    <w:rsid w:val="00EF0F19"/>
    <w:rsid w:val="00F12935"/>
    <w:rsid w:val="00F4544B"/>
    <w:rsid w:val="00F46180"/>
    <w:rsid w:val="00F51700"/>
    <w:rsid w:val="00F73B1D"/>
    <w:rsid w:val="00FA5E85"/>
    <w:rsid w:val="00FE47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2BD90"/>
  <w15:docId w15:val="{56B7BDA5-C78E-464E-8991-945ECB54F9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qFormat/>
    <w:rsid w:val="0096034B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D5167B"/>
  </w:style>
  <w:style w:type="paragraph" w:styleId="Pta">
    <w:name w:val="footer"/>
    <w:basedOn w:val="Normlny"/>
    <w:link w:val="PtaChar"/>
    <w:uiPriority w:val="99"/>
    <w:unhideWhenUsed/>
    <w:rsid w:val="00D516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D5167B"/>
  </w:style>
  <w:style w:type="paragraph" w:styleId="Odsekzoznamu">
    <w:name w:val="List Paragraph"/>
    <w:aliases w:val="body,Odsek zoznamu2,List Paragraph"/>
    <w:basedOn w:val="Normlny"/>
    <w:link w:val="OdsekzoznamuChar"/>
    <w:uiPriority w:val="99"/>
    <w:qFormat/>
    <w:rsid w:val="00D5167B"/>
    <w:pPr>
      <w:ind w:left="720"/>
      <w:contextualSpacing/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760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76060"/>
    <w:rPr>
      <w:rFonts w:ascii="Times New Roman" w:eastAsia="Times New Roman" w:hAnsi="Times New Roman" w:cs="Times New Roman"/>
      <w:sz w:val="20"/>
      <w:szCs w:val="20"/>
      <w:lang w:val="en-GB" w:eastAsia="sk-SK"/>
    </w:rPr>
  </w:style>
  <w:style w:type="character" w:styleId="Odkaznapoznmkupodiarou">
    <w:name w:val="footnote reference"/>
    <w:uiPriority w:val="99"/>
    <w:semiHidden/>
    <w:unhideWhenUsed/>
    <w:rsid w:val="00576060"/>
    <w:rPr>
      <w:vertAlign w:val="superscript"/>
    </w:rPr>
  </w:style>
  <w:style w:type="table" w:customStyle="1" w:styleId="Tabukasmriekou1svetl1">
    <w:name w:val="Tabuľka s mriežkou 1 – svetlá1"/>
    <w:basedOn w:val="Normlnatabuka"/>
    <w:uiPriority w:val="46"/>
    <w:rsid w:val="00576060"/>
    <w:pPr>
      <w:spacing w:after="0" w:line="240" w:lineRule="auto"/>
    </w:p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bubliny">
    <w:name w:val="Balloon Text"/>
    <w:basedOn w:val="Normlny"/>
    <w:link w:val="TextbublinyChar"/>
    <w:uiPriority w:val="99"/>
    <w:semiHidden/>
    <w:unhideWhenUsed/>
    <w:rsid w:val="000235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0235D7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Predvolenpsmoodseku"/>
    <w:link w:val="Nadpis1"/>
    <w:rsid w:val="0096034B"/>
    <w:rPr>
      <w:rFonts w:ascii="Times New Roman" w:eastAsia="Times New Roman" w:hAnsi="Times New Roman" w:cs="Times New Roman"/>
      <w:b/>
      <w:bCs/>
      <w:i/>
      <w:iCs/>
      <w:sz w:val="24"/>
      <w:szCs w:val="24"/>
    </w:rPr>
  </w:style>
  <w:style w:type="paragraph" w:styleId="Zkladntext">
    <w:name w:val="Body Text"/>
    <w:basedOn w:val="Normlny"/>
    <w:link w:val="ZkladntextChar"/>
    <w:unhideWhenUsed/>
    <w:rsid w:val="0096034B"/>
    <w:pPr>
      <w:spacing w:after="0" w:line="240" w:lineRule="auto"/>
      <w:jc w:val="both"/>
    </w:pPr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ZkladntextChar">
    <w:name w:val="Základný text Char"/>
    <w:basedOn w:val="Predvolenpsmoodseku"/>
    <w:link w:val="Zkladntext"/>
    <w:rsid w:val="0096034B"/>
    <w:rPr>
      <w:rFonts w:ascii="Verdana" w:eastAsia="Times New Roman" w:hAnsi="Verdana" w:cs="Times New Roman"/>
      <w:color w:val="000000"/>
      <w:sz w:val="24"/>
      <w:szCs w:val="17"/>
      <w:lang w:val="en-US"/>
    </w:rPr>
  </w:style>
  <w:style w:type="character" w:customStyle="1" w:styleId="h1a2">
    <w:name w:val="h1a2"/>
    <w:basedOn w:val="Predvolenpsmoodseku"/>
    <w:rsid w:val="0096034B"/>
    <w:rPr>
      <w:vanish w:val="0"/>
      <w:webHidden w:val="0"/>
      <w:sz w:val="24"/>
      <w:szCs w:val="24"/>
      <w:specVanish w:val="0"/>
    </w:rPr>
  </w:style>
  <w:style w:type="character" w:customStyle="1" w:styleId="OdsekzoznamuChar">
    <w:name w:val="Odsek zoznamu Char"/>
    <w:aliases w:val="body Char,Odsek zoznamu2 Char,List Paragraph Char"/>
    <w:basedOn w:val="Predvolenpsmoodseku"/>
    <w:link w:val="Odsekzoznamu"/>
    <w:uiPriority w:val="99"/>
    <w:locked/>
    <w:rsid w:val="0096034B"/>
  </w:style>
  <w:style w:type="table" w:styleId="Mriekatabuky">
    <w:name w:val="Table Grid"/>
    <w:basedOn w:val="Normlnatabuka"/>
    <w:uiPriority w:val="39"/>
    <w:rsid w:val="000055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basedOn w:val="Predvolenpsmoodseku"/>
    <w:uiPriority w:val="99"/>
    <w:unhideWhenUsed/>
    <w:rsid w:val="0000555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005556"/>
    <w:pPr>
      <w:spacing w:after="0" w:line="240" w:lineRule="auto"/>
    </w:pPr>
    <w:rPr>
      <w:rFonts w:eastAsia="Times New Roman" w:cs="Times New Roman"/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005556"/>
    <w:rPr>
      <w:rFonts w:eastAsia="Times New Roman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61E58"/>
    <w:pPr>
      <w:spacing w:after="160"/>
    </w:pPr>
    <w:rPr>
      <w:rFonts w:eastAsiaTheme="minorHAnsi" w:cstheme="minorBidi"/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61E58"/>
    <w:rPr>
      <w:rFonts w:eastAsia="Times New Roman" w:cs="Times New Roman"/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5537F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80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3275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12" w:space="0" w:color="000000"/>
            <w:right w:val="none" w:sz="0" w:space="0" w:color="auto"/>
          </w:divBdr>
          <w:divsChild>
            <w:div w:id="19567844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34010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94256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77811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122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49125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39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2722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8608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973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43961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2624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384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88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6120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58391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3492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418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7664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1388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8456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98929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4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29627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88381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830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301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9697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82266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3212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691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9496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76387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1681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5394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1182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7543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9960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61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2792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977571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98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791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1013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635694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78836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70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10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603919">
                      <w:marLeft w:val="-75"/>
                      <w:marRight w:val="0"/>
                      <w:marTop w:val="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4251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412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minv.sk/?ochrana-osobnych-udajov-gdpr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2BA937E6F0C6489E8E442008F9A37D" ma:contentTypeVersion="0" ma:contentTypeDescription="Umožňuje vytvoriť nový dokument." ma:contentTypeScope="" ma:versionID="2712b22bb6a2608d54f3b67cbc79a584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2AB528-6883-49B1-8E80-CAA9C77A8C7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A4B1272-1E43-4351-A3FA-D0D47083E14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7273130-C814-4090-B442-20859923BE5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65E7E0D-95CA-4ECE-B8C9-0B04686B1E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MVRR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CKO</dc:creator>
  <cp:lastModifiedBy>Viktor Ružička</cp:lastModifiedBy>
  <cp:revision>5</cp:revision>
  <dcterms:created xsi:type="dcterms:W3CDTF">2019-05-21T07:32:00Z</dcterms:created>
  <dcterms:modified xsi:type="dcterms:W3CDTF">2019-05-21T11:32:00Z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0x010100122BA937E6F0C6489E8E442008F9A37D</vt:lpwstr>
  </property>
</Properties>
</file>