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F10" w:rsidRPr="006A2247" w:rsidRDefault="006A2247" w:rsidP="006A2247">
      <w:pPr>
        <w:ind w:left="705" w:hanging="705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A2247">
        <w:rPr>
          <w:rFonts w:ascii="Times New Roman" w:hAnsi="Times New Roman" w:cs="Times New Roman"/>
          <w:b/>
          <w:sz w:val="24"/>
          <w:szCs w:val="24"/>
          <w:lang w:val="en-GB"/>
        </w:rPr>
        <w:t>23</w:t>
      </w:r>
      <w:r w:rsidRPr="006A2247">
        <w:rPr>
          <w:rFonts w:ascii="Times New Roman" w:hAnsi="Times New Roman" w:cs="Times New Roman"/>
          <w:b/>
          <w:sz w:val="24"/>
          <w:szCs w:val="24"/>
          <w:lang w:val="en-GB"/>
        </w:rPr>
        <w:tab/>
        <w:t>Where I am required to report a vacancy if I am interested in employing a third-country national?</w:t>
      </w:r>
    </w:p>
    <w:p w:rsidR="00DB626E" w:rsidRDefault="00DB626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6A2247" w:rsidRPr="006A2247" w:rsidRDefault="006A2247">
      <w:pPr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  <w:r w:rsidRPr="006A2247">
        <w:rPr>
          <w:rFonts w:ascii="Times New Roman" w:hAnsi="Times New Roman" w:cs="Times New Roman"/>
          <w:sz w:val="24"/>
          <w:szCs w:val="24"/>
          <w:lang w:val="en-GB"/>
        </w:rPr>
        <w:t>This fact must be reported to the locally competent Labour, social affairs and family office.</w:t>
      </w:r>
    </w:p>
    <w:sectPr w:rsidR="006A2247" w:rsidRPr="006A2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5A7"/>
    <w:rsid w:val="000B75A7"/>
    <w:rsid w:val="004F1F10"/>
    <w:rsid w:val="006A2247"/>
    <w:rsid w:val="00DB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0D606"/>
  <w15:chartTrackingRefBased/>
  <w15:docId w15:val="{4CC572E8-D452-4762-9EA9-BF8D1BBF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>MVSR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Borguľová</dc:creator>
  <cp:keywords/>
  <dc:description/>
  <cp:lastModifiedBy>Mária Borguľová</cp:lastModifiedBy>
  <cp:revision>3</cp:revision>
  <dcterms:created xsi:type="dcterms:W3CDTF">2020-08-03T05:56:00Z</dcterms:created>
  <dcterms:modified xsi:type="dcterms:W3CDTF">2020-08-07T06:43:00Z</dcterms:modified>
</cp:coreProperties>
</file>