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84" w:rsidRPr="00FD055A" w:rsidRDefault="00F41AC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055A">
        <w:rPr>
          <w:rFonts w:ascii="Times New Roman" w:hAnsi="Times New Roman" w:cs="Times New Roman"/>
          <w:b/>
          <w:sz w:val="24"/>
          <w:szCs w:val="24"/>
          <w:lang w:val="en-GB"/>
        </w:rPr>
        <w:t>Question</w:t>
      </w:r>
    </w:p>
    <w:p w:rsidR="00F41ACC" w:rsidRDefault="00F41A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41ACC">
        <w:rPr>
          <w:rFonts w:ascii="Times New Roman" w:hAnsi="Times New Roman" w:cs="Times New Roman"/>
          <w:sz w:val="24"/>
          <w:szCs w:val="24"/>
          <w:lang w:val="en-GB"/>
        </w:rPr>
        <w:t>As an accommodation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provider, how do I register at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Foreign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police department to report a short-term residence of accommodated persons?</w:t>
      </w:r>
    </w:p>
    <w:p w:rsidR="00F41ACC" w:rsidRDefault="00F41AC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1ACC" w:rsidRPr="00FD055A" w:rsidRDefault="00F41AC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055A">
        <w:rPr>
          <w:rFonts w:ascii="Times New Roman" w:hAnsi="Times New Roman" w:cs="Times New Roman"/>
          <w:b/>
          <w:sz w:val="24"/>
          <w:szCs w:val="24"/>
          <w:lang w:val="en-GB"/>
        </w:rPr>
        <w:t>Answer</w:t>
      </w:r>
    </w:p>
    <w:p w:rsidR="00F41ACC" w:rsidRPr="00F506CD" w:rsidRDefault="00F41ACC" w:rsidP="00F41A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accommodation provider shall register at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Foreign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police department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according to the place of providing accommodation and apply for issuance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eID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cad for businessmen. Registration of the accommodation facility is performed at the relevant Directorate of Border and Foreign Police according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>place of providing accommodation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41ACC" w:rsidRPr="00F506CD" w:rsidRDefault="00F41ACC" w:rsidP="00F41A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The   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>accommodation provider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is obliged to </w:t>
      </w:r>
      <w:proofErr w:type="gramStart"/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>filled</w:t>
      </w:r>
      <w:proofErr w:type="gramEnd"/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>the official form to re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>port residence of a foreigner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and deliver the form to the police department within five days following the date of accommodation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(Art. 113 (c)). T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he delivery may </w:t>
      </w:r>
      <w:r w:rsidR="00F506CD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made in person at the </w:t>
      </w:r>
      <w:r w:rsidR="00F506CD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>lice department</w:t>
      </w:r>
      <w:r w:rsidR="00F506CD">
        <w:rPr>
          <w:rFonts w:ascii="Times New Roman" w:hAnsi="Times New Roman" w:cs="Times New Roman"/>
          <w:sz w:val="24"/>
          <w:szCs w:val="24"/>
          <w:lang w:val="en-GB"/>
        </w:rPr>
        <w:t>, by postal service or by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 using electronic </w:t>
      </w:r>
      <w:r w:rsidR="00F506CD" w:rsidRPr="00F506CD">
        <w:rPr>
          <w:rFonts w:ascii="Times New Roman" w:hAnsi="Times New Roman" w:cs="Times New Roman"/>
          <w:sz w:val="24"/>
          <w:szCs w:val="24"/>
          <w:lang w:val="en-GB"/>
        </w:rPr>
        <w:t>service established to this end.</w:t>
      </w:r>
    </w:p>
    <w:p w:rsidR="00F506CD" w:rsidRDefault="00F506CD" w:rsidP="00F41A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1ACC" w:rsidRPr="00FD055A" w:rsidRDefault="00F506CD" w:rsidP="00F41ACC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D055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Registration of </w:t>
      </w:r>
      <w:r w:rsidRPr="00FD055A">
        <w:rPr>
          <w:rFonts w:ascii="Times New Roman" w:hAnsi="Times New Roman" w:cs="Times New Roman"/>
          <w:sz w:val="24"/>
          <w:szCs w:val="24"/>
          <w:u w:val="single"/>
          <w:lang w:val="en-GB"/>
        </w:rPr>
        <w:t>accommodation provider</w:t>
      </w:r>
      <w:r w:rsidRPr="00FD055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in agenda of reporting the residence of foreigners</w:t>
      </w:r>
    </w:p>
    <w:p w:rsidR="00F506CD" w:rsidRDefault="00F506CD" w:rsidP="00F41A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written application for registration shall be submit by the accommodation provider in person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  or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by postal service with attested signatures at </w:t>
      </w:r>
      <w:r>
        <w:rPr>
          <w:rFonts w:ascii="Times New Roman" w:hAnsi="Times New Roman" w:cs="Times New Roman"/>
          <w:sz w:val="24"/>
          <w:szCs w:val="24"/>
          <w:lang w:val="en-GB"/>
        </w:rPr>
        <w:t>the relevant Directorate of Border and Foreign Police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06CD" w:rsidRDefault="00F506CD" w:rsidP="00F41A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shall contain:</w:t>
      </w:r>
    </w:p>
    <w:p w:rsidR="00F506CD" w:rsidRDefault="00F506CD" w:rsidP="00F5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address of the accommodation provider residency</w:t>
      </w:r>
    </w:p>
    <w:p w:rsidR="00F506CD" w:rsidRDefault="00F506CD" w:rsidP="00F5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name, surname, date of birth of person/s authorized to provide services on behalf </w:t>
      </w:r>
      <w:r>
        <w:rPr>
          <w:rFonts w:ascii="Times New Roman" w:hAnsi="Times New Roman" w:cs="Times New Roman"/>
          <w:sz w:val="24"/>
          <w:szCs w:val="24"/>
          <w:lang w:val="en-GB"/>
        </w:rPr>
        <w:t>accommodation provider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506CD" w:rsidRDefault="00F506CD" w:rsidP="00F50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consent for the relevant authority to process the personal date of authorized persons,</w:t>
      </w:r>
    </w:p>
    <w:p w:rsidR="00FD055A" w:rsidRDefault="00FD055A" w:rsidP="00FD05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D055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signed instruction of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>authorized persons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on processing the personal data of foreigners in accordance with Act No. 122/2013 on Protection of the personal data.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The application must prove professional competence for </w:t>
      </w:r>
      <w:r>
        <w:rPr>
          <w:rFonts w:ascii="Times New Roman" w:hAnsi="Times New Roman" w:cs="Times New Roman"/>
          <w:sz w:val="24"/>
          <w:szCs w:val="24"/>
          <w:lang w:val="en-GB"/>
        </w:rPr>
        <w:t>regulated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trades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by attaching a photocopy of the </w:t>
      </w:r>
      <w:r w:rsidR="001314D8">
        <w:rPr>
          <w:rFonts w:ascii="Times New Roman" w:hAnsi="Times New Roman" w:cs="Times New Roman"/>
          <w:sz w:val="24"/>
          <w:szCs w:val="24"/>
          <w:lang w:val="en-GB"/>
        </w:rPr>
        <w:t>valid</w:t>
      </w:r>
      <w:bookmarkStart w:id="0" w:name="_GoBack"/>
      <w:bookmarkEnd w:id="0"/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extract from the Commercial Register of the Slovak Republic 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>Trade register.</w:t>
      </w:r>
    </w:p>
    <w:p w:rsidR="00FD055A" w:rsidRDefault="00FD055A" w:rsidP="00FD05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The applicant will be informed 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>the processing of the application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>in writing.</w:t>
      </w:r>
    </w:p>
    <w:p w:rsidR="00FD055A" w:rsidRDefault="00FD055A" w:rsidP="00FD05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If the </w:t>
      </w:r>
      <w:r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accommodation provider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wants to send the </w:t>
      </w:r>
      <w:r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="001314D8" w:rsidRPr="001314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>by post</w:t>
      </w:r>
      <w:r w:rsidR="001314D8">
        <w:rPr>
          <w:rFonts w:ascii="Times New Roman" w:hAnsi="Times New Roman" w:cs="Times New Roman"/>
          <w:sz w:val="24"/>
          <w:szCs w:val="24"/>
          <w:lang w:val="en-GB"/>
        </w:rPr>
        <w:t>al service</w:t>
      </w:r>
      <w:r w:rsidR="001314D8" w:rsidRPr="00FD055A">
        <w:rPr>
          <w:rFonts w:ascii="Times New Roman" w:hAnsi="Times New Roman" w:cs="Times New Roman"/>
          <w:sz w:val="24"/>
          <w:szCs w:val="24"/>
          <w:lang w:val="en-GB"/>
        </w:rPr>
        <w:t>, the signature of the accommodation provider must be verified</w:t>
      </w:r>
      <w:r w:rsidR="001314D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D055A" w:rsidRPr="00FD055A" w:rsidRDefault="00FD055A" w:rsidP="00FD05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055A">
        <w:rPr>
          <w:rFonts w:ascii="Times New Roman" w:hAnsi="Times New Roman" w:cs="Times New Roman"/>
          <w:sz w:val="24"/>
          <w:szCs w:val="24"/>
          <w:lang w:val="en-GB"/>
        </w:rPr>
        <w:t xml:space="preserve">The obligation of the </w:t>
      </w:r>
      <w:r w:rsidR="001314D8" w:rsidRPr="00F506CD">
        <w:rPr>
          <w:rFonts w:ascii="Times New Roman" w:hAnsi="Times New Roman" w:cs="Times New Roman"/>
          <w:sz w:val="24"/>
          <w:szCs w:val="24"/>
          <w:lang w:val="en-GB"/>
        </w:rPr>
        <w:t xml:space="preserve">accommodation provider 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>to ensure the completion of the official form for reporting the stay</w:t>
      </w:r>
      <w:r w:rsidR="001314D8">
        <w:rPr>
          <w:rFonts w:ascii="Times New Roman" w:hAnsi="Times New Roman" w:cs="Times New Roman"/>
          <w:sz w:val="24"/>
          <w:szCs w:val="24"/>
          <w:lang w:val="en-GB"/>
        </w:rPr>
        <w:t xml:space="preserve"> of foreigners</w:t>
      </w:r>
      <w:r w:rsidRPr="00FD055A">
        <w:rPr>
          <w:rFonts w:ascii="Times New Roman" w:hAnsi="Times New Roman" w:cs="Times New Roman"/>
          <w:sz w:val="24"/>
          <w:szCs w:val="24"/>
          <w:lang w:val="en-GB"/>
        </w:rPr>
        <w:t>, and upon request to submit the originals for inspection to the police department remains.</w:t>
      </w:r>
    </w:p>
    <w:sectPr w:rsidR="00FD055A" w:rsidRPr="00F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28E3"/>
    <w:multiLevelType w:val="hybridMultilevel"/>
    <w:tmpl w:val="CF6E5028"/>
    <w:lvl w:ilvl="0" w:tplc="0DA25956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FF"/>
    <w:rsid w:val="001314D8"/>
    <w:rsid w:val="00396CFF"/>
    <w:rsid w:val="00573D84"/>
    <w:rsid w:val="00F41ACC"/>
    <w:rsid w:val="00F506CD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C421"/>
  <w15:chartTrackingRefBased/>
  <w15:docId w15:val="{F87F09BC-824F-4414-B5E1-AA2094C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2</cp:revision>
  <dcterms:created xsi:type="dcterms:W3CDTF">2020-08-11T05:36:00Z</dcterms:created>
  <dcterms:modified xsi:type="dcterms:W3CDTF">2020-08-11T06:11:00Z</dcterms:modified>
</cp:coreProperties>
</file>