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A" w:rsidRDefault="005B149A" w:rsidP="005B149A">
      <w:pPr>
        <w:rPr>
          <w:rFonts w:ascii="Times New Roman" w:hAnsi="Times New Roman" w:cs="Times New Roman"/>
          <w:color w:val="FF0000"/>
          <w:sz w:val="56"/>
          <w:szCs w:val="24"/>
        </w:rPr>
      </w:pPr>
      <w:r>
        <w:rPr>
          <w:rFonts w:ascii="Times New Roman" w:hAnsi="Times New Roman" w:cs="Times New Roman"/>
          <w:color w:val="FF0000"/>
          <w:sz w:val="56"/>
          <w:szCs w:val="24"/>
        </w:rPr>
        <w:t>VZOR</w:t>
      </w:r>
    </w:p>
    <w:p w:rsidR="005B149A" w:rsidRDefault="005B149A" w:rsidP="005B1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:rsidR="005B149A" w:rsidRDefault="005B149A" w:rsidP="005B1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:rsidR="005B149A" w:rsidRDefault="005B149A" w:rsidP="005B1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:rsidR="005B149A" w:rsidRDefault="005B149A" w:rsidP="005B1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:rsidR="005B149A" w:rsidRDefault="005B149A" w:rsidP="005B1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:rsidR="005B149A" w:rsidRDefault="005B149A" w:rsidP="005B149A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:rsidR="00CA1212" w:rsidRPr="00BA0BEA" w:rsidRDefault="005B149A" w:rsidP="005B149A">
      <w:pPr>
        <w:spacing w:before="60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VEC:</w:t>
      </w:r>
    </w:p>
    <w:p w:rsidR="00CA1212" w:rsidRPr="00BA0BEA" w:rsidRDefault="00CA1212" w:rsidP="00CA121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BEA">
        <w:rPr>
          <w:rFonts w:ascii="Times New Roman" w:hAnsi="Times New Roman" w:cs="Times New Roman"/>
          <w:b/>
          <w:sz w:val="25"/>
          <w:szCs w:val="25"/>
        </w:rPr>
        <w:t>Návrh na zápis štatutárneho orgánu politickej strany (politického hnutia)</w:t>
      </w:r>
      <w:r w:rsidRPr="005B149A">
        <w:rPr>
          <w:rStyle w:val="Odkaznapoznmkupodiarou"/>
          <w:rFonts w:ascii="Times New Roman" w:hAnsi="Times New Roman" w:cs="Times New Roman"/>
          <w:sz w:val="25"/>
          <w:szCs w:val="25"/>
        </w:rPr>
        <w:footnoteReference w:id="1"/>
      </w:r>
      <w:r w:rsidR="005B149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BEA">
        <w:rPr>
          <w:rFonts w:ascii="Times New Roman" w:hAnsi="Times New Roman" w:cs="Times New Roman"/>
          <w:b/>
          <w:sz w:val="25"/>
          <w:szCs w:val="25"/>
        </w:rPr>
        <w:t>s názvom .......</w:t>
      </w:r>
      <w:r>
        <w:rPr>
          <w:rFonts w:ascii="Times New Roman" w:hAnsi="Times New Roman" w:cs="Times New Roman"/>
          <w:b/>
          <w:sz w:val="25"/>
          <w:szCs w:val="25"/>
        </w:rPr>
        <w:t>................................</w:t>
      </w:r>
      <w:r w:rsidRPr="00BA0BEA">
        <w:rPr>
          <w:rFonts w:ascii="Times New Roman" w:hAnsi="Times New Roman" w:cs="Times New Roman"/>
          <w:b/>
          <w:sz w:val="25"/>
          <w:szCs w:val="25"/>
        </w:rPr>
        <w:t>........... do registra politických strán a politických hnutí</w:t>
      </w:r>
    </w:p>
    <w:p w:rsidR="00CA1212" w:rsidRPr="008825D1" w:rsidRDefault="00CA1212" w:rsidP="005B149A">
      <w:pPr>
        <w:spacing w:before="600" w:after="0" w:line="360" w:lineRule="auto"/>
        <w:ind w:firstLine="567"/>
        <w:jc w:val="both"/>
        <w:rPr>
          <w:rFonts w:ascii="Arial" w:hAnsi="Arial" w:cs="Arial"/>
          <w:sz w:val="19"/>
          <w:szCs w:val="19"/>
        </w:rPr>
      </w:pPr>
      <w:r w:rsidRPr="00B2066C">
        <w:rPr>
          <w:rFonts w:ascii="Times New Roman" w:hAnsi="Times New Roman" w:cs="Times New Roman"/>
          <w:sz w:val="24"/>
          <w:szCs w:val="24"/>
        </w:rPr>
        <w:t xml:space="preserve">Podľa § 8 ods. 3 a 4 zákona </w:t>
      </w:r>
      <w:r w:rsidRPr="00B2066C">
        <w:rPr>
          <w:rFonts w:ascii="Arial" w:hAnsi="Arial" w:cs="Arial"/>
          <w:sz w:val="19"/>
          <w:szCs w:val="19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č. 85/2005 Z. z. o politických stranách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066C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hnutiach v znení neskorších predpisov predkladám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 xml:space="preserve">zápis </w:t>
      </w:r>
      <w:r w:rsidRPr="008825D1">
        <w:rPr>
          <w:rFonts w:ascii="Times New Roman" w:hAnsi="Times New Roman" w:cs="Times New Roman"/>
          <w:sz w:val="24"/>
          <w:szCs w:val="24"/>
        </w:rPr>
        <w:t>štatutárneho orgánu (členov štatutárneho orgánu)</w:t>
      </w:r>
      <w:r w:rsidRPr="008825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25D1">
        <w:rPr>
          <w:rFonts w:ascii="Times New Roman" w:hAnsi="Times New Roman" w:cs="Times New Roman"/>
          <w:sz w:val="24"/>
          <w:szCs w:val="24"/>
        </w:rPr>
        <w:t xml:space="preserve"> politickej strany (politického hnutia)</w:t>
      </w:r>
      <w:r w:rsidRPr="008825D1"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8825D1">
        <w:rPr>
          <w:rFonts w:ascii="Times New Roman" w:hAnsi="Times New Roman" w:cs="Times New Roman"/>
          <w:sz w:val="24"/>
          <w:szCs w:val="24"/>
        </w:rPr>
        <w:t xml:space="preserve"> s názvom ................................................ do registra politických strán a politických hnutí</w:t>
      </w:r>
      <w:r w:rsidRPr="008825D1">
        <w:rPr>
          <w:rFonts w:ascii="Arial" w:hAnsi="Arial" w:cs="Arial"/>
          <w:sz w:val="19"/>
          <w:szCs w:val="19"/>
        </w:rPr>
        <w:t>.</w:t>
      </w:r>
    </w:p>
    <w:p w:rsidR="00CA1212" w:rsidRPr="008825D1" w:rsidRDefault="00CA1212" w:rsidP="005B149A">
      <w:pPr>
        <w:spacing w:before="600"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825D1">
        <w:rPr>
          <w:rFonts w:ascii="Times New Roman" w:hAnsi="Times New Roman" w:cs="Times New Roman"/>
          <w:b/>
          <w:sz w:val="23"/>
          <w:szCs w:val="23"/>
          <w:u w:val="single"/>
        </w:rPr>
        <w:t>Príloh</w:t>
      </w:r>
      <w:r w:rsidR="00844E35" w:rsidRPr="008825D1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Pr="008825D1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CA1212" w:rsidRDefault="00CA1212" w:rsidP="00CA121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2066C">
        <w:rPr>
          <w:rFonts w:ascii="Times New Roman" w:hAnsi="Times New Roman" w:cs="Times New Roman"/>
          <w:sz w:val="23"/>
          <w:szCs w:val="23"/>
        </w:rPr>
        <w:t>uznesenie ustanovujúceho najvyššieho orgánu politickej strany (politického hn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B2066C">
        <w:rPr>
          <w:rFonts w:ascii="Times New Roman" w:hAnsi="Times New Roman" w:cs="Times New Roman"/>
          <w:sz w:val="23"/>
          <w:szCs w:val="23"/>
        </w:rPr>
        <w:t>tia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t>1</w:t>
      </w:r>
      <w:r w:rsidRPr="00B2066C">
        <w:rPr>
          <w:rFonts w:ascii="Times New Roman" w:hAnsi="Times New Roman" w:cs="Times New Roman"/>
          <w:sz w:val="23"/>
          <w:szCs w:val="23"/>
        </w:rPr>
        <w:t xml:space="preserve"> príslušného podľa zaregistrovaných stanov podpísané zvoleným štatutárnym orgánom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</w:p>
    <w:p w:rsidR="00CA1212" w:rsidRPr="00CE01BA" w:rsidRDefault="00CA1212" w:rsidP="00CA121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prezenčná list</w:t>
      </w:r>
      <w:r w:rsidRPr="00CE01BA">
        <w:rPr>
          <w:rFonts w:ascii="Times New Roman" w:hAnsi="Times New Roman" w:cs="Times New Roman"/>
          <w:sz w:val="23"/>
          <w:szCs w:val="23"/>
        </w:rPr>
        <w:t>ina</w:t>
      </w:r>
    </w:p>
    <w:p w:rsidR="00CA1212" w:rsidRDefault="005B149A" w:rsidP="005B149A">
      <w:pPr>
        <w:pBdr>
          <w:top w:val="single" w:sz="4" w:space="1" w:color="auto"/>
        </w:pBdr>
        <w:tabs>
          <w:tab w:val="center" w:pos="6237"/>
        </w:tabs>
        <w:spacing w:before="1400" w:after="0" w:line="240" w:lineRule="auto"/>
        <w:ind w:left="3969"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A1212">
        <w:rPr>
          <w:rFonts w:ascii="Times New Roman" w:hAnsi="Times New Roman" w:cs="Times New Roman"/>
          <w:i/>
          <w:sz w:val="24"/>
          <w:szCs w:val="24"/>
        </w:rPr>
        <w:t>vlastnoručný podpis</w:t>
      </w:r>
    </w:p>
    <w:p w:rsidR="00CA1212" w:rsidRDefault="005B149A" w:rsidP="005B149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A1212" w:rsidRPr="009B7CFB">
        <w:rPr>
          <w:rFonts w:ascii="Times New Roman" w:hAnsi="Times New Roman" w:cs="Times New Roman"/>
          <w:i/>
          <w:sz w:val="24"/>
          <w:szCs w:val="24"/>
        </w:rPr>
        <w:t>meno, priezvisko</w:t>
      </w:r>
    </w:p>
    <w:p w:rsidR="00CA1212" w:rsidRDefault="005B149A" w:rsidP="005B149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212" w:rsidRPr="009B7CFB">
        <w:rPr>
          <w:rFonts w:ascii="Times New Roman" w:hAnsi="Times New Roman" w:cs="Times New Roman"/>
          <w:sz w:val="24"/>
          <w:szCs w:val="24"/>
        </w:rPr>
        <w:t>splnomocnenec</w:t>
      </w:r>
      <w:r w:rsidR="00CA1212">
        <w:rPr>
          <w:rFonts w:ascii="Times New Roman" w:hAnsi="Times New Roman" w:cs="Times New Roman"/>
          <w:sz w:val="24"/>
          <w:szCs w:val="24"/>
        </w:rPr>
        <w:t xml:space="preserve"> politickej strany/politického hnutia</w:t>
      </w:r>
      <w:r w:rsidR="00CA1212" w:rsidRPr="00CE01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A1212">
        <w:rPr>
          <w:rFonts w:ascii="Times New Roman" w:hAnsi="Times New Roman" w:cs="Times New Roman"/>
          <w:sz w:val="24"/>
          <w:szCs w:val="24"/>
        </w:rPr>
        <w:t xml:space="preserve"> </w:t>
      </w:r>
      <w:r w:rsidR="00CA1212">
        <w:rPr>
          <w:rFonts w:ascii="Times New Roman" w:hAnsi="Times New Roman" w:cs="Times New Roman"/>
          <w:i/>
          <w:sz w:val="24"/>
          <w:szCs w:val="24"/>
        </w:rPr>
        <w:t xml:space="preserve">--- </w:t>
      </w:r>
      <w:r w:rsidR="00CA1212" w:rsidRPr="00CE01BA">
        <w:rPr>
          <w:rFonts w:ascii="Times New Roman" w:hAnsi="Times New Roman" w:cs="Times New Roman"/>
          <w:i/>
          <w:sz w:val="24"/>
          <w:szCs w:val="24"/>
        </w:rPr>
        <w:t>názo</w:t>
      </w:r>
      <w:r w:rsidR="00CA1212">
        <w:rPr>
          <w:rFonts w:ascii="Times New Roman" w:hAnsi="Times New Roman" w:cs="Times New Roman"/>
          <w:i/>
          <w:sz w:val="24"/>
          <w:szCs w:val="24"/>
        </w:rPr>
        <w:t>v---</w:t>
      </w:r>
    </w:p>
    <w:p w:rsidR="00CA1212" w:rsidRDefault="005B149A" w:rsidP="005B149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212">
        <w:rPr>
          <w:rFonts w:ascii="Times New Roman" w:hAnsi="Times New Roman" w:cs="Times New Roman"/>
          <w:sz w:val="24"/>
          <w:szCs w:val="24"/>
        </w:rPr>
        <w:t>zapísaný v registri politických strán a politických hnutí</w:t>
      </w:r>
    </w:p>
    <w:sectPr w:rsidR="00CA1212" w:rsidSect="003171AF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96" w:rsidRDefault="00CD5396" w:rsidP="00CA1212">
      <w:pPr>
        <w:spacing w:after="0" w:line="240" w:lineRule="auto"/>
      </w:pPr>
      <w:r>
        <w:separator/>
      </w:r>
    </w:p>
  </w:endnote>
  <w:endnote w:type="continuationSeparator" w:id="0">
    <w:p w:rsidR="00CD5396" w:rsidRDefault="00CD5396" w:rsidP="00CA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96" w:rsidRDefault="00CD5396" w:rsidP="00CA1212">
      <w:pPr>
        <w:spacing w:after="0" w:line="240" w:lineRule="auto"/>
      </w:pPr>
      <w:r>
        <w:separator/>
      </w:r>
    </w:p>
  </w:footnote>
  <w:footnote w:type="continuationSeparator" w:id="0">
    <w:p w:rsidR="00CD5396" w:rsidRDefault="00CD5396" w:rsidP="00CA1212">
      <w:pPr>
        <w:spacing w:after="0" w:line="240" w:lineRule="auto"/>
      </w:pPr>
      <w:r>
        <w:continuationSeparator/>
      </w:r>
    </w:p>
  </w:footnote>
  <w:footnote w:id="1">
    <w:p w:rsidR="00CA1212" w:rsidRPr="00844E35" w:rsidRDefault="00CA1212" w:rsidP="005B149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844E35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844E35">
        <w:rPr>
          <w:rFonts w:ascii="Times New Roman" w:hAnsi="Times New Roman" w:cs="Times New Roman"/>
          <w:sz w:val="21"/>
          <w:szCs w:val="21"/>
        </w:rPr>
        <w:t xml:space="preserve"> Nehodiace vypustiť (preškrtnúť)</w:t>
      </w:r>
    </w:p>
  </w:footnote>
  <w:footnote w:id="2">
    <w:p w:rsidR="00CA1212" w:rsidRPr="00E36858" w:rsidRDefault="00CA1212" w:rsidP="00E3685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844E35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844E35">
        <w:rPr>
          <w:rFonts w:ascii="Times New Roman" w:hAnsi="Times New Roman" w:cs="Times New Roman"/>
          <w:sz w:val="21"/>
          <w:szCs w:val="21"/>
        </w:rPr>
        <w:t xml:space="preserve"> Pravosť podpisu musí byť osvedčená. </w:t>
      </w:r>
      <w:r w:rsidRPr="00844E35">
        <w:rPr>
          <w:rFonts w:ascii="Times New Roman" w:hAnsi="Times New Roman" w:cs="Times New Roman"/>
          <w:sz w:val="21"/>
          <w:szCs w:val="21"/>
        </w:rPr>
        <w:t xml:space="preserve">V prípade viacčlenného štatutárneho orgánu musí byť uznesenie podpísané všetkými zvolenými členmi štatutárneho </w:t>
      </w:r>
      <w:r w:rsidRPr="00844E35">
        <w:rPr>
          <w:rFonts w:ascii="Times New Roman" w:hAnsi="Times New Roman" w:cs="Times New Roman"/>
          <w:sz w:val="21"/>
          <w:szCs w:val="21"/>
        </w:rPr>
        <w:t>orgánu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D"/>
    <w:multiLevelType w:val="hybridMultilevel"/>
    <w:tmpl w:val="34B8C2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1"/>
    <w:rsid w:val="00570871"/>
    <w:rsid w:val="005B149A"/>
    <w:rsid w:val="00844E35"/>
    <w:rsid w:val="008825D1"/>
    <w:rsid w:val="00B74B06"/>
    <w:rsid w:val="00C204A8"/>
    <w:rsid w:val="00CA1212"/>
    <w:rsid w:val="00CD5396"/>
    <w:rsid w:val="00E02BB8"/>
    <w:rsid w:val="00E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2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21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12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12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1212"/>
    <w:rPr>
      <w:vertAlign w:val="superscript"/>
    </w:rPr>
  </w:style>
  <w:style w:type="table" w:styleId="Mriekatabuky">
    <w:name w:val="Table Grid"/>
    <w:basedOn w:val="Normlnatabuka"/>
    <w:uiPriority w:val="39"/>
    <w:rsid w:val="00C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2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21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12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12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1212"/>
    <w:rPr>
      <w:vertAlign w:val="superscript"/>
    </w:rPr>
  </w:style>
  <w:style w:type="table" w:styleId="Mriekatabuky">
    <w:name w:val="Table Grid"/>
    <w:basedOn w:val="Normlnatabuka"/>
    <w:uiPriority w:val="39"/>
    <w:rsid w:val="00C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zápis štatutárneho orgánu politickej strany / hnutia</dc:title>
  <dc:subject>WEB - Politické strany a politické hnutia</dc:subject>
  <dc:creator>Nikoleta Melišková</dc:creator>
  <cp:keywords/>
  <dc:description/>
  <cp:lastModifiedBy>Marian Koreň</cp:lastModifiedBy>
  <cp:revision>7</cp:revision>
  <dcterms:created xsi:type="dcterms:W3CDTF">2019-02-07T06:58:00Z</dcterms:created>
  <dcterms:modified xsi:type="dcterms:W3CDTF">2019-09-20T07:46:00Z</dcterms:modified>
</cp:coreProperties>
</file>