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C90B71" w:rsidRPr="00BD4671" w:rsidRDefault="00BD46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4671">
        <w:rPr>
          <w:rFonts w:ascii="Times New Roman" w:hAnsi="Times New Roman" w:cs="Times New Roman"/>
          <w:color w:val="000000"/>
          <w:sz w:val="24"/>
          <w:szCs w:val="24"/>
        </w:rPr>
        <w:t>Ministerstvo investícií, regionálneho rozvoja a informatizácie Slovenskej republiky</w:t>
      </w:r>
    </w:p>
    <w:p w:rsidR="002B25DF" w:rsidRDefault="00BD46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Sekcia regionálneho rozvoja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C90B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  <w:bookmarkEnd w:id="0"/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65795"/>
    <w:rsid w:val="00066179"/>
    <w:rsid w:val="002B25DF"/>
    <w:rsid w:val="009F7DA8"/>
    <w:rsid w:val="00BD4671"/>
    <w:rsid w:val="00C3428B"/>
    <w:rsid w:val="00C90B71"/>
    <w:rsid w:val="00CA5441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343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Používateľ systému Windows</cp:lastModifiedBy>
  <cp:revision>3</cp:revision>
  <dcterms:created xsi:type="dcterms:W3CDTF">2020-08-07T06:17:00Z</dcterms:created>
  <dcterms:modified xsi:type="dcterms:W3CDTF">2020-08-07T06:26:00Z</dcterms:modified>
</cp:coreProperties>
</file>