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1E" w:rsidRPr="0086451E" w:rsidRDefault="0086451E" w:rsidP="0086451E">
      <w:pPr>
        <w:pStyle w:val="Nadpis1"/>
        <w:ind w:right="-7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51E">
        <w:rPr>
          <w:rFonts w:ascii="Times New Roman" w:hAnsi="Times New Roman" w:cs="Times New Roman"/>
          <w:b/>
          <w:sz w:val="24"/>
          <w:szCs w:val="24"/>
        </w:rPr>
        <w:t>Príloha</w:t>
      </w:r>
      <w:proofErr w:type="spellEnd"/>
      <w:r w:rsidRPr="0086451E">
        <w:rPr>
          <w:rFonts w:ascii="Times New Roman" w:hAnsi="Times New Roman" w:cs="Times New Roman"/>
          <w:b/>
          <w:sz w:val="24"/>
          <w:szCs w:val="24"/>
        </w:rPr>
        <w:t xml:space="preserve"> č. 1</w:t>
      </w:r>
    </w:p>
    <w:p w:rsidR="0086451E" w:rsidRDefault="0086451E" w:rsidP="000F36C7">
      <w:pPr>
        <w:shd w:val="clear" w:color="auto" w:fill="FFFFFF"/>
        <w:spacing w:after="120" w:line="240" w:lineRule="auto"/>
        <w:rPr>
          <w:rFonts w:ascii="Century" w:eastAsia="Times New Roman" w:hAnsi="Century" w:cs="Times New Roman"/>
          <w:bCs/>
          <w:color w:val="444444"/>
          <w:sz w:val="18"/>
          <w:szCs w:val="18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B34B24" w:rsidRPr="00E90F1A" w:rsidRDefault="00B34B24" w:rsidP="00E90F1A">
      <w:pPr>
        <w:shd w:val="clear" w:color="auto" w:fill="FFFFFF"/>
        <w:spacing w:after="120" w:line="240" w:lineRule="auto"/>
        <w:jc w:val="center"/>
        <w:rPr>
          <w:rFonts w:ascii="Century" w:eastAsia="Times New Roman" w:hAnsi="Century" w:cs="Times New Roman"/>
          <w:bCs/>
          <w:color w:val="444444"/>
          <w:sz w:val="18"/>
          <w:szCs w:val="18"/>
          <w:lang w:eastAsia="sk-SK"/>
        </w:rPr>
      </w:pPr>
      <w:r w:rsidRPr="00E90F1A">
        <w:rPr>
          <w:rFonts w:ascii="Century" w:eastAsia="Times New Roman" w:hAnsi="Century" w:cs="Times New Roman"/>
          <w:bCs/>
          <w:color w:val="444444"/>
          <w:sz w:val="18"/>
          <w:szCs w:val="18"/>
          <w:lang w:eastAsia="sk-SK"/>
        </w:rPr>
        <w:t>Harmonizovaný formulár žiadosti</w:t>
      </w:r>
    </w:p>
    <w:p w:rsidR="00B34B24" w:rsidRPr="00E90F1A" w:rsidRDefault="00B34B24" w:rsidP="00A71D90">
      <w:pPr>
        <w:shd w:val="clear" w:color="auto" w:fill="FFFFFF"/>
        <w:spacing w:before="120" w:after="240" w:line="240" w:lineRule="auto"/>
        <w:jc w:val="center"/>
        <w:rPr>
          <w:rFonts w:ascii="Century" w:eastAsia="Times New Roman" w:hAnsi="Century" w:cs="Times New Roman"/>
          <w:b/>
          <w:bCs/>
          <w:color w:val="444444"/>
          <w:sz w:val="20"/>
          <w:szCs w:val="20"/>
          <w:lang w:eastAsia="sk-SK"/>
        </w:rPr>
      </w:pPr>
      <w:r w:rsidRPr="00E90F1A">
        <w:rPr>
          <w:rFonts w:ascii="Century" w:eastAsia="Times New Roman" w:hAnsi="Century" w:cs="Times New Roman"/>
          <w:b/>
          <w:bCs/>
          <w:color w:val="444444"/>
          <w:sz w:val="20"/>
          <w:szCs w:val="20"/>
          <w:lang w:eastAsia="sk-SK"/>
        </w:rPr>
        <w:t>ŽIADOSŤ O SCHENGENSKÉ VÍZUM</w:t>
      </w:r>
    </w:p>
    <w:p w:rsidR="00B34B24" w:rsidRPr="00E90F1A" w:rsidRDefault="00B34B24" w:rsidP="00A71D90">
      <w:pPr>
        <w:shd w:val="clear" w:color="auto" w:fill="FFFFFF"/>
        <w:spacing w:before="120" w:after="240" w:line="240" w:lineRule="auto"/>
        <w:jc w:val="center"/>
        <w:rPr>
          <w:rFonts w:ascii="Century" w:eastAsia="Times New Roman" w:hAnsi="Century" w:cs="Times New Roman"/>
          <w:color w:val="444444"/>
          <w:sz w:val="18"/>
          <w:szCs w:val="18"/>
          <w:lang w:eastAsia="sk-SK"/>
        </w:rPr>
      </w:pPr>
      <w:r w:rsidRPr="00E90F1A">
        <w:rPr>
          <w:rFonts w:ascii="Century" w:eastAsia="Times New Roman" w:hAnsi="Century" w:cs="Times New Roman"/>
          <w:color w:val="444444"/>
          <w:sz w:val="18"/>
          <w:szCs w:val="18"/>
          <w:lang w:eastAsia="sk-SK"/>
        </w:rPr>
        <w:t>Tento formulár žiadosti je bezplatný</w:t>
      </w:r>
    </w:p>
    <w:p w:rsidR="00B34B24" w:rsidRPr="00500F26" w:rsidRDefault="00B34B24" w:rsidP="00BF186B">
      <w:pPr>
        <w:shd w:val="clear" w:color="auto" w:fill="FFFFFF"/>
        <w:spacing w:before="120" w:after="240" w:line="240" w:lineRule="auto"/>
        <w:rPr>
          <w:rFonts w:ascii="Century" w:eastAsia="Times New Roman" w:hAnsi="Century" w:cs="Times New Roman"/>
          <w:color w:val="444444"/>
          <w:sz w:val="18"/>
          <w:szCs w:val="18"/>
          <w:vertAlign w:val="superscript"/>
          <w:lang w:eastAsia="sk-SK"/>
        </w:rPr>
      </w:pPr>
      <w:r w:rsidRPr="00500F26">
        <w:rPr>
          <w:rFonts w:ascii="Century" w:eastAsia="Times New Roman" w:hAnsi="Century" w:cs="Times New Roman"/>
          <w:noProof/>
          <w:color w:val="444444"/>
          <w:sz w:val="18"/>
          <w:szCs w:val="18"/>
          <w:lang w:eastAsia="sk-SK"/>
        </w:rPr>
        <w:drawing>
          <wp:inline distT="0" distB="0" distL="0" distR="0">
            <wp:extent cx="1152525" cy="685800"/>
            <wp:effectExtent l="0" t="0" r="9525" b="0"/>
            <wp:docPr id="1" name="Obrázok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F26">
        <w:rPr>
          <w:rFonts w:ascii="Century" w:eastAsia="Times New Roman" w:hAnsi="Century" w:cs="Times New Roman"/>
          <w:color w:val="444444"/>
          <w:sz w:val="18"/>
          <w:szCs w:val="18"/>
          <w:lang w:eastAsia="sk-SK"/>
        </w:rPr>
        <w:t> </w:t>
      </w:r>
      <w:r w:rsidR="00BF186B" w:rsidRPr="00500F26">
        <w:rPr>
          <w:rFonts w:ascii="Century" w:eastAsia="Times New Roman" w:hAnsi="Century" w:cs="Times New Roman"/>
          <w:color w:val="444444"/>
          <w:sz w:val="18"/>
          <w:szCs w:val="18"/>
          <w:vertAlign w:val="superscript"/>
          <w:lang w:eastAsia="sk-SK"/>
        </w:rPr>
        <w:t>(1)</w:t>
      </w:r>
    </w:p>
    <w:p w:rsidR="00B34B24" w:rsidRPr="000461DE" w:rsidRDefault="00B34B24" w:rsidP="0037485C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sk-SK"/>
        </w:rPr>
      </w:pPr>
      <w:r w:rsidRPr="000461DE">
        <w:rPr>
          <w:rFonts w:ascii="Century" w:eastAsia="Times New Roman" w:hAnsi="Century" w:cs="Times New Roman"/>
          <w:sz w:val="18"/>
          <w:szCs w:val="18"/>
          <w:lang w:eastAsia="sk-SK"/>
        </w:rPr>
        <w:t>Rodinní príslušníci občanov EÚ, EHP alebo Švajčiarska nevypĺňajú kolónky č. 21, 22, 30, 31 a 32 (označené *).</w:t>
      </w:r>
    </w:p>
    <w:p w:rsidR="00B34B24" w:rsidRPr="000461DE" w:rsidRDefault="00B34B24" w:rsidP="00A71D90">
      <w:pPr>
        <w:shd w:val="clear" w:color="auto" w:fill="FFFFFF"/>
        <w:spacing w:before="120" w:after="240" w:line="240" w:lineRule="auto"/>
        <w:rPr>
          <w:rFonts w:ascii="Century" w:eastAsia="Times New Roman" w:hAnsi="Century" w:cs="Times New Roman"/>
          <w:sz w:val="18"/>
          <w:szCs w:val="18"/>
          <w:lang w:eastAsia="sk-SK"/>
        </w:rPr>
      </w:pPr>
      <w:r w:rsidRPr="000461DE">
        <w:rPr>
          <w:rFonts w:ascii="Century" w:eastAsia="Times New Roman" w:hAnsi="Century" w:cs="Times New Roman"/>
          <w:sz w:val="18"/>
          <w:szCs w:val="18"/>
          <w:lang w:eastAsia="sk-SK"/>
        </w:rPr>
        <w:t>Kolónky 1 – 3 sa vypĺňajú v súlade s údajmi uvedenými v cestovnom doklade.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122"/>
        <w:gridCol w:w="1494"/>
        <w:gridCol w:w="1813"/>
        <w:gridCol w:w="2181"/>
      </w:tblGrid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B34B24" w:rsidRPr="000461DE" w:rsidRDefault="009B0299" w:rsidP="00A86885">
            <w:pPr>
              <w:pStyle w:val="Odsekzoznamu"/>
              <w:numPr>
                <w:ilvl w:val="0"/>
                <w:numId w:val="8"/>
              </w:numPr>
              <w:tabs>
                <w:tab w:val="left" w:pos="57"/>
              </w:tabs>
              <w:spacing w:before="60" w:after="360" w:line="240" w:lineRule="auto"/>
              <w:ind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1120" w:type="pct"/>
            <w:vMerge w:val="restart"/>
            <w:shd w:val="clear" w:color="auto" w:fill="FFFFFF"/>
            <w:hideMark/>
          </w:tcPr>
          <w:p w:rsidR="00B34B24" w:rsidRPr="000461DE" w:rsidRDefault="00B34B24" w:rsidP="00A86885">
            <w:pPr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LEN NA ÚRADNÉ ÚČELY</w:t>
            </w:r>
          </w:p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Dátum žiadosti:</w:t>
            </w:r>
          </w:p>
          <w:p w:rsidR="0028272C" w:rsidRPr="000461DE" w:rsidRDefault="0028272C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Číslo žiadosti:</w:t>
            </w: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B34B24" w:rsidRPr="000461DE" w:rsidRDefault="009B0299" w:rsidP="00A86885">
            <w:pPr>
              <w:pStyle w:val="Odsekzoznamu"/>
              <w:numPr>
                <w:ilvl w:val="0"/>
                <w:numId w:val="7"/>
              </w:numPr>
              <w:tabs>
                <w:tab w:val="left" w:pos="57"/>
              </w:tabs>
              <w:spacing w:before="60" w:after="360" w:line="240" w:lineRule="auto"/>
              <w:ind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Rodné priezvisko (predchádzajúce priezvisko/-á):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B34B24" w:rsidRPr="000461DE" w:rsidRDefault="006567D6" w:rsidP="00A86885">
            <w:pPr>
              <w:pStyle w:val="Odsekzoznamu"/>
              <w:numPr>
                <w:ilvl w:val="0"/>
                <w:numId w:val="7"/>
              </w:numPr>
              <w:tabs>
                <w:tab w:val="left" w:pos="327"/>
              </w:tabs>
              <w:spacing w:before="60" w:after="360" w:line="240" w:lineRule="auto"/>
              <w:ind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Meno/-á (krstné meno/-á):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FF3C1B">
        <w:tc>
          <w:tcPr>
            <w:tcW w:w="1092" w:type="pct"/>
            <w:shd w:val="clear" w:color="auto" w:fill="FFFFFF"/>
            <w:hideMark/>
          </w:tcPr>
          <w:p w:rsidR="009B0299" w:rsidRPr="000461DE" w:rsidRDefault="00FD2285" w:rsidP="00A86885">
            <w:pPr>
              <w:pStyle w:val="Odsekzoznamu"/>
              <w:numPr>
                <w:ilvl w:val="0"/>
                <w:numId w:val="6"/>
              </w:numPr>
              <w:tabs>
                <w:tab w:val="left" w:pos="57"/>
              </w:tabs>
              <w:spacing w:before="60" w:after="240" w:line="240" w:lineRule="auto"/>
              <w:ind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Dátum narodenia 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(deň – mesiac – rok):</w:t>
            </w:r>
          </w:p>
          <w:p w:rsidR="00B34B24" w:rsidRPr="000461DE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89" w:type="pct"/>
            <w:shd w:val="clear" w:color="auto" w:fill="FFFFFF"/>
            <w:hideMark/>
          </w:tcPr>
          <w:p w:rsidR="009B0299" w:rsidRPr="000461DE" w:rsidRDefault="00FD2285" w:rsidP="00A86885">
            <w:pPr>
              <w:tabs>
                <w:tab w:val="left" w:pos="151"/>
              </w:tabs>
              <w:spacing w:before="60" w:after="60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5.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Miesto narodenia:</w:t>
            </w:r>
          </w:p>
          <w:p w:rsidR="009B0299" w:rsidRPr="000461DE" w:rsidRDefault="009B0299" w:rsidP="00551987">
            <w:pPr>
              <w:tabs>
                <w:tab w:val="left" w:pos="151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6.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Krajina narodenia:</w:t>
            </w:r>
          </w:p>
          <w:p w:rsidR="00B34B24" w:rsidRPr="000461DE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7.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Súčasná štátna príslušnosť:</w:t>
            </w:r>
          </w:p>
          <w:p w:rsidR="009B0299" w:rsidRPr="000461DE" w:rsidRDefault="00FD2285" w:rsidP="00551987">
            <w:pPr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Štátna príslušnosť pri 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7C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7C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narodení, ak je iná:</w:t>
            </w:r>
          </w:p>
          <w:p w:rsidR="009B0299" w:rsidRPr="000461DE" w:rsidRDefault="00FD2285" w:rsidP="00551987">
            <w:pPr>
              <w:tabs>
                <w:tab w:val="left" w:pos="151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Iné štátne príslušnosti:</w:t>
            </w:r>
          </w:p>
          <w:p w:rsidR="00B34B24" w:rsidRPr="000461DE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120" w:type="pct"/>
            <w:shd w:val="clear" w:color="auto" w:fill="FFFFFF"/>
            <w:hideMark/>
          </w:tcPr>
          <w:p w:rsidR="00B34B24" w:rsidRPr="000461DE" w:rsidRDefault="00B34B24" w:rsidP="00A86885">
            <w:pPr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Žiadosť podaná:</w:t>
            </w:r>
          </w:p>
          <w:p w:rsidR="00E90F1A" w:rsidRPr="000461DE" w:rsidRDefault="00E90F1A" w:rsidP="000E4107">
            <w:pPr>
              <w:tabs>
                <w:tab w:val="left" w:pos="430"/>
              </w:tabs>
              <w:spacing w:after="120" w:line="240" w:lineRule="auto"/>
              <w:ind w:left="378" w:right="57" w:hanging="321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na veľvyslanectve/ konzulárnom úrade</w:t>
            </w:r>
          </w:p>
          <w:p w:rsidR="00FD2285" w:rsidRPr="000461DE" w:rsidRDefault="00E90F1A" w:rsidP="00551987">
            <w:pPr>
              <w:tabs>
                <w:tab w:val="left" w:pos="288"/>
              </w:tabs>
              <w:spacing w:after="0" w:line="240" w:lineRule="auto"/>
              <w:ind w:left="289" w:right="57" w:hanging="232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u poskytovateľa</w:t>
            </w:r>
          </w:p>
          <w:p w:rsidR="00E90F1A" w:rsidRPr="000461DE" w:rsidRDefault="00FD2285" w:rsidP="00551987">
            <w:pPr>
              <w:tabs>
                <w:tab w:val="left" w:pos="57"/>
              </w:tabs>
              <w:spacing w:after="120" w:line="240" w:lineRule="auto"/>
              <w:ind w:left="5" w:right="57" w:firstLine="52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E90F1A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služieb</w:t>
            </w:r>
          </w:p>
          <w:p w:rsidR="00B34B24" w:rsidRPr="000461DE" w:rsidRDefault="00E90F1A" w:rsidP="00551987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 xml:space="preserve">☐ </w:t>
            </w:r>
            <w:r w:rsidR="000E4107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u 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sprostredkovateľského 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subjektu</w:t>
            </w:r>
          </w:p>
        </w:tc>
      </w:tr>
      <w:tr w:rsidR="000461DE" w:rsidRPr="000461DE" w:rsidTr="00FF3C1B">
        <w:tc>
          <w:tcPr>
            <w:tcW w:w="1092" w:type="pct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8.</w:t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Pohlavie:</w:t>
            </w:r>
          </w:p>
          <w:p w:rsidR="009B0299" w:rsidRPr="000461DE" w:rsidRDefault="00551987" w:rsidP="00551987">
            <w:pPr>
              <w:tabs>
                <w:tab w:val="left" w:pos="239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muž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žena</w:t>
            </w:r>
          </w:p>
          <w:p w:rsidR="00B34B24" w:rsidRPr="000461DE" w:rsidRDefault="00B34B24" w:rsidP="00551987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788" w:type="pct"/>
            <w:gridSpan w:val="3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9.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Osobný stav:</w:t>
            </w:r>
          </w:p>
          <w:p w:rsidR="00A829A5" w:rsidRPr="000461DE" w:rsidRDefault="00A829A5" w:rsidP="00551987">
            <w:pPr>
              <w:tabs>
                <w:tab w:val="left" w:pos="151"/>
              </w:tabs>
              <w:spacing w:before="6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 xml:space="preserve">    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slobodný/-á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ženatý/vydatá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registrované partnerstvo       </w:t>
            </w:r>
          </w:p>
          <w:p w:rsidR="00B34B24" w:rsidRPr="000461DE" w:rsidRDefault="00A829A5" w:rsidP="00A86885">
            <w:pPr>
              <w:tabs>
                <w:tab w:val="left" w:pos="151"/>
              </w:tabs>
              <w:spacing w:before="6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 xml:space="preserve">    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odlúčený/-á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rozvedený/-á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vdovec/vdova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iný 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(uveďte):</w:t>
            </w:r>
          </w:p>
        </w:tc>
        <w:tc>
          <w:tcPr>
            <w:tcW w:w="1120" w:type="pct"/>
            <w:shd w:val="clear" w:color="auto" w:fill="FFFFFF"/>
            <w:hideMark/>
          </w:tcPr>
          <w:p w:rsidR="00E90F1A" w:rsidRPr="000461DE" w:rsidRDefault="00E90F1A" w:rsidP="000E4107">
            <w:pPr>
              <w:spacing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na hraniciach 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(názov):</w:t>
            </w:r>
          </w:p>
          <w:p w:rsidR="00B34B24" w:rsidRPr="000461DE" w:rsidRDefault="00E90F1A" w:rsidP="000E4107">
            <w:pPr>
              <w:tabs>
                <w:tab w:val="left" w:pos="15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5D29C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Inde:</w:t>
            </w: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10.</w:t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Osoba vykonávajúca rodičovské práva a povinnosti (v prípade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maloletých)/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zákonný opatrovník (priezvisko, meno, adresa, ak sa líši od adresy žiadateľa, 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telefónne číslo, emailová adresa a štátna príslušnosť):</w:t>
            </w:r>
          </w:p>
          <w:p w:rsidR="00FD2285" w:rsidRPr="000461DE" w:rsidRDefault="00FD2285" w:rsidP="00551987">
            <w:pPr>
              <w:tabs>
                <w:tab w:val="left" w:pos="251"/>
              </w:tabs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B34B24" w:rsidRPr="000461DE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120" w:type="pct"/>
            <w:shd w:val="clear" w:color="auto" w:fill="FFFFFF"/>
            <w:hideMark/>
          </w:tcPr>
          <w:p w:rsidR="00B34B24" w:rsidRPr="000461DE" w:rsidRDefault="00B34B24" w:rsidP="00A86885">
            <w:pPr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Spis vybavuje:</w:t>
            </w: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FA3B45" w:rsidRPr="000461DE" w:rsidRDefault="009B0299" w:rsidP="00A86885">
            <w:pPr>
              <w:tabs>
                <w:tab w:val="left" w:pos="170"/>
                <w:tab w:val="left" w:pos="272"/>
              </w:tabs>
              <w:spacing w:before="6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11.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Vnútroštátne identifikačné číslo, ak existuje:</w:t>
            </w:r>
          </w:p>
        </w:tc>
        <w:tc>
          <w:tcPr>
            <w:tcW w:w="1120" w:type="pct"/>
            <w:vMerge w:val="restart"/>
            <w:shd w:val="clear" w:color="auto" w:fill="FFFFFF"/>
            <w:hideMark/>
          </w:tcPr>
          <w:p w:rsidR="00FA3B45" w:rsidRPr="000461DE" w:rsidRDefault="00FA3B45" w:rsidP="00A86885">
            <w:pPr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Sprievodné doklady:</w:t>
            </w:r>
          </w:p>
          <w:p w:rsidR="00E90F1A" w:rsidRPr="000461DE" w:rsidRDefault="00E90F1A" w:rsidP="000461DE">
            <w:pPr>
              <w:tabs>
                <w:tab w:val="left" w:pos="156"/>
                <w:tab w:val="left" w:pos="378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cestovný doklad</w:t>
            </w:r>
          </w:p>
          <w:p w:rsidR="00E90F1A" w:rsidRPr="000461DE" w:rsidRDefault="00E90F1A" w:rsidP="000461DE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prostriedky na 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pokrytie nákladov 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spojených s pobytom</w:t>
            </w:r>
          </w:p>
          <w:p w:rsidR="00E90F1A" w:rsidRPr="000461DE" w:rsidRDefault="00E90F1A" w:rsidP="000461DE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F33AD5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 xml:space="preserve"> </w:t>
            </w:r>
            <w:r w:rsidR="000E4107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pozvanie</w:t>
            </w:r>
          </w:p>
          <w:p w:rsidR="00E90F1A" w:rsidRPr="000461DE" w:rsidRDefault="00E90F1A" w:rsidP="000461DE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cestovné zdravotné 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poistenie</w:t>
            </w:r>
          </w:p>
          <w:p w:rsidR="000461DE" w:rsidRPr="000461DE" w:rsidRDefault="00E90F1A" w:rsidP="000461DE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dopravný </w:t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D228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prostriedok</w:t>
            </w:r>
          </w:p>
          <w:p w:rsidR="00E90F1A" w:rsidRPr="000461DE" w:rsidRDefault="00E90F1A" w:rsidP="000461DE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0461DE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iné:</w:t>
            </w:r>
          </w:p>
          <w:p w:rsidR="00FA3B45" w:rsidRPr="000461DE" w:rsidRDefault="00FA3B45" w:rsidP="000461DE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lastRenderedPageBreak/>
              <w:t>Rozhodnutie o víze:</w:t>
            </w:r>
          </w:p>
          <w:p w:rsidR="00E90F1A" w:rsidRPr="000461DE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zamietnuté</w:t>
            </w:r>
          </w:p>
          <w:p w:rsidR="00E90F1A" w:rsidRPr="000461DE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0E4107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udelené:</w:t>
            </w:r>
          </w:p>
          <w:p w:rsidR="00E90F1A" w:rsidRPr="000461DE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A</w:t>
            </w:r>
          </w:p>
          <w:p w:rsidR="00E90F1A" w:rsidRPr="000461DE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C</w:t>
            </w:r>
          </w:p>
          <w:p w:rsidR="00E90F1A" w:rsidRPr="000461DE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LTV</w:t>
            </w:r>
          </w:p>
          <w:p w:rsidR="0028272C" w:rsidRPr="000461DE" w:rsidRDefault="0028272C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E90F1A" w:rsidRPr="000461DE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Platnosť:</w:t>
            </w:r>
          </w:p>
          <w:p w:rsidR="00FA3B45" w:rsidRPr="000461DE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Od:</w:t>
            </w:r>
          </w:p>
          <w:p w:rsidR="00726BFF" w:rsidRPr="000461DE" w:rsidRDefault="00726BFF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FA3B45" w:rsidRPr="000461DE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Do:</w:t>
            </w: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12.</w:t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55198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Druh cestovného dokladu:</w:t>
            </w:r>
          </w:p>
          <w:p w:rsidR="009B0299" w:rsidRPr="000461DE" w:rsidRDefault="00A829A5" w:rsidP="00551987">
            <w:pPr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 xml:space="preserve">       </w:t>
            </w:r>
            <w:r w:rsidR="00F33AD5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bežný pas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diplomatický pas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služobný pas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úradný pas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špeciálny pas</w:t>
            </w:r>
          </w:p>
          <w:p w:rsidR="00FA3B45" w:rsidRPr="000461DE" w:rsidRDefault="00A829A5" w:rsidP="00A86885">
            <w:pPr>
              <w:tabs>
                <w:tab w:val="left" w:pos="281"/>
              </w:tabs>
              <w:spacing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 xml:space="preserve">       </w:t>
            </w:r>
            <w:r w:rsidR="00F33AD5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iný cestovný doklad (uveďte):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0461DE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FF3C1B">
        <w:tc>
          <w:tcPr>
            <w:tcW w:w="1092" w:type="pct"/>
            <w:shd w:val="clear" w:color="auto" w:fill="FFFFFF"/>
            <w:hideMark/>
          </w:tcPr>
          <w:p w:rsidR="009B0299" w:rsidRPr="000461DE" w:rsidRDefault="009B0299" w:rsidP="00A86885">
            <w:pPr>
              <w:tabs>
                <w:tab w:val="left" w:pos="251"/>
              </w:tabs>
              <w:spacing w:before="60" w:after="480" w:line="240" w:lineRule="auto"/>
              <w:ind w:left="426" w:right="57" w:hanging="369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13.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Číslo cestovného dokladu:</w:t>
            </w:r>
          </w:p>
          <w:p w:rsidR="00FA3B45" w:rsidRPr="000461DE" w:rsidRDefault="00FA3B45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89" w:type="pct"/>
            <w:shd w:val="clear" w:color="auto" w:fill="FFFFFF"/>
            <w:hideMark/>
          </w:tcPr>
          <w:p w:rsidR="009B0299" w:rsidRPr="000461DE" w:rsidRDefault="009B0299" w:rsidP="00A86885">
            <w:pPr>
              <w:tabs>
                <w:tab w:val="left" w:pos="386"/>
              </w:tabs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14.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Dátum vydania:</w:t>
            </w:r>
          </w:p>
          <w:p w:rsidR="00FA3B45" w:rsidRPr="000461DE" w:rsidRDefault="00FA3B45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67" w:type="pct"/>
            <w:shd w:val="clear" w:color="auto" w:fill="FFFFFF"/>
            <w:hideMark/>
          </w:tcPr>
          <w:p w:rsidR="009B0299" w:rsidRPr="000461DE" w:rsidRDefault="009B0299" w:rsidP="00A86885">
            <w:pPr>
              <w:tabs>
                <w:tab w:val="left" w:pos="256"/>
              </w:tabs>
              <w:spacing w:before="60" w:after="240" w:line="240" w:lineRule="auto"/>
              <w:ind w:left="398" w:right="57" w:hanging="341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15.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Platnosť do:</w:t>
            </w:r>
          </w:p>
          <w:p w:rsidR="00FA3B45" w:rsidRPr="000461DE" w:rsidRDefault="00FA3B45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31" w:type="pct"/>
            <w:shd w:val="clear" w:color="auto" w:fill="FFFFFF"/>
            <w:hideMark/>
          </w:tcPr>
          <w:p w:rsidR="00FA3B45" w:rsidRPr="000461DE" w:rsidRDefault="009B0299" w:rsidP="00A86885">
            <w:pPr>
              <w:tabs>
                <w:tab w:val="left" w:pos="293"/>
              </w:tabs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16.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Vydal (krajina):</w:t>
            </w:r>
          </w:p>
        </w:tc>
        <w:tc>
          <w:tcPr>
            <w:tcW w:w="1120" w:type="pct"/>
            <w:vMerge/>
            <w:shd w:val="clear" w:color="auto" w:fill="FFFFFF"/>
            <w:hideMark/>
          </w:tcPr>
          <w:p w:rsidR="00FA3B45" w:rsidRPr="000461DE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FA3B45" w:rsidRPr="000461DE" w:rsidRDefault="009B0299" w:rsidP="00A86885">
            <w:pPr>
              <w:tabs>
                <w:tab w:val="left" w:pos="251"/>
              </w:tabs>
              <w:spacing w:before="60" w:after="120" w:line="240" w:lineRule="auto"/>
              <w:ind w:left="426" w:right="57" w:hanging="369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lastRenderedPageBreak/>
              <w:t>17.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Osobné údaje prípadného rodinného príslušníka, ktorý je občanom EÚ, EHP alebo Švajčiarska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0461DE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2182" w:type="pct"/>
            <w:gridSpan w:val="2"/>
            <w:shd w:val="clear" w:color="auto" w:fill="FFFFFF"/>
            <w:hideMark/>
          </w:tcPr>
          <w:p w:rsidR="00FA3B45" w:rsidRPr="000461DE" w:rsidRDefault="00FA3B45" w:rsidP="00A86885">
            <w:pPr>
              <w:spacing w:before="6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FA3B45" w:rsidRPr="000461DE" w:rsidRDefault="00FA3B45" w:rsidP="00A86885">
            <w:pPr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Meno/-á (krstné meno/-á):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0461DE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FF3C1B">
        <w:tc>
          <w:tcPr>
            <w:tcW w:w="1092" w:type="pct"/>
            <w:shd w:val="clear" w:color="auto" w:fill="FFFFFF"/>
            <w:hideMark/>
          </w:tcPr>
          <w:p w:rsidR="001A644F" w:rsidRDefault="00FA3B45" w:rsidP="00A86885">
            <w:pPr>
              <w:spacing w:before="6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Dátum narodenia </w:t>
            </w:r>
          </w:p>
          <w:p w:rsidR="00FA3B45" w:rsidRPr="000461DE" w:rsidRDefault="00FA3B45" w:rsidP="001A644F">
            <w:pPr>
              <w:spacing w:after="48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(deň-mesiac-rok):</w:t>
            </w:r>
          </w:p>
        </w:tc>
        <w:tc>
          <w:tcPr>
            <w:tcW w:w="1089" w:type="pct"/>
            <w:shd w:val="clear" w:color="auto" w:fill="FFFFFF"/>
            <w:hideMark/>
          </w:tcPr>
          <w:p w:rsidR="00FA3B45" w:rsidRPr="000461DE" w:rsidRDefault="00FA3B45" w:rsidP="00A86885">
            <w:pPr>
              <w:spacing w:before="6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Štátna príslušnosť:</w:t>
            </w: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F33AD5" w:rsidRPr="000461DE" w:rsidRDefault="00FA3B45" w:rsidP="00A86885">
            <w:pPr>
              <w:spacing w:before="6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Číslo cestovného dokladu alebo preukazu totožnosti: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0461DE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6567D6" w:rsidRPr="000461DE" w:rsidRDefault="009B0299" w:rsidP="00A86885">
            <w:pPr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18.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Prípadný rodinný vzťah s občanom EÚ, EHP alebo Švajčiarska:</w:t>
            </w:r>
          </w:p>
          <w:p w:rsidR="009B0299" w:rsidRPr="000461DE" w:rsidRDefault="006567D6" w:rsidP="006567D6">
            <w:pPr>
              <w:spacing w:before="120"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manžel/manželka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dieťa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vnúča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závislý príbuzný po vzostupnej línii</w:t>
            </w:r>
          </w:p>
          <w:p w:rsidR="00FA3B45" w:rsidRPr="000461DE" w:rsidRDefault="006567D6" w:rsidP="006567D6">
            <w:pPr>
              <w:tabs>
                <w:tab w:val="left" w:pos="0"/>
              </w:tabs>
              <w:spacing w:before="60" w:after="240" w:line="240" w:lineRule="auto"/>
              <w:ind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registrované partnerstvo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iné: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0461DE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2182" w:type="pct"/>
            <w:gridSpan w:val="2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19.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Adresa bydliska a e-mailová adresa 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461DE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461DE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žiadateľa:</w:t>
            </w:r>
          </w:p>
          <w:p w:rsidR="009B0299" w:rsidRPr="000461DE" w:rsidRDefault="009B0299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FA3B45" w:rsidRPr="000461DE" w:rsidRDefault="00FA3B45" w:rsidP="00A86885">
            <w:pPr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FA3B45" w:rsidRPr="000461DE" w:rsidRDefault="00FA3B45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Telefónne číslo: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0461DE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20.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Bydlisko sa nachádza mimo krajiny súčasnej štátnej príslušnosti:</w:t>
            </w:r>
          </w:p>
          <w:p w:rsidR="009B0299" w:rsidRPr="000461DE" w:rsidRDefault="00F33AD5" w:rsidP="00551987">
            <w:pPr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Nie</w:t>
            </w:r>
          </w:p>
          <w:p w:rsidR="00726BFF" w:rsidRPr="000461DE" w:rsidRDefault="00F33AD5" w:rsidP="00726BFF">
            <w:pPr>
              <w:tabs>
                <w:tab w:val="left" w:pos="257"/>
              </w:tabs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Áno. 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</w:p>
          <w:p w:rsidR="00FA3B45" w:rsidRPr="000461DE" w:rsidRDefault="00726BFF" w:rsidP="00726BFF">
            <w:pPr>
              <w:tabs>
                <w:tab w:val="left" w:pos="257"/>
              </w:tabs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Povolenie na pobyt alebo ekvivalentný doklad č. …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.........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.........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Platnosť do 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.......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........</w:t>
            </w:r>
          </w:p>
          <w:p w:rsidR="00F33AD5" w:rsidRPr="000461DE" w:rsidRDefault="00F33AD5" w:rsidP="00551987">
            <w:pPr>
              <w:tabs>
                <w:tab w:val="left" w:pos="257"/>
              </w:tabs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0461DE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B34B24" w:rsidRPr="000461DE" w:rsidRDefault="009B0299" w:rsidP="00A86885">
            <w:pPr>
              <w:tabs>
                <w:tab w:val="left" w:pos="424"/>
              </w:tabs>
              <w:spacing w:before="6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*21.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Súčasné zamestnanie:</w:t>
            </w:r>
          </w:p>
        </w:tc>
        <w:tc>
          <w:tcPr>
            <w:tcW w:w="1120" w:type="pct"/>
            <w:vMerge w:val="restart"/>
            <w:shd w:val="clear" w:color="auto" w:fill="FFFFFF"/>
            <w:hideMark/>
          </w:tcPr>
          <w:p w:rsidR="00B34B24" w:rsidRPr="000461DE" w:rsidRDefault="00B34B24" w:rsidP="00551987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Počet vstupov:</w:t>
            </w:r>
          </w:p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1 </w:t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2 </w:t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viac</w:t>
            </w:r>
          </w:p>
          <w:p w:rsidR="00E90F1A" w:rsidRPr="000461DE" w:rsidRDefault="00E90F1A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Počet dní:</w:t>
            </w: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*22.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Zamestnávateľ, jeho adresa a telefónne číslo. V prípade študentov názov a adresa 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vzdelávacej inštitúcie:</w:t>
            </w:r>
          </w:p>
          <w:p w:rsidR="009B0299" w:rsidRPr="000461DE" w:rsidRDefault="009B0299" w:rsidP="00A86885">
            <w:pPr>
              <w:tabs>
                <w:tab w:val="left" w:pos="341"/>
              </w:tabs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B34B24" w:rsidRPr="000461DE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23.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Účel/-y cesty:</w:t>
            </w:r>
          </w:p>
          <w:p w:rsidR="00F33AD5" w:rsidRPr="000461DE" w:rsidRDefault="00F33AD5" w:rsidP="00551987">
            <w:pPr>
              <w:tabs>
                <w:tab w:val="left" w:pos="251"/>
              </w:tabs>
              <w:spacing w:before="6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turistika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služobne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návšteva rodiny alebo priateľov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kultúra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šport </w:t>
            </w:r>
          </w:p>
          <w:p w:rsidR="00B34B24" w:rsidRPr="000461DE" w:rsidRDefault="00F33AD5" w:rsidP="00A86885">
            <w:pPr>
              <w:tabs>
                <w:tab w:val="left" w:pos="251"/>
              </w:tabs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oficiálna návšteva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zdravotné dôvody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štúdium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letiskový tranzit </w:t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iné 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(uveďte):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0461DE" w:rsidRDefault="009B0299" w:rsidP="00551987">
            <w:pPr>
              <w:tabs>
                <w:tab w:val="left" w:pos="272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24.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Doplňujúce informácie o účele pobytu:</w:t>
            </w:r>
          </w:p>
          <w:p w:rsidR="00B34B24" w:rsidRPr="000461DE" w:rsidRDefault="00B34B24" w:rsidP="006567D6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2182" w:type="pct"/>
            <w:gridSpan w:val="2"/>
            <w:shd w:val="clear" w:color="auto" w:fill="FFFFFF"/>
            <w:hideMark/>
          </w:tcPr>
          <w:p w:rsidR="00B34B24" w:rsidRPr="000461DE" w:rsidRDefault="009B0299" w:rsidP="00A86885">
            <w:pPr>
              <w:tabs>
                <w:tab w:val="left" w:pos="251"/>
              </w:tabs>
              <w:spacing w:before="6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25.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Hlavný cieľový členský štát (a prípadné </w:t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ostatné cieľové členské štáty):</w:t>
            </w: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9B0299" w:rsidRPr="000461DE" w:rsidRDefault="009B0299" w:rsidP="00A86885">
            <w:pPr>
              <w:tabs>
                <w:tab w:val="left" w:pos="301"/>
              </w:tabs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26.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Členský štát prvého vstupu:</w:t>
            </w:r>
          </w:p>
          <w:p w:rsidR="00B34B24" w:rsidRPr="000461DE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27.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Počet požadovaných vstupov:</w:t>
            </w:r>
          </w:p>
          <w:p w:rsidR="009B0299" w:rsidRPr="000461DE" w:rsidRDefault="00F33AD5" w:rsidP="000E410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jeden vstup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dva vstupy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viac vstupov</w:t>
            </w:r>
          </w:p>
          <w:p w:rsidR="00F33AD5" w:rsidRPr="000461DE" w:rsidRDefault="00726BFF" w:rsidP="000E4107">
            <w:pPr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Plánovaný dátum príchodu v rámci prvého plánovaného pobytu v schengenskom </w:t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F33AD5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priestore: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 </w:t>
            </w:r>
          </w:p>
          <w:p w:rsidR="000E4107" w:rsidRPr="000461DE" w:rsidRDefault="000E4107" w:rsidP="00A86885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.........................................................................................................................................</w:t>
            </w:r>
          </w:p>
          <w:p w:rsidR="000E4107" w:rsidRPr="000461DE" w:rsidRDefault="006567D6" w:rsidP="000E4107">
            <w:pPr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726BFF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Plánovaný dátum odchodu zo schengenského priestoru po skončení prvého 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plánovaného pobytu:</w:t>
            </w:r>
          </w:p>
          <w:p w:rsidR="00B34B24" w:rsidRPr="000461DE" w:rsidRDefault="000E4107" w:rsidP="00A86885">
            <w:pPr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28.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Odtlačky prstov odobraté v minulosti na účely podania žiadosti o schengenské 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vízum: </w:t>
            </w:r>
            <w:r w:rsidR="00726BFF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726BFF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Nie</w:t>
            </w:r>
            <w:r w:rsidR="00726BFF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726BFF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726BFF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Áno.</w:t>
            </w:r>
          </w:p>
          <w:p w:rsidR="00B34B24" w:rsidRPr="000461DE" w:rsidRDefault="006567D6" w:rsidP="00726BFF">
            <w:pPr>
              <w:tabs>
                <w:tab w:val="left" w:pos="251"/>
              </w:tabs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Dátum, ak je známy ….............. Číslo vízovej nálepky, ak je známe …...........</w:t>
            </w:r>
            <w:r w:rsidR="00726BFF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............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29.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Povolenie na vstup do prípadnej konečnej cieľovej krajiny:</w:t>
            </w:r>
          </w:p>
          <w:p w:rsidR="00B34B24" w:rsidRPr="000461DE" w:rsidRDefault="006567D6" w:rsidP="00726BFF">
            <w:pPr>
              <w:tabs>
                <w:tab w:val="left" w:pos="304"/>
              </w:tabs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Vydal …...................</w:t>
            </w:r>
            <w:r w:rsidR="00726BFF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...........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Platné od ….....................</w:t>
            </w:r>
            <w:r w:rsidR="00726BFF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.......</w:t>
            </w:r>
            <w:r w:rsidR="009B0299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do …...................................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*30.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Priezvisko/-á a meno/-á pozývajúcej osoby/pozývajúcich osôb v členskom </w:t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š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táte/</w:t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členských štátoch. Ak neexistujú, uveďte názov hotela/-</w:t>
            </w:r>
            <w:proofErr w:type="spellStart"/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ov</w:t>
            </w:r>
            <w:proofErr w:type="spellEnd"/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alebo prechodnú/-é 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adresu/-y v členskom štáte/členských štátoch:</w:t>
            </w:r>
          </w:p>
          <w:p w:rsidR="009B0299" w:rsidRPr="000461DE" w:rsidRDefault="009B0299" w:rsidP="00551987">
            <w:pPr>
              <w:tabs>
                <w:tab w:val="left" w:pos="341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B34B24" w:rsidRPr="000461DE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2182" w:type="pct"/>
            <w:gridSpan w:val="2"/>
            <w:shd w:val="clear" w:color="auto" w:fill="FFFFFF"/>
            <w:hideMark/>
          </w:tcPr>
          <w:p w:rsidR="00B34B24" w:rsidRPr="000461DE" w:rsidRDefault="00B34B24" w:rsidP="00A86885">
            <w:pPr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Adresa a emailová adresa pozývajúcej osoby/pozývajúcich osôb/hotela/hotelov/dočasnej adresy/dočasných adries:</w:t>
            </w:r>
          </w:p>
          <w:p w:rsidR="0091202B" w:rsidRPr="000461DE" w:rsidRDefault="0091202B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91202B" w:rsidRPr="000461DE" w:rsidRDefault="0091202B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B34B24" w:rsidRPr="000461DE" w:rsidRDefault="00B34B24" w:rsidP="00A86885">
            <w:pPr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Telefónne číslo: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0461DE" w:rsidRDefault="009B0299" w:rsidP="00A86885">
            <w:pPr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*31.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Meno a adresa pozývajúcej spoločnosti/organizácie:</w:t>
            </w:r>
          </w:p>
          <w:p w:rsidR="009B0299" w:rsidRPr="000461DE" w:rsidRDefault="009B0299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9B0299" w:rsidRPr="000461DE" w:rsidRDefault="009B0299" w:rsidP="00551987">
            <w:pPr>
              <w:tabs>
                <w:tab w:val="left" w:pos="569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B34B24" w:rsidRPr="000461DE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2182" w:type="pct"/>
            <w:gridSpan w:val="2"/>
            <w:shd w:val="clear" w:color="auto" w:fill="FFFFFF"/>
            <w:hideMark/>
          </w:tcPr>
          <w:p w:rsidR="00B34B24" w:rsidRPr="000461DE" w:rsidRDefault="00B34B24" w:rsidP="00A86885">
            <w:pPr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Priezvisko, meno, adresa, telefónne číslo a emailová adresa kontaktnej osoby v spoločnosti/organizácii:</w:t>
            </w:r>
          </w:p>
          <w:p w:rsidR="0091202B" w:rsidRPr="000461DE" w:rsidRDefault="0091202B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726BFF" w:rsidRPr="000461DE" w:rsidRDefault="00726BFF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91202B" w:rsidRPr="000461DE" w:rsidRDefault="0091202B" w:rsidP="001A644F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B34B24" w:rsidRPr="000461DE" w:rsidRDefault="00B34B24" w:rsidP="00A86885">
            <w:pPr>
              <w:spacing w:before="6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Telefónne číslo spoločnosti/organizácie: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3880" w:type="pct"/>
            <w:gridSpan w:val="4"/>
            <w:shd w:val="clear" w:color="auto" w:fill="FFFFFF"/>
            <w:hideMark/>
          </w:tcPr>
          <w:p w:rsidR="00B34B24" w:rsidRPr="000461DE" w:rsidRDefault="009B0299" w:rsidP="00A86885">
            <w:pPr>
              <w:tabs>
                <w:tab w:val="left" w:pos="443"/>
              </w:tabs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*32.</w:t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6567D6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Cestovné výdavky a životné náklady počas pobytu žiadateľa hradí: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0461DE">
        <w:tc>
          <w:tcPr>
            <w:tcW w:w="2182" w:type="pct"/>
            <w:gridSpan w:val="2"/>
            <w:shd w:val="clear" w:color="auto" w:fill="FFFFFF"/>
            <w:hideMark/>
          </w:tcPr>
          <w:p w:rsidR="009B0299" w:rsidRPr="000461DE" w:rsidRDefault="009B0299" w:rsidP="00551987">
            <w:pPr>
              <w:tabs>
                <w:tab w:val="left" w:pos="443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samotný žiadateľ</w:t>
            </w:r>
          </w:p>
          <w:p w:rsidR="00B34B24" w:rsidRPr="000461DE" w:rsidRDefault="00B34B24" w:rsidP="00551987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Prostriedky podpory:</w:t>
            </w:r>
          </w:p>
          <w:p w:rsidR="009B0299" w:rsidRPr="000461DE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hotovosť</w:t>
            </w:r>
          </w:p>
          <w:p w:rsidR="009B0299" w:rsidRPr="000461DE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cestovné šeky</w:t>
            </w:r>
          </w:p>
          <w:p w:rsidR="009B0299" w:rsidRPr="000461DE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kreditná karta</w:t>
            </w:r>
          </w:p>
          <w:p w:rsidR="009B0299" w:rsidRPr="000461DE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predplatené ubytovanie</w:t>
            </w:r>
          </w:p>
          <w:p w:rsidR="009B0299" w:rsidRPr="000461DE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predplatená doprava</w:t>
            </w:r>
          </w:p>
          <w:p w:rsidR="009B0299" w:rsidRPr="000461DE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iné (uveďte):</w:t>
            </w:r>
          </w:p>
          <w:p w:rsidR="00B34B24" w:rsidRPr="000461DE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5D29C6" w:rsidRPr="000461DE" w:rsidRDefault="005D29C6" w:rsidP="006C37B0">
            <w:pPr>
              <w:tabs>
                <w:tab w:val="left" w:pos="156"/>
              </w:tabs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 xml:space="preserve">sponzor (hostiteľ, spoločnosť, </w:t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organizácia), uveďte:</w:t>
            </w:r>
          </w:p>
          <w:p w:rsidR="00FA3B45" w:rsidRPr="000461DE" w:rsidRDefault="00B34B24" w:rsidP="00551987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uvedené v kolónke 30 alebo 31</w:t>
            </w:r>
          </w:p>
          <w:p w:rsidR="00B34B24" w:rsidRPr="000461DE" w:rsidRDefault="00B34B24" w:rsidP="00551987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iné (uveďte):</w:t>
            </w:r>
          </w:p>
          <w:p w:rsidR="00B34B24" w:rsidRPr="000461DE" w:rsidRDefault="00B34B24" w:rsidP="00347EEC">
            <w:pPr>
              <w:spacing w:before="24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Prostriedky podpory:</w:t>
            </w:r>
          </w:p>
          <w:p w:rsidR="005D29C6" w:rsidRPr="000461DE" w:rsidRDefault="005D29C6" w:rsidP="001A644F">
            <w:pPr>
              <w:tabs>
                <w:tab w:val="left" w:pos="156"/>
              </w:tabs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hotovosť</w:t>
            </w:r>
          </w:p>
          <w:p w:rsidR="005D29C6" w:rsidRPr="000461DE" w:rsidRDefault="005D29C6" w:rsidP="001A644F">
            <w:pPr>
              <w:tabs>
                <w:tab w:val="left" w:pos="156"/>
              </w:tabs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zabezpečené ubytovanie</w:t>
            </w:r>
          </w:p>
          <w:p w:rsidR="005D29C6" w:rsidRPr="000461DE" w:rsidRDefault="005D29C6" w:rsidP="001A644F">
            <w:pPr>
              <w:tabs>
                <w:tab w:val="left" w:pos="156"/>
              </w:tabs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 xml:space="preserve">uhradené celé náklady počas </w:t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0E4107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="001A644F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pobytu</w:t>
            </w:r>
          </w:p>
          <w:p w:rsidR="005D29C6" w:rsidRPr="000461DE" w:rsidRDefault="005D29C6" w:rsidP="001A644F">
            <w:pPr>
              <w:tabs>
                <w:tab w:val="left" w:pos="156"/>
              </w:tabs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predplatená doprava</w:t>
            </w:r>
          </w:p>
          <w:p w:rsidR="008B4965" w:rsidRPr="000461DE" w:rsidRDefault="005D29C6" w:rsidP="00347EEC">
            <w:pPr>
              <w:tabs>
                <w:tab w:val="left" w:pos="156"/>
              </w:tabs>
              <w:spacing w:before="60" w:after="48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>☐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ab/>
              <w:t>iné (uveďte):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  <w:tr w:rsidR="000461DE" w:rsidRPr="000461DE" w:rsidTr="0037485C">
        <w:tc>
          <w:tcPr>
            <w:tcW w:w="5000" w:type="pct"/>
            <w:gridSpan w:val="5"/>
            <w:shd w:val="clear" w:color="auto" w:fill="auto"/>
            <w:hideMark/>
          </w:tcPr>
          <w:p w:rsidR="00B34B24" w:rsidRPr="000461DE" w:rsidRDefault="00B34B24" w:rsidP="00726BFF">
            <w:pPr>
              <w:spacing w:before="120" w:after="120" w:line="240" w:lineRule="auto"/>
              <w:ind w:left="113" w:right="113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Som si vedomý/-á, že </w:t>
            </w:r>
            <w:r w:rsidR="0037485C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vízový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poplatok sa nevracia, ak sa vízum zamietne.</w:t>
            </w:r>
          </w:p>
        </w:tc>
      </w:tr>
      <w:tr w:rsidR="000461DE" w:rsidRPr="000461DE" w:rsidTr="0037485C">
        <w:tc>
          <w:tcPr>
            <w:tcW w:w="5000" w:type="pct"/>
            <w:gridSpan w:val="5"/>
            <w:shd w:val="clear" w:color="auto" w:fill="FFFFFF"/>
            <w:hideMark/>
          </w:tcPr>
          <w:p w:rsidR="00B34B24" w:rsidRPr="000461DE" w:rsidRDefault="00B34B24" w:rsidP="00726BFF">
            <w:pPr>
              <w:spacing w:before="120" w:after="120" w:line="240" w:lineRule="auto"/>
              <w:ind w:left="113" w:right="113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0461DE" w:rsidRPr="000461DE" w:rsidTr="0037485C">
        <w:tc>
          <w:tcPr>
            <w:tcW w:w="5000" w:type="pct"/>
            <w:gridSpan w:val="5"/>
            <w:shd w:val="clear" w:color="auto" w:fill="FFFFFF"/>
            <w:hideMark/>
          </w:tcPr>
          <w:p w:rsidR="00B34B24" w:rsidRPr="000461DE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Uplatniteľné v prípade žiadosti o vízum na viac vstupov:</w:t>
            </w:r>
          </w:p>
          <w:p w:rsidR="00B34B24" w:rsidRPr="000461DE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Som si vedomý/-á, že na môj prvý pobyt a všetky ďalšie návštevy územia členských štátov je potrebné vhodné cestovné zdravotné poistenie.</w:t>
            </w:r>
          </w:p>
        </w:tc>
      </w:tr>
      <w:tr w:rsidR="000461DE" w:rsidRPr="000461DE" w:rsidTr="0037485C">
        <w:tc>
          <w:tcPr>
            <w:tcW w:w="5000" w:type="pct"/>
            <w:gridSpan w:val="5"/>
            <w:shd w:val="clear" w:color="auto" w:fill="FFFFFF"/>
            <w:hideMark/>
          </w:tcPr>
          <w:p w:rsidR="00B34B24" w:rsidRPr="000461DE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0461DE" w:rsidRPr="000461DE" w:rsidTr="0037485C">
        <w:tc>
          <w:tcPr>
            <w:tcW w:w="5000" w:type="pct"/>
            <w:gridSpan w:val="5"/>
            <w:shd w:val="clear" w:color="auto" w:fill="FFFFFF"/>
            <w:hideMark/>
          </w:tcPr>
          <w:p w:rsidR="00B34B24" w:rsidRPr="000461DE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Som si vedomý/-á nasledujúcich skutočností a súhlasím s nimi: poskytnutie údajov, ktoré sa v tomto formulári vyžadujú, fotografovanie a prípadné odobratie odtlačkov prstov sú na účely preskúmania žiadosti povinné; a všetky osobné údaje týkajúce sa mojej osoby, ktoré sú uvedené v žiadosti, ako aj moje odtlačky prstov a moja fotografia budú poskytnuté príslušným orgánom členských štátov a spracované týmito orgánmi na účely rozhodnutia o mojej žiadosti.</w:t>
            </w:r>
          </w:p>
          <w:p w:rsidR="00BF186B" w:rsidRPr="000461DE" w:rsidRDefault="00B34B24" w:rsidP="00726B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Tieto údaje spolu s údajmi, ktoré sa týkajú rozhodnutia o mojej žiadosti alebo rozhodnutia o odvolaní, zrušení alebo predĺžení udeleného víza, budú vložené do vízového informačného systému (VIS) a budú v ňom uchovávané najviac päť rokov; počas tohto obdobia budú dostupné vízovým orgánom a príslušným orgánom, ktoré vykonávajú kontrolu víz na vonkajších hraniciach a v rámci členských štátov, imigračným a azylovým orgánom v členských štátoch na účely overenia, či boli splnené podmienky na oprávnený vstup na územie členských štátov a oprávnený pobyt na ňom, ako aj na určenie totožnosti osôb, ktoré tieto podmienky nespĺňajú alebo prestali spĺňať, na posúdenie žiadosti o azyl a na určenie toho, kto je príslušný na takéto posúdenie. Za určitých podmienok budú tieto údaje dostupné určeným orgánom členských štátov a </w:t>
            </w:r>
            <w:proofErr w:type="spellStart"/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Europolu</w:t>
            </w:r>
            <w:proofErr w:type="spellEnd"/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na účely predchádzania trestným činom terorizmu a iným závažným trestným činom, ich odhaľovania a vyšetrovania. Orgánom členského štátu zodpovedným za spracovanie údajov je: </w:t>
            </w:r>
            <w:r w:rsidR="00BF186B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Ministerstvo zahraničných vecí a európskych záležitostí Slovenskej republiky, Hlboká cesta 2, 833 36 Bratislava a Úrad hraničnej a cudzineckej polície Prezídia Policajného zboru, Ružinovská 1/B , 812 72 Bratislava 1.</w:t>
            </w:r>
          </w:p>
          <w:p w:rsidR="00BF186B" w:rsidRPr="000461DE" w:rsidRDefault="00B34B24" w:rsidP="00726B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Som si vedomý/-á, že vo všetkých členských štátoch mám právo byť oboznámený o údajoch týkajúcich sa mojej osoby, ktoré sú zaznamenané vo VIS, ako aj o členskom štáte, ktorý tieto údaje preniesol, a mám právo žiadať, aby boli nesprávne údaje týkajúce sa mojej osoby opravené a nezákonne spracované údaje týkajúce sa mojej osoby vymazané. Na moju výslovnú žiadosť ma bude orgán, ktorý moju žiadosť posudzuje, informovať o spôsobe, akým môžem uplatniť svoje právo na kontrolu mojich osobných údajov a ako môžem dosiahnuť ich opravu alebo vymazanie vrátane súvisiacich opravných prostriedkov v súlade s vnútroštátnym právom dotknutého členského štátu. Sťažnosti týkajúce sa ochrany osobných údajov bude vybavovať vnútroštátny dozorný orgán daného členského štátu</w:t>
            </w:r>
            <w:r w:rsidR="00BF186B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:</w:t>
            </w: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 xml:space="preserve"> </w:t>
            </w:r>
            <w:r w:rsidR="00BF186B"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Úrad na ochranu osobných údajov, Hraničná 12, 820 07 Bratislava.</w:t>
            </w:r>
          </w:p>
          <w:p w:rsidR="00B34B24" w:rsidRPr="000461DE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Vyhlasujem podľa svojho najlepšieho vedomia, že údaje, ktoré som poskytol/-la, sú správne a úplné. Som si vedomý/-á, že akékoľvek nepravdivé vyhlásenia povedú k zamietnutiu mojej žiadosti alebo k zrušeniu už udeleného víza a môžu ma vystaviť prípadnému postihu v zmysle práva členského štátu, ktorý žiadosť vybavuje.</w:t>
            </w:r>
          </w:p>
          <w:p w:rsidR="00B34B24" w:rsidRPr="000461DE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Zaväzujem sa, že v prípade udelenia víza opustím územie členských štátov pred skončením jeho platnosti. Bol/-a som poučený/-á, že udelenie víza je iba jednou z podmienok vstupu na európske územie členských štátov. Udelením víza mi nevzniká nárok na náhradu škody, ak nesplním príslušné ustanovenia článku 6 ods. 1 nariadenia (EÚ) 2016/399 (Kódex schengenských hraníc) a ak mi preto bude odoprený vstup. Splnenie podmienok vstupu sa znovu posúdi pri vstupe na európske územie členských štátov.</w:t>
            </w:r>
          </w:p>
        </w:tc>
      </w:tr>
      <w:tr w:rsidR="000461DE" w:rsidRPr="000461DE" w:rsidTr="0037485C">
        <w:tc>
          <w:tcPr>
            <w:tcW w:w="5000" w:type="pct"/>
            <w:gridSpan w:val="5"/>
            <w:shd w:val="clear" w:color="auto" w:fill="FFFFFF"/>
            <w:hideMark/>
          </w:tcPr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0461DE" w:rsidRPr="000461DE" w:rsidTr="000461DE">
        <w:tc>
          <w:tcPr>
            <w:tcW w:w="2182" w:type="pct"/>
            <w:gridSpan w:val="2"/>
            <w:shd w:val="clear" w:color="auto" w:fill="FFFFFF"/>
            <w:hideMark/>
          </w:tcPr>
          <w:p w:rsidR="00B34B24" w:rsidRPr="000461DE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Miesto a dátum:</w:t>
            </w:r>
          </w:p>
        </w:tc>
        <w:tc>
          <w:tcPr>
            <w:tcW w:w="2818" w:type="pct"/>
            <w:gridSpan w:val="3"/>
            <w:shd w:val="clear" w:color="auto" w:fill="FFFFFF"/>
            <w:hideMark/>
          </w:tcPr>
          <w:p w:rsidR="00B34B24" w:rsidRPr="000461DE" w:rsidRDefault="00B34B24" w:rsidP="00FF3C1B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Podpis:</w:t>
            </w:r>
          </w:p>
          <w:p w:rsidR="00B34B24" w:rsidRPr="000461DE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  <w:r w:rsidRPr="000461DE"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  <w:t>(za maloletých podpis osoby vykonávajúcej rodičovské práva a povinnosti/zákonného opatrovníka):</w:t>
            </w:r>
          </w:p>
          <w:p w:rsidR="006567D6" w:rsidRPr="000461DE" w:rsidRDefault="006567D6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6567D6" w:rsidRPr="000461DE" w:rsidRDefault="006567D6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  <w:p w:rsidR="006567D6" w:rsidRPr="000461DE" w:rsidRDefault="006567D6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eastAsia="sk-SK"/>
              </w:rPr>
            </w:pPr>
          </w:p>
        </w:tc>
      </w:tr>
    </w:tbl>
    <w:p w:rsidR="00B34B24" w:rsidRPr="000461DE" w:rsidRDefault="000F36C7" w:rsidP="00A71D90">
      <w:pPr>
        <w:shd w:val="clear" w:color="auto" w:fill="FFFFFF"/>
        <w:spacing w:before="120" w:after="240" w:line="240" w:lineRule="auto"/>
        <w:rPr>
          <w:rFonts w:ascii="Century" w:eastAsia="Times New Roman" w:hAnsi="Century" w:cs="Times New Roman"/>
          <w:sz w:val="18"/>
          <w:szCs w:val="18"/>
          <w:lang w:eastAsia="sk-SK"/>
        </w:rPr>
      </w:pPr>
      <w:r>
        <w:rPr>
          <w:rFonts w:ascii="Century" w:eastAsia="Times New Roman" w:hAnsi="Century" w:cs="Times New Roman"/>
          <w:sz w:val="18"/>
          <w:szCs w:val="18"/>
          <w:lang w:eastAsia="sk-SK"/>
        </w:rPr>
        <w:pict>
          <v:rect id="_x0000_i1025" style="width:90.7pt;height:.75pt" o:hrpct="200" o:hrstd="t" o:hrnoshade="t" o:hr="t" fillcolor="black" stroked="f"/>
        </w:pict>
      </w:r>
    </w:p>
    <w:p w:rsidR="00B34B24" w:rsidRPr="000461DE" w:rsidRDefault="000F36C7" w:rsidP="00A71D90">
      <w:pPr>
        <w:shd w:val="clear" w:color="auto" w:fill="FFFFFF"/>
        <w:spacing w:before="120" w:after="240" w:line="240" w:lineRule="auto"/>
        <w:rPr>
          <w:rFonts w:ascii="Century" w:eastAsia="Times New Roman" w:hAnsi="Century" w:cs="Times New Roman"/>
          <w:sz w:val="18"/>
          <w:szCs w:val="18"/>
          <w:lang w:eastAsia="sk-SK"/>
        </w:rPr>
      </w:pPr>
      <w:hyperlink r:id="rId6" w:anchor="ntc1-L_2019188SK.01004602-E0001" w:history="1">
        <w:r w:rsidR="00B34B24" w:rsidRPr="000461DE">
          <w:rPr>
            <w:rFonts w:ascii="Century" w:eastAsia="Times New Roman" w:hAnsi="Century" w:cs="Times New Roman"/>
            <w:sz w:val="18"/>
            <w:szCs w:val="18"/>
            <w:lang w:eastAsia="sk-SK"/>
          </w:rPr>
          <w:t>(</w:t>
        </w:r>
        <w:r w:rsidR="00B34B24" w:rsidRPr="000461DE">
          <w:rPr>
            <w:rFonts w:ascii="Century" w:eastAsia="Times New Roman" w:hAnsi="Century" w:cs="Times New Roman"/>
            <w:sz w:val="18"/>
            <w:szCs w:val="18"/>
            <w:vertAlign w:val="superscript"/>
            <w:lang w:eastAsia="sk-SK"/>
          </w:rPr>
          <w:t>1</w:t>
        </w:r>
        <w:r w:rsidR="00B34B24" w:rsidRPr="000461DE">
          <w:rPr>
            <w:rFonts w:ascii="Century" w:eastAsia="Times New Roman" w:hAnsi="Century" w:cs="Times New Roman"/>
            <w:sz w:val="18"/>
            <w:szCs w:val="18"/>
            <w:lang w:eastAsia="sk-SK"/>
          </w:rPr>
          <w:t>)</w:t>
        </w:r>
      </w:hyperlink>
      <w:r w:rsidR="00B34B24" w:rsidRPr="000461DE">
        <w:rPr>
          <w:rFonts w:ascii="Century" w:eastAsia="Times New Roman" w:hAnsi="Century" w:cs="Times New Roman"/>
          <w:sz w:val="18"/>
          <w:szCs w:val="18"/>
          <w:lang w:eastAsia="sk-SK"/>
        </w:rPr>
        <w:t>  V prípade Nórska, Islandu, Lichtenštajnska a Švajčiarska sa logo nevyžaduje.</w:t>
      </w:r>
    </w:p>
    <w:p w:rsidR="003C0B7E" w:rsidRPr="000461DE" w:rsidRDefault="000F36C7" w:rsidP="00A71D90">
      <w:pPr>
        <w:spacing w:before="120" w:after="240" w:line="240" w:lineRule="auto"/>
        <w:rPr>
          <w:rFonts w:ascii="Century" w:hAnsi="Century" w:cs="Times New Roman"/>
          <w:sz w:val="18"/>
          <w:szCs w:val="18"/>
        </w:rPr>
      </w:pPr>
    </w:p>
    <w:sectPr w:rsidR="003C0B7E" w:rsidRPr="000461DE" w:rsidSect="0086451E">
      <w:pgSz w:w="11906" w:h="16838"/>
      <w:pgMar w:top="568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1EF"/>
    <w:multiLevelType w:val="hybridMultilevel"/>
    <w:tmpl w:val="2CDA172E"/>
    <w:lvl w:ilvl="0" w:tplc="0420B2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CBB0FBB"/>
    <w:multiLevelType w:val="hybridMultilevel"/>
    <w:tmpl w:val="0F0C8F8C"/>
    <w:lvl w:ilvl="0" w:tplc="F9501AAE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6751753"/>
    <w:multiLevelType w:val="hybridMultilevel"/>
    <w:tmpl w:val="4620B6D8"/>
    <w:lvl w:ilvl="0" w:tplc="041B000F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95B2484"/>
    <w:multiLevelType w:val="hybridMultilevel"/>
    <w:tmpl w:val="4F2CD8F8"/>
    <w:lvl w:ilvl="0" w:tplc="041B000F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D7E3055"/>
    <w:multiLevelType w:val="hybridMultilevel"/>
    <w:tmpl w:val="6324BDE4"/>
    <w:lvl w:ilvl="0" w:tplc="135029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7897082"/>
    <w:multiLevelType w:val="hybridMultilevel"/>
    <w:tmpl w:val="9548725E"/>
    <w:lvl w:ilvl="0" w:tplc="C5C83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4A44"/>
    <w:multiLevelType w:val="hybridMultilevel"/>
    <w:tmpl w:val="8BB875C2"/>
    <w:lvl w:ilvl="0" w:tplc="7D409A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A5C6FA6"/>
    <w:multiLevelType w:val="hybridMultilevel"/>
    <w:tmpl w:val="25241D84"/>
    <w:lvl w:ilvl="0" w:tplc="041B000F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24"/>
    <w:rsid w:val="00000492"/>
    <w:rsid w:val="00010611"/>
    <w:rsid w:val="000310D8"/>
    <w:rsid w:val="0004110F"/>
    <w:rsid w:val="000461DE"/>
    <w:rsid w:val="000517BA"/>
    <w:rsid w:val="000537DE"/>
    <w:rsid w:val="00064266"/>
    <w:rsid w:val="00071BD5"/>
    <w:rsid w:val="00086E6A"/>
    <w:rsid w:val="00095FEC"/>
    <w:rsid w:val="000A49D6"/>
    <w:rsid w:val="000B156C"/>
    <w:rsid w:val="000B4FEB"/>
    <w:rsid w:val="000D1168"/>
    <w:rsid w:val="000E4107"/>
    <w:rsid w:val="000F36C7"/>
    <w:rsid w:val="00106D9C"/>
    <w:rsid w:val="001114E0"/>
    <w:rsid w:val="0011363D"/>
    <w:rsid w:val="00145A39"/>
    <w:rsid w:val="00160174"/>
    <w:rsid w:val="00164C1E"/>
    <w:rsid w:val="0017570C"/>
    <w:rsid w:val="00186564"/>
    <w:rsid w:val="00192F83"/>
    <w:rsid w:val="001A08D0"/>
    <w:rsid w:val="001A24B3"/>
    <w:rsid w:val="001A644F"/>
    <w:rsid w:val="001B233C"/>
    <w:rsid w:val="001C2BAB"/>
    <w:rsid w:val="001C5DAC"/>
    <w:rsid w:val="001D537D"/>
    <w:rsid w:val="001D799C"/>
    <w:rsid w:val="001E19EC"/>
    <w:rsid w:val="001E7E92"/>
    <w:rsid w:val="00224747"/>
    <w:rsid w:val="002261B3"/>
    <w:rsid w:val="00240E0B"/>
    <w:rsid w:val="002531C5"/>
    <w:rsid w:val="0028272C"/>
    <w:rsid w:val="00291860"/>
    <w:rsid w:val="0029201F"/>
    <w:rsid w:val="00294AAC"/>
    <w:rsid w:val="002A46D9"/>
    <w:rsid w:val="002A6543"/>
    <w:rsid w:val="002B6874"/>
    <w:rsid w:val="002D7FE2"/>
    <w:rsid w:val="002E0F5D"/>
    <w:rsid w:val="00302722"/>
    <w:rsid w:val="00303B42"/>
    <w:rsid w:val="00306278"/>
    <w:rsid w:val="00321AC4"/>
    <w:rsid w:val="003263FD"/>
    <w:rsid w:val="00347EEC"/>
    <w:rsid w:val="00360433"/>
    <w:rsid w:val="00362260"/>
    <w:rsid w:val="003626F1"/>
    <w:rsid w:val="0037485C"/>
    <w:rsid w:val="00381F6C"/>
    <w:rsid w:val="00387814"/>
    <w:rsid w:val="003918F3"/>
    <w:rsid w:val="003977A1"/>
    <w:rsid w:val="00397E23"/>
    <w:rsid w:val="003D141F"/>
    <w:rsid w:val="003D26BB"/>
    <w:rsid w:val="003D607D"/>
    <w:rsid w:val="00411930"/>
    <w:rsid w:val="004144A0"/>
    <w:rsid w:val="004155BD"/>
    <w:rsid w:val="004157F5"/>
    <w:rsid w:val="0042075D"/>
    <w:rsid w:val="004347B5"/>
    <w:rsid w:val="00446AF1"/>
    <w:rsid w:val="00455749"/>
    <w:rsid w:val="00466B9A"/>
    <w:rsid w:val="00472599"/>
    <w:rsid w:val="00473F10"/>
    <w:rsid w:val="00491E16"/>
    <w:rsid w:val="00492216"/>
    <w:rsid w:val="004947BE"/>
    <w:rsid w:val="0049714C"/>
    <w:rsid w:val="004B0B4B"/>
    <w:rsid w:val="004B5B81"/>
    <w:rsid w:val="004C6C88"/>
    <w:rsid w:val="004E040D"/>
    <w:rsid w:val="004E3E80"/>
    <w:rsid w:val="004E4ACC"/>
    <w:rsid w:val="004E7787"/>
    <w:rsid w:val="004F6DEF"/>
    <w:rsid w:val="00500F26"/>
    <w:rsid w:val="0050723C"/>
    <w:rsid w:val="005310C6"/>
    <w:rsid w:val="0053280B"/>
    <w:rsid w:val="00534EAA"/>
    <w:rsid w:val="005377DB"/>
    <w:rsid w:val="005502ED"/>
    <w:rsid w:val="00551987"/>
    <w:rsid w:val="00561498"/>
    <w:rsid w:val="00572767"/>
    <w:rsid w:val="00580919"/>
    <w:rsid w:val="00596E86"/>
    <w:rsid w:val="005A27C8"/>
    <w:rsid w:val="005A4321"/>
    <w:rsid w:val="005B06A4"/>
    <w:rsid w:val="005B4AA1"/>
    <w:rsid w:val="005B60D4"/>
    <w:rsid w:val="005C2D09"/>
    <w:rsid w:val="005D29C6"/>
    <w:rsid w:val="005D5416"/>
    <w:rsid w:val="005E6325"/>
    <w:rsid w:val="005E6C9B"/>
    <w:rsid w:val="005F01EF"/>
    <w:rsid w:val="0060140A"/>
    <w:rsid w:val="00605120"/>
    <w:rsid w:val="00607014"/>
    <w:rsid w:val="00610C61"/>
    <w:rsid w:val="006215B3"/>
    <w:rsid w:val="00623A32"/>
    <w:rsid w:val="00631C90"/>
    <w:rsid w:val="006333D0"/>
    <w:rsid w:val="00643C5E"/>
    <w:rsid w:val="00655298"/>
    <w:rsid w:val="006556B5"/>
    <w:rsid w:val="006567D6"/>
    <w:rsid w:val="00662581"/>
    <w:rsid w:val="00667A58"/>
    <w:rsid w:val="00686E4D"/>
    <w:rsid w:val="00696D9B"/>
    <w:rsid w:val="006B4691"/>
    <w:rsid w:val="006C2952"/>
    <w:rsid w:val="006C37B0"/>
    <w:rsid w:val="006D4B48"/>
    <w:rsid w:val="006E2BB4"/>
    <w:rsid w:val="00724DD8"/>
    <w:rsid w:val="00726BFF"/>
    <w:rsid w:val="007378C2"/>
    <w:rsid w:val="007469DB"/>
    <w:rsid w:val="0075017C"/>
    <w:rsid w:val="0075150F"/>
    <w:rsid w:val="00753FFF"/>
    <w:rsid w:val="00767B2E"/>
    <w:rsid w:val="00775C3C"/>
    <w:rsid w:val="0078724E"/>
    <w:rsid w:val="007C0FA4"/>
    <w:rsid w:val="007C172A"/>
    <w:rsid w:val="007C62F4"/>
    <w:rsid w:val="007C7A8A"/>
    <w:rsid w:val="007C7BB8"/>
    <w:rsid w:val="007F76C6"/>
    <w:rsid w:val="0080217D"/>
    <w:rsid w:val="00817543"/>
    <w:rsid w:val="00821A12"/>
    <w:rsid w:val="00833923"/>
    <w:rsid w:val="0086451E"/>
    <w:rsid w:val="0086595E"/>
    <w:rsid w:val="00876B08"/>
    <w:rsid w:val="00893389"/>
    <w:rsid w:val="008B19CD"/>
    <w:rsid w:val="008B4965"/>
    <w:rsid w:val="008C3568"/>
    <w:rsid w:val="008E13AA"/>
    <w:rsid w:val="0091202B"/>
    <w:rsid w:val="00917B27"/>
    <w:rsid w:val="009212BE"/>
    <w:rsid w:val="0093039B"/>
    <w:rsid w:val="00942FD2"/>
    <w:rsid w:val="009468AC"/>
    <w:rsid w:val="00947780"/>
    <w:rsid w:val="009553C7"/>
    <w:rsid w:val="00956524"/>
    <w:rsid w:val="00967C88"/>
    <w:rsid w:val="0097183F"/>
    <w:rsid w:val="00986BC8"/>
    <w:rsid w:val="00992678"/>
    <w:rsid w:val="00996840"/>
    <w:rsid w:val="009A0189"/>
    <w:rsid w:val="009A3665"/>
    <w:rsid w:val="009B027C"/>
    <w:rsid w:val="009B0299"/>
    <w:rsid w:val="009C52C8"/>
    <w:rsid w:val="009C5AD8"/>
    <w:rsid w:val="009E0655"/>
    <w:rsid w:val="009E15C6"/>
    <w:rsid w:val="009E465A"/>
    <w:rsid w:val="009E5418"/>
    <w:rsid w:val="009F32CD"/>
    <w:rsid w:val="009F3A98"/>
    <w:rsid w:val="009F6C3E"/>
    <w:rsid w:val="00A02BD4"/>
    <w:rsid w:val="00A06269"/>
    <w:rsid w:val="00A10BCD"/>
    <w:rsid w:val="00A13AFB"/>
    <w:rsid w:val="00A257EF"/>
    <w:rsid w:val="00A30867"/>
    <w:rsid w:val="00A45375"/>
    <w:rsid w:val="00A5363B"/>
    <w:rsid w:val="00A62C73"/>
    <w:rsid w:val="00A71D90"/>
    <w:rsid w:val="00A829A5"/>
    <w:rsid w:val="00A86885"/>
    <w:rsid w:val="00A86ECB"/>
    <w:rsid w:val="00A95AC9"/>
    <w:rsid w:val="00AA1121"/>
    <w:rsid w:val="00AD01D2"/>
    <w:rsid w:val="00AD3F38"/>
    <w:rsid w:val="00AD7CEE"/>
    <w:rsid w:val="00AE5991"/>
    <w:rsid w:val="00AF2066"/>
    <w:rsid w:val="00AF79CE"/>
    <w:rsid w:val="00B14FC8"/>
    <w:rsid w:val="00B17B34"/>
    <w:rsid w:val="00B220B4"/>
    <w:rsid w:val="00B22998"/>
    <w:rsid w:val="00B34B24"/>
    <w:rsid w:val="00B7164F"/>
    <w:rsid w:val="00B83265"/>
    <w:rsid w:val="00B90D14"/>
    <w:rsid w:val="00BA78EC"/>
    <w:rsid w:val="00BB65A6"/>
    <w:rsid w:val="00BD1B54"/>
    <w:rsid w:val="00BF186B"/>
    <w:rsid w:val="00BF3798"/>
    <w:rsid w:val="00BF7DF7"/>
    <w:rsid w:val="00C13226"/>
    <w:rsid w:val="00C15C94"/>
    <w:rsid w:val="00C36FE8"/>
    <w:rsid w:val="00C57340"/>
    <w:rsid w:val="00C64718"/>
    <w:rsid w:val="00C8032D"/>
    <w:rsid w:val="00C953C9"/>
    <w:rsid w:val="00CA4F24"/>
    <w:rsid w:val="00CA58AF"/>
    <w:rsid w:val="00CB5B62"/>
    <w:rsid w:val="00CC3ED4"/>
    <w:rsid w:val="00CC5F9B"/>
    <w:rsid w:val="00CD4661"/>
    <w:rsid w:val="00CF38EE"/>
    <w:rsid w:val="00D025D0"/>
    <w:rsid w:val="00D0459F"/>
    <w:rsid w:val="00D219B4"/>
    <w:rsid w:val="00D256C7"/>
    <w:rsid w:val="00D25CAF"/>
    <w:rsid w:val="00D26BCF"/>
    <w:rsid w:val="00D47890"/>
    <w:rsid w:val="00D63E5B"/>
    <w:rsid w:val="00D651D4"/>
    <w:rsid w:val="00D709F6"/>
    <w:rsid w:val="00D7662B"/>
    <w:rsid w:val="00DB21BC"/>
    <w:rsid w:val="00DB2F33"/>
    <w:rsid w:val="00DB6868"/>
    <w:rsid w:val="00DB77A3"/>
    <w:rsid w:val="00DC2033"/>
    <w:rsid w:val="00DD0ED3"/>
    <w:rsid w:val="00DD45DE"/>
    <w:rsid w:val="00DE0001"/>
    <w:rsid w:val="00E001EB"/>
    <w:rsid w:val="00E052CB"/>
    <w:rsid w:val="00E155B6"/>
    <w:rsid w:val="00E33C16"/>
    <w:rsid w:val="00E5741B"/>
    <w:rsid w:val="00E626E0"/>
    <w:rsid w:val="00E87627"/>
    <w:rsid w:val="00E90F1A"/>
    <w:rsid w:val="00EA3978"/>
    <w:rsid w:val="00EA44F1"/>
    <w:rsid w:val="00EB02A0"/>
    <w:rsid w:val="00EB6E31"/>
    <w:rsid w:val="00EC1884"/>
    <w:rsid w:val="00EC4E12"/>
    <w:rsid w:val="00ED7AD6"/>
    <w:rsid w:val="00EF2FA3"/>
    <w:rsid w:val="00EF37F8"/>
    <w:rsid w:val="00F16A66"/>
    <w:rsid w:val="00F33AD5"/>
    <w:rsid w:val="00F433A8"/>
    <w:rsid w:val="00F613B8"/>
    <w:rsid w:val="00F73B78"/>
    <w:rsid w:val="00FA2CCE"/>
    <w:rsid w:val="00FA3B45"/>
    <w:rsid w:val="00FA48D6"/>
    <w:rsid w:val="00FC2373"/>
    <w:rsid w:val="00FC619E"/>
    <w:rsid w:val="00FD2285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562BA4-9345-4BD9-8F6B-A1FD5F0B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6451E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6"/>
      <w:szCs w:val="36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4B24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highlight">
    <w:name w:val="highlight"/>
    <w:basedOn w:val="Predvolenpsmoodseku"/>
    <w:rsid w:val="00B34B24"/>
    <w:rPr>
      <w:shd w:val="clear" w:color="auto" w:fill="FFFF00"/>
    </w:rPr>
  </w:style>
  <w:style w:type="character" w:customStyle="1" w:styleId="bold">
    <w:name w:val="bold"/>
    <w:basedOn w:val="Predvolenpsmoodseku"/>
    <w:rsid w:val="00B34B24"/>
    <w:rPr>
      <w:b/>
      <w:bCs/>
    </w:rPr>
  </w:style>
  <w:style w:type="character" w:customStyle="1" w:styleId="super">
    <w:name w:val="super"/>
    <w:basedOn w:val="Predvolenpsmoodseku"/>
    <w:rsid w:val="00B34B24"/>
    <w:rPr>
      <w:sz w:val="17"/>
      <w:szCs w:val="17"/>
      <w:vertAlign w:val="superscript"/>
    </w:rPr>
  </w:style>
  <w:style w:type="paragraph" w:customStyle="1" w:styleId="doc-ti1">
    <w:name w:val="doc-ti1"/>
    <w:basedOn w:val="Normlny"/>
    <w:rsid w:val="00B34B24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normal1">
    <w:name w:val="normal1"/>
    <w:basedOn w:val="Normlny"/>
    <w:rsid w:val="00B34B24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te1">
    <w:name w:val="note1"/>
    <w:basedOn w:val="Normlny"/>
    <w:rsid w:val="00B34B24"/>
    <w:pPr>
      <w:spacing w:before="60" w:after="60" w:line="312" w:lineRule="atLeast"/>
      <w:jc w:val="both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customStyle="1" w:styleId="separator1">
    <w:name w:val="separator1"/>
    <w:basedOn w:val="Normlny"/>
    <w:rsid w:val="00B34B24"/>
    <w:pPr>
      <w:spacing w:before="120" w:after="12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bl-txt1">
    <w:name w:val="tbl-txt1"/>
    <w:basedOn w:val="Normlny"/>
    <w:rsid w:val="00B34B24"/>
    <w:pPr>
      <w:spacing w:before="60" w:after="60" w:line="312" w:lineRule="atLeast"/>
    </w:pPr>
    <w:rPr>
      <w:rFonts w:ascii="Times New Roman" w:eastAsia="Times New Roman" w:hAnsi="Times New Roman" w:cs="Times New Roman"/>
      <w:lang w:eastAsia="sk-SK"/>
    </w:rPr>
  </w:style>
  <w:style w:type="paragraph" w:customStyle="1" w:styleId="ti-grseq-11">
    <w:name w:val="ti-grseq-11"/>
    <w:basedOn w:val="Normlny"/>
    <w:rsid w:val="00B34B24"/>
    <w:pPr>
      <w:spacing w:before="240" w:after="120" w:line="312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F2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29A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6451E"/>
    <w:rPr>
      <w:rFonts w:ascii="Tahoma" w:eastAsia="Times New Roman" w:hAnsi="Tahoma" w:cs="Tahoma"/>
      <w:sz w:val="36"/>
      <w:szCs w:val="36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71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19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2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9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8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13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2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9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6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7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K/TXT/?qid=1564409728636&amp;uri=CELEX:32019R11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Pavellova Marianna /KONZ/MZV</dc:creator>
  <cp:keywords/>
  <dc:description/>
  <cp:lastModifiedBy>Kirnagova Ingrid /KONZ/MZV</cp:lastModifiedBy>
  <cp:revision>3</cp:revision>
  <cp:lastPrinted>2019-09-19T12:51:00Z</cp:lastPrinted>
  <dcterms:created xsi:type="dcterms:W3CDTF">2020-01-10T13:43:00Z</dcterms:created>
  <dcterms:modified xsi:type="dcterms:W3CDTF">2020-01-10T13:48:00Z</dcterms:modified>
</cp:coreProperties>
</file>