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24629E" w:rsidRDefault="0024629E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24629E" w:rsidRPr="00346C7B" w:rsidRDefault="0024629E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19B106B5" w:rsidR="0024629E" w:rsidRDefault="0024629E" w:rsidP="00320649">
                              <w:pPr>
                                <w:jc w:val="center"/>
                              </w:pPr>
                              <w:r>
                                <w:t>Drieňová 22, 826 86 Bratislava 29</w:t>
                              </w:r>
                            </w:p>
                            <w:p w14:paraId="4F43C0A3" w14:textId="77777777" w:rsidR="0024629E" w:rsidRDefault="0024629E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24629E" w:rsidRDefault="0024629E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24629E" w:rsidRPr="00DB186F" w:rsidRDefault="0024629E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8240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24629E" w:rsidRDefault="0024629E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24629E" w:rsidRPr="00346C7B" w:rsidRDefault="0024629E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19B106B5" w:rsidR="0024629E" w:rsidRDefault="0024629E" w:rsidP="00320649">
                        <w:pPr>
                          <w:jc w:val="center"/>
                        </w:pPr>
                        <w:r>
                          <w:t>Drieňová 22, 826 86 Bratislava 29</w:t>
                        </w:r>
                      </w:p>
                      <w:p w14:paraId="4F43C0A3" w14:textId="77777777" w:rsidR="0024629E" w:rsidRDefault="0024629E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24629E" w:rsidRDefault="0024629E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24629E" w:rsidRPr="00DB186F" w:rsidRDefault="0024629E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22F0AC60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426E79">
        <w:rPr>
          <w:rFonts w:cs="Arial"/>
          <w:b/>
          <w:sz w:val="24"/>
          <w:u w:val="single"/>
          <w:lang w:val="sk-SK"/>
        </w:rPr>
        <w:t>apríl</w:t>
      </w:r>
      <w:r w:rsidR="00D1569C">
        <w:rPr>
          <w:rFonts w:cs="Arial"/>
          <w:b/>
          <w:sz w:val="24"/>
          <w:u w:val="single"/>
          <w:lang w:val="sk-SK"/>
        </w:rPr>
        <w:t xml:space="preserve"> </w:t>
      </w:r>
      <w:r>
        <w:rPr>
          <w:rFonts w:cs="Arial"/>
          <w:b/>
          <w:sz w:val="24"/>
          <w:u w:val="single"/>
        </w:rPr>
        <w:t>20</w:t>
      </w:r>
      <w:r w:rsidR="005D6E5E">
        <w:rPr>
          <w:rFonts w:cs="Arial"/>
          <w:b/>
          <w:sz w:val="24"/>
          <w:u w:val="single"/>
          <w:lang w:val="sk-SK"/>
        </w:rPr>
        <w:t>20</w:t>
      </w:r>
      <w:r>
        <w:rPr>
          <w:rFonts w:cs="Arial"/>
          <w:b/>
          <w:sz w:val="24"/>
          <w:u w:val="single"/>
        </w:rPr>
        <w:t xml:space="preserve"> so stavom k </w:t>
      </w:r>
      <w:r w:rsidR="007D08EA">
        <w:rPr>
          <w:rFonts w:cs="Arial"/>
          <w:b/>
          <w:sz w:val="24"/>
          <w:u w:val="single"/>
          <w:lang w:val="sk-SK"/>
        </w:rPr>
        <w:t>3</w:t>
      </w:r>
      <w:r w:rsidR="00426E79">
        <w:rPr>
          <w:rFonts w:cs="Arial"/>
          <w:b/>
          <w:sz w:val="24"/>
          <w:u w:val="single"/>
          <w:lang w:val="sk-SK"/>
        </w:rPr>
        <w:t>0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426E79">
        <w:rPr>
          <w:rFonts w:cs="Arial"/>
          <w:b/>
          <w:sz w:val="24"/>
          <w:u w:val="single"/>
          <w:lang w:val="sk-SK"/>
        </w:rPr>
        <w:t>4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</w:t>
      </w:r>
      <w:r w:rsidR="005D6E5E">
        <w:rPr>
          <w:rFonts w:cs="Arial"/>
          <w:b/>
          <w:sz w:val="24"/>
          <w:szCs w:val="24"/>
          <w:u w:val="single"/>
          <w:lang w:val="sk-SK"/>
        </w:rPr>
        <w:t>20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6FD9F62F" w:rsidR="00320649" w:rsidRPr="00BD2CB4" w:rsidRDefault="00426E79" w:rsidP="00EF24E0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1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k-SK"/>
              </w:rPr>
              <w:t>mája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0D7E8F">
              <w:rPr>
                <w:sz w:val="22"/>
                <w:szCs w:val="22"/>
                <w:lang w:val="sk-SK"/>
              </w:rPr>
              <w:t>2020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>
              <w:rPr>
                <w:sz w:val="22"/>
                <w:szCs w:val="22"/>
                <w:lang w:val="sk-SK"/>
              </w:rPr>
              <w:t>2</w:t>
            </w:r>
            <w:r w:rsidR="00EF24E0">
              <w:rPr>
                <w:sz w:val="22"/>
                <w:szCs w:val="22"/>
                <w:lang w:val="sk-SK"/>
              </w:rPr>
              <w:t>2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628801FC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426E79">
        <w:rPr>
          <w:rFonts w:cs="Arial"/>
          <w:b/>
          <w:sz w:val="24"/>
          <w:szCs w:val="24"/>
          <w:u w:val="single"/>
        </w:rPr>
        <w:t>apríl</w:t>
      </w:r>
      <w:r w:rsidR="00E82BCE">
        <w:rPr>
          <w:rFonts w:cs="Arial"/>
          <w:b/>
          <w:sz w:val="24"/>
          <w:szCs w:val="24"/>
          <w:u w:val="single"/>
        </w:rPr>
        <w:t xml:space="preserve"> 20</w:t>
      </w:r>
      <w:r w:rsidR="005D6E5E">
        <w:rPr>
          <w:rFonts w:cs="Arial"/>
          <w:b/>
          <w:sz w:val="24"/>
          <w:szCs w:val="24"/>
          <w:u w:val="single"/>
        </w:rPr>
        <w:t>20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78233DD6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426E79">
        <w:rPr>
          <w:b/>
        </w:rPr>
        <w:t>apríl</w:t>
      </w:r>
      <w:r w:rsidR="00E82BCE">
        <w:rPr>
          <w:b/>
        </w:rPr>
        <w:t xml:space="preserve"> 20</w:t>
      </w:r>
      <w:r w:rsidR="005D6E5E">
        <w:rPr>
          <w:b/>
        </w:rPr>
        <w:t>20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00C64CFF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426E79">
        <w:t>apríl</w:t>
      </w:r>
      <w:r w:rsidRPr="003D07B9">
        <w:t xml:space="preserve"> 20</w:t>
      </w:r>
      <w:r w:rsidR="005D6E5E">
        <w:t>20</w:t>
      </w:r>
      <w:r w:rsidRPr="003D07B9">
        <w:t>:</w:t>
      </w:r>
      <w:r w:rsidR="00EF3B26">
        <w:t xml:space="preserve"> </w:t>
      </w:r>
      <w:r w:rsidR="00684941">
        <w:rPr>
          <w:b/>
          <w:color w:val="FF0000"/>
        </w:rPr>
        <w:t>9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306A7167" w:rsidR="00E82BCE" w:rsidRPr="0052274A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404498">
        <w:rPr>
          <w:b/>
          <w:color w:val="FF0000"/>
        </w:rPr>
        <w:t xml:space="preserve"> </w:t>
      </w:r>
      <w:r w:rsidR="00C47D55">
        <w:rPr>
          <w:noProof/>
          <w:lang w:eastAsia="sk-SK"/>
        </w:rPr>
        <w:drawing>
          <wp:inline distT="0" distB="0" distL="0" distR="0" wp14:anchorId="2EA08480" wp14:editId="74497F97">
            <wp:extent cx="2894275" cy="3307743"/>
            <wp:effectExtent l="0" t="0" r="20955" b="2603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F0FCE">
        <w:rPr>
          <w:noProof/>
          <w:lang w:eastAsia="sk-SK"/>
        </w:rPr>
        <w:t xml:space="preserve"> </w:t>
      </w:r>
      <w:r w:rsidR="00C47D55">
        <w:rPr>
          <w:noProof/>
          <w:lang w:eastAsia="sk-SK"/>
        </w:rPr>
        <w:drawing>
          <wp:inline distT="0" distB="0" distL="0" distR="0" wp14:anchorId="7E8D591A" wp14:editId="2006285E">
            <wp:extent cx="2965837" cy="3315694"/>
            <wp:effectExtent l="0" t="0" r="25400" b="1841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3" w14:textId="0E692867" w:rsidR="00F76694" w:rsidRPr="004D4843" w:rsidRDefault="00F76694" w:rsidP="004D4843">
      <w:pPr>
        <w:spacing w:line="276" w:lineRule="auto"/>
        <w:rPr>
          <w:rFonts w:cs="Arial"/>
          <w:b/>
          <w:noProof/>
          <w:u w:val="single"/>
          <w:lang w:eastAsia="sk-SK"/>
        </w:rPr>
        <w:sectPr w:rsidR="00F76694" w:rsidRPr="004D4843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0ABE3448" w14:textId="36189EA4" w:rsidR="0046013B" w:rsidRDefault="00646BD4" w:rsidP="00C27E78">
      <w:r w:rsidRPr="00646BD4">
        <w:rPr>
          <w:b/>
        </w:rPr>
        <w:lastRenderedPageBreak/>
        <w:t xml:space="preserve">Prehľad MU v mesiaci </w:t>
      </w:r>
      <w:r w:rsidR="00426E79">
        <w:rPr>
          <w:b/>
        </w:rPr>
        <w:t>apríl</w:t>
      </w:r>
      <w:r w:rsidR="00E82BCE">
        <w:rPr>
          <w:b/>
        </w:rPr>
        <w:t xml:space="preserve"> 20</w:t>
      </w:r>
      <w:r w:rsidR="00FC4967">
        <w:rPr>
          <w:b/>
        </w:rPr>
        <w:t>20</w:t>
      </w:r>
      <w:r w:rsidR="00B91DC5">
        <w:tab/>
      </w:r>
    </w:p>
    <w:p w14:paraId="0A74F84B" w14:textId="77777777" w:rsidR="00597FD5" w:rsidRDefault="00597FD5" w:rsidP="00D10999">
      <w:pPr>
        <w:tabs>
          <w:tab w:val="left" w:pos="7015"/>
        </w:tabs>
        <w:rPr>
          <w:b/>
        </w:rPr>
      </w:pPr>
    </w:p>
    <w:tbl>
      <w:tblPr>
        <w:tblW w:w="16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25"/>
        <w:gridCol w:w="1418"/>
        <w:gridCol w:w="1186"/>
        <w:gridCol w:w="939"/>
        <w:gridCol w:w="1135"/>
        <w:gridCol w:w="870"/>
        <w:gridCol w:w="870"/>
        <w:gridCol w:w="666"/>
        <w:gridCol w:w="971"/>
        <w:gridCol w:w="1130"/>
        <w:gridCol w:w="960"/>
        <w:gridCol w:w="960"/>
        <w:gridCol w:w="960"/>
        <w:gridCol w:w="960"/>
        <w:gridCol w:w="1000"/>
      </w:tblGrid>
      <w:tr w:rsidR="00A93F15" w:rsidRPr="00A93F15" w14:paraId="4BB67E7B" w14:textId="77777777" w:rsidTr="005E6664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F51BECB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115421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D53C6C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7BCB2F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2E9CA5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3C463A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A5EE235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518DB81" w14:textId="77777777" w:rsidR="00A93F15" w:rsidRPr="00A93F15" w:rsidRDefault="00A93F15" w:rsidP="00A93F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05A9C2F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A8AB0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B5578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40EC7E4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</w:tr>
      <w:tr w:rsidR="00A93F15" w:rsidRPr="00A93F15" w14:paraId="3245A391" w14:textId="77777777" w:rsidTr="005E6664">
        <w:trPr>
          <w:trHeight w:val="6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1019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59A3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91C9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5C87A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BED9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C18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1693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0E7CA" w14:textId="77777777" w:rsidR="00A93F15" w:rsidRPr="00A93F15" w:rsidRDefault="00A93F15" w:rsidP="00A93F1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F08D07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031C21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FD5ED" w14:textId="77777777" w:rsidR="00A93F15" w:rsidRPr="00A93F15" w:rsidRDefault="00A93F15" w:rsidP="00A93F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EE2AD" w14:textId="77777777" w:rsidR="00A93F15" w:rsidRPr="00A93F15" w:rsidRDefault="00A93F15" w:rsidP="00A93F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D7AF12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082F528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03E70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FC20BA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</w:tr>
      <w:tr w:rsidR="00A93F15" w:rsidRPr="00A93F15" w14:paraId="4662947B" w14:textId="77777777" w:rsidTr="005E666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B75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1B6B" w14:textId="78CE5244" w:rsidR="00A93F15" w:rsidRPr="00A93F15" w:rsidRDefault="005E6664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sz w:val="16"/>
                <w:szCs w:val="16"/>
                <w:lang w:eastAsia="sk-SK"/>
              </w:rPr>
              <w:t>Z</w:t>
            </w:r>
            <w:r w:rsidR="00A93F15" w:rsidRPr="00A93F15">
              <w:rPr>
                <w:rFonts w:ascii="Calibri" w:hAnsi="Calibri"/>
                <w:sz w:val="16"/>
                <w:szCs w:val="16"/>
                <w:lang w:eastAsia="sk-SK"/>
              </w:rPr>
              <w:t>osuv svahu pri ceste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6E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EA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433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005F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E9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06.04.2020 8:45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6EB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AD3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83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95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71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9FA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48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37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123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148628C4" w14:textId="77777777" w:rsidTr="005E666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1DFB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439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Požiar predajne stavebnín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B09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97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771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A44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56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18.04.2020 11:17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15A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20.04.2020 12:31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57C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D1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998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BA8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02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77E26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358BA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6F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43218EB4" w14:textId="77777777" w:rsidTr="005E666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992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978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Únik neznámej látky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FA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CF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55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5F6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02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17.04.2020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D4A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28.04.2020 13:34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7C5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C0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424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9CB58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8B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BEC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94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6B0EB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</w:tr>
      <w:tr w:rsidR="00A93F15" w:rsidRPr="00A93F15" w14:paraId="0C7858E6" w14:textId="77777777" w:rsidTr="005E666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56A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E2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Prepadnutie banského komína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65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F78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15B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E3D4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8B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18.04.2020 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F5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CAB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89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B8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33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08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87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77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2A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18158607" w14:textId="77777777" w:rsidTr="005E666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1F0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26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Nález bieleho prášku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A0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FE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39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B9A6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Šahy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31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21.04.2020 15:15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4F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21.04.2020 18:26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988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EA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C7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43D725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99F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5D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DD3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4FED900E" w14:textId="77777777" w:rsidTr="005E666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6E9F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67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Zemetrasenie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EE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B5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EB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2E4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7F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24.04.2020 1:18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63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24.04.2020 2:00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2F4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13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E7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1C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65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2E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E4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6E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1ABC5E2F" w14:textId="77777777" w:rsidTr="005E666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4EC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B56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Nález bielej kryštalickej látky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CA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24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97D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Senec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1A3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Dunajská Lužná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B9CB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26.04.2020 12:48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7B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26.04.2020 16:40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300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9BB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D4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5C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DF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89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2E2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C9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33A4DE3A" w14:textId="77777777" w:rsidTr="005E666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012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57F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Nález bielej kryštalickej látky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AD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87D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FC4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Šaľa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EDCD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Šaľa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50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27.04.2020 8:50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7898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29.04.2020 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5FDF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335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FE3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3D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064A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4CC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DA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15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93F15" w:rsidRPr="00A93F15" w14:paraId="087BD31A" w14:textId="77777777" w:rsidTr="005E666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281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B95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Požiar bytov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9B8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03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661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81C0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Hostice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CC7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29.04.2020 11:53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298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4B32D2" w14:textId="77777777" w:rsidR="00A93F15" w:rsidRPr="00A93F15" w:rsidRDefault="00A93F15" w:rsidP="00A93F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E5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EAE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496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45B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E630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086BB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919" w14:textId="77777777" w:rsidR="00A93F15" w:rsidRPr="00A93F15" w:rsidRDefault="00A93F15" w:rsidP="00A93F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93F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1E11D697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D622E35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A936871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741A91F0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3A5D8AB1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319E6E5C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5FC92E5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659C1C01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30EB30C6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49BAF0AC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3AFE109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D58D4FC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43EFA2A9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5B400270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41AA62BF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5A6BDDAF" w14:textId="77777777" w:rsidR="00C5270A" w:rsidRDefault="00C5270A" w:rsidP="00D10999">
      <w:pPr>
        <w:tabs>
          <w:tab w:val="left" w:pos="7015"/>
        </w:tabs>
        <w:rPr>
          <w:b/>
        </w:rPr>
      </w:pPr>
    </w:p>
    <w:p w14:paraId="77246780" w14:textId="77777777" w:rsidR="00C5270A" w:rsidRDefault="00C5270A" w:rsidP="00D10999">
      <w:pPr>
        <w:tabs>
          <w:tab w:val="left" w:pos="7015"/>
        </w:tabs>
        <w:rPr>
          <w:b/>
        </w:rPr>
      </w:pPr>
    </w:p>
    <w:p w14:paraId="4AA38D0A" w14:textId="77777777" w:rsidR="00C5270A" w:rsidRDefault="00C5270A" w:rsidP="00D10999">
      <w:pPr>
        <w:tabs>
          <w:tab w:val="left" w:pos="7015"/>
        </w:tabs>
        <w:rPr>
          <w:b/>
        </w:rPr>
      </w:pPr>
    </w:p>
    <w:p w14:paraId="7F6695EA" w14:textId="77777777" w:rsidR="00C5270A" w:rsidRDefault="00C5270A" w:rsidP="00D10999">
      <w:pPr>
        <w:tabs>
          <w:tab w:val="left" w:pos="7015"/>
        </w:tabs>
        <w:rPr>
          <w:b/>
        </w:rPr>
      </w:pPr>
    </w:p>
    <w:p w14:paraId="1E36F7FC" w14:textId="77777777" w:rsidR="005E6664" w:rsidRDefault="005E6664" w:rsidP="00D10999">
      <w:pPr>
        <w:tabs>
          <w:tab w:val="left" w:pos="7015"/>
        </w:tabs>
        <w:rPr>
          <w:b/>
        </w:rPr>
      </w:pPr>
    </w:p>
    <w:p w14:paraId="0D425F27" w14:textId="0DDD2A3A" w:rsidR="00096F07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5E6664">
        <w:rPr>
          <w:b/>
        </w:rPr>
        <w:t>apríl</w:t>
      </w:r>
      <w:r w:rsidR="001B771C">
        <w:rPr>
          <w:b/>
        </w:rPr>
        <w:t xml:space="preserve"> 20</w:t>
      </w:r>
      <w:r w:rsidR="00FC4967">
        <w:rPr>
          <w:b/>
        </w:rPr>
        <w:t>20</w:t>
      </w:r>
    </w:p>
    <w:p w14:paraId="4F43BDCC" w14:textId="13215526" w:rsidR="00C04936" w:rsidRPr="00C34183" w:rsidRDefault="00C34183" w:rsidP="00F568A1">
      <w:pPr>
        <w:tabs>
          <w:tab w:val="left" w:pos="7015"/>
        </w:tabs>
      </w:pPr>
      <w:r>
        <w:rPr>
          <w:noProof/>
          <w:lang w:eastAsia="sk-SK"/>
        </w:rPr>
        <w:drawing>
          <wp:inline distT="0" distB="0" distL="0" distR="0" wp14:anchorId="3535786B" wp14:editId="45F94EBD">
            <wp:extent cx="10472242" cy="5255812"/>
            <wp:effectExtent l="0" t="0" r="5715" b="2540"/>
            <wp:docPr id="11" name="Obrázok 11" descr="C:\Users\melnicak2713534\Desktop\MSS\2020\04\MU_aprí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nicak2713534\Desktop\MSS\2020\04\MU_aprí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142" cy="52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1C36" w14:textId="77777777" w:rsidR="004C1EF1" w:rsidRDefault="004C1EF1" w:rsidP="00F568A1">
      <w:pPr>
        <w:tabs>
          <w:tab w:val="left" w:pos="7015"/>
        </w:tabs>
        <w:rPr>
          <w:b/>
        </w:rPr>
      </w:pPr>
    </w:p>
    <w:p w14:paraId="4A2D6252" w14:textId="62776EC9" w:rsidR="00771C8F" w:rsidRDefault="00771C8F" w:rsidP="00F568A1">
      <w:pPr>
        <w:tabs>
          <w:tab w:val="left" w:pos="7015"/>
        </w:tabs>
        <w:rPr>
          <w:b/>
        </w:rPr>
      </w:pPr>
    </w:p>
    <w:p w14:paraId="0FE1BF60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4BDE46EC" w14:textId="77777777" w:rsidR="00FB768E" w:rsidRDefault="00FB768E" w:rsidP="00F568A1">
      <w:pPr>
        <w:tabs>
          <w:tab w:val="left" w:pos="7015"/>
        </w:tabs>
        <w:rPr>
          <w:b/>
        </w:rPr>
      </w:pPr>
    </w:p>
    <w:p w14:paraId="375AF826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36D06697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08183295" w14:textId="77777777" w:rsidR="004D3A6A" w:rsidRDefault="004D3A6A" w:rsidP="00F568A1">
      <w:pPr>
        <w:tabs>
          <w:tab w:val="left" w:pos="7015"/>
        </w:tabs>
        <w:rPr>
          <w:b/>
        </w:rPr>
      </w:pPr>
    </w:p>
    <w:p w14:paraId="58BCDF18" w14:textId="456CC2F4" w:rsidR="00746B69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5E6664">
        <w:rPr>
          <w:b/>
        </w:rPr>
        <w:t>apríl</w:t>
      </w:r>
      <w:r w:rsidR="006D1632">
        <w:rPr>
          <w:b/>
        </w:rPr>
        <w:t xml:space="preserve"> </w:t>
      </w:r>
      <w:r w:rsidR="00184F02">
        <w:rPr>
          <w:b/>
        </w:rPr>
        <w:t>20</w:t>
      </w:r>
      <w:r w:rsidR="00FC4967">
        <w:rPr>
          <w:b/>
        </w:rPr>
        <w:t>20</w:t>
      </w:r>
      <w:r w:rsidR="005E339E">
        <w:rPr>
          <w:b/>
        </w:rPr>
        <w:t xml:space="preserve"> v prípade mimoriadnej udalosti</w:t>
      </w:r>
    </w:p>
    <w:tbl>
      <w:tblPr>
        <w:tblW w:w="16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70"/>
        <w:gridCol w:w="835"/>
        <w:gridCol w:w="1559"/>
        <w:gridCol w:w="992"/>
        <w:gridCol w:w="870"/>
        <w:gridCol w:w="870"/>
        <w:gridCol w:w="870"/>
        <w:gridCol w:w="9156"/>
      </w:tblGrid>
      <w:tr w:rsidR="00CE5AC5" w:rsidRPr="00CE5AC5" w14:paraId="0FB28597" w14:textId="77777777" w:rsidTr="00190120">
        <w:trPr>
          <w:trHeight w:val="46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08414AA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196505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45518C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566045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1B80D02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CD7ECAD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10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29F98B8" w14:textId="77777777" w:rsidR="00CE5AC5" w:rsidRPr="00CE5AC5" w:rsidRDefault="00CE5AC5" w:rsidP="00CE5AC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CE5AC5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CE5AC5" w:rsidRPr="00CE5AC5" w14:paraId="33E5AA24" w14:textId="77777777" w:rsidTr="00190120">
        <w:trPr>
          <w:trHeight w:val="81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BB4EA" w14:textId="77777777" w:rsidR="00CE5AC5" w:rsidRPr="00CE5AC5" w:rsidRDefault="00CE5AC5" w:rsidP="00CE5AC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1864A7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DA26DF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12086F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DA78D9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65ACD3C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4805DAC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B967861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56952CD4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190120" w:rsidRPr="00CE5AC5" w14:paraId="53C09CEA" w14:textId="77777777" w:rsidTr="00190120">
        <w:trPr>
          <w:trHeight w:val="2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BCFADA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385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19.04.2020 10:10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33E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7C3" w14:textId="48AFB541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 Hlohovci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6AB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724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19.04.2020 11:00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42AF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20.04.2020 13:00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EEA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28.04.2020 13:34</w:t>
            </w:r>
          </w:p>
        </w:tc>
        <w:tc>
          <w:tcPr>
            <w:tcW w:w="9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A97" w14:textId="2B4D00AB" w:rsidR="00CE5AC5" w:rsidRPr="00CE5AC5" w:rsidRDefault="00CE5AC5" w:rsidP="00CE5AC5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Analyzovaná odpadová voda v hlavných ukazovateľoch ( pH, CHSK a vodivosť ) poukazuje na vzorku vody klasifikovanú ako veľmi sil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 znečistená voda kategórie V.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2.) Z hľadiska ochranných opatrení vyplývajúc z uvedenej analýzy je pot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rebné zabrániť úniku do okolia.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3.) Vzorka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neobsahuje rádioaktívne látky.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4.) Vo vzorke neboli zistené významné toxické látky – metódou extrakcie do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hexánu</w:t>
            </w:r>
            <w:proofErr w:type="spellEnd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následnou analýzou technikou GC-MS,(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Agilent</w:t>
            </w:r>
            <w:proofErr w:type="spellEnd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5975 T ) - ani detekciou na SPE vlákno z vodného roztoku a následnou analýzou prístrojom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GC-MS </w:t>
            </w:r>
            <w:proofErr w:type="spellStart"/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Torion</w:t>
            </w:r>
            <w:proofErr w:type="spellEnd"/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T9.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5.) Spôsob ďalšej likvidácie bude podmienený možnosťami likvidačného zdroja ( čistička odpadových vôd, alebo iný spôsob likvidácie – neutralizácia a pod.. ). Technika teplotnej degradácie v danom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prípade neprichádza do úvahy.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6.) Uvedené údaje v tab.č.1 sú informačné a predstavujú prvé predbežné hodnotenie vzoriek z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výpuste a recyklačnej nádrže. 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7.) Zvýšené hodnoty CHSK (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Cr</w:t>
            </w:r>
            <w:proofErr w:type="spellEnd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) a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absorbancie</w:t>
            </w:r>
            <w:proofErr w:type="spellEnd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( 254 nm ) ale aj nízky skoro nezistiteľný podiel nebezpečných a toxických látok naznačuje, že v prostredí môže prebiehať intenzívny 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biodegradačný</w:t>
            </w:r>
            <w:proofErr w:type="spellEnd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 proces, pričom boli zistené nižšie alifatické a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heterocyk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lických</w:t>
            </w:r>
            <w:proofErr w:type="spellEnd"/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 uhľovodíky  C3 až C16.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8.) Zvýšená koncentrácia ťažkých kovov nebola indikovaná.</w:t>
            </w:r>
          </w:p>
        </w:tc>
      </w:tr>
      <w:tr w:rsidR="00190120" w:rsidRPr="00CE5AC5" w14:paraId="7439B605" w14:textId="77777777" w:rsidTr="00190120">
        <w:trPr>
          <w:trHeight w:val="4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5092CE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9B7C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18.04.2020 12:40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DC27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CAF7" w14:textId="17C96A3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 predajne stavebnín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Michalovciach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6E0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24B6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18.04.2020 12:55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4530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18.04.2020 19:00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31EF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20.04.2020 12:31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C18" w14:textId="77777777" w:rsidR="00CE5AC5" w:rsidRPr="00CE5AC5" w:rsidRDefault="00CE5AC5" w:rsidP="00CE5AC5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Počas  merania neboli zistené prekročené limitné hodnoty vysoko toxických nebezpečných látok v ovzduší. Bolo odporúčané uzavretie ulice pre civilné obyvateľstvo (aj pre peších a cyklistov) až do odstránenia požiaru. 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</w:p>
        </w:tc>
      </w:tr>
      <w:tr w:rsidR="00190120" w:rsidRPr="00CE5AC5" w14:paraId="4C91540B" w14:textId="77777777" w:rsidTr="00190120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08CB96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E4F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21.04.2020 15:24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46FF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6441" w14:textId="04AC7842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bieleho prášku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Šahách</w:t>
            </w: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D41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354E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21.04.2020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E840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21.04.2020 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CEA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21.04.2020 18:24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9A7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Látka nie je nebezpečná.  Tak ako bolo uvedené je používaná u diabetikov ako náhradné sladidlo.</w:t>
            </w:r>
          </w:p>
        </w:tc>
      </w:tr>
      <w:tr w:rsidR="00190120" w:rsidRPr="00CE5AC5" w14:paraId="5C5C5345" w14:textId="77777777" w:rsidTr="00190120">
        <w:trPr>
          <w:trHeight w:val="9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5204CE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CE5AC5">
              <w:rPr>
                <w:rFonts w:ascii="Calibri" w:hAnsi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58BC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26.04.2020 12:50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E8D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149" w14:textId="31F2CCDE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bielej kryštalickej látky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 Dunajskej Lužnej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418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01C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26.04.2020 13:20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E185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26.04.2020 16:40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92DE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26.04.2020 16:40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98A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Jedná sa o kryštalickú látku - chlorid </w:t>
            </w:r>
            <w:proofErr w:type="spellStart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sódny</w:t>
            </w:r>
            <w:proofErr w:type="spellEnd"/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Bez nebezpečenstva, bez radiačnej kontaminácie</w:t>
            </w:r>
          </w:p>
        </w:tc>
      </w:tr>
      <w:tr w:rsidR="00190120" w:rsidRPr="00CE5AC5" w14:paraId="22D2C058" w14:textId="77777777" w:rsidTr="00190120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F36A7C" w14:textId="77777777" w:rsidR="00CE5AC5" w:rsidRPr="00CE5AC5" w:rsidRDefault="00CE5AC5" w:rsidP="00CE5AC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10E2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27.04.2020 10:18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6EEA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E56B" w14:textId="7D005CB2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bielej kryštalickej látky</w:t>
            </w:r>
            <w:r w:rsidR="0019012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Šali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A28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3AA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27.04.2020 10:45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75F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29.04.2020 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FAA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29.04.2020 10:10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9E3" w14:textId="77777777" w:rsidR="00CE5AC5" w:rsidRPr="00CE5AC5" w:rsidRDefault="00CE5AC5" w:rsidP="00CE5A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E5AC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Vykonanými meraniami bolo zistené , že neznáma látka je múka. Materiál je bez chemického a radiačného nebezpečenstva,</w:t>
            </w:r>
          </w:p>
        </w:tc>
      </w:tr>
    </w:tbl>
    <w:p w14:paraId="52B03C72" w14:textId="77777777" w:rsidR="005E6A9A" w:rsidRDefault="005E6A9A" w:rsidP="00F568A1">
      <w:pPr>
        <w:tabs>
          <w:tab w:val="left" w:pos="7015"/>
        </w:tabs>
        <w:rPr>
          <w:b/>
        </w:rPr>
      </w:pPr>
    </w:p>
    <w:p w14:paraId="1FE5A15A" w14:textId="77777777" w:rsidR="00910340" w:rsidRDefault="00910340" w:rsidP="00B91DC5">
      <w:pPr>
        <w:tabs>
          <w:tab w:val="left" w:pos="7015"/>
        </w:tabs>
      </w:pPr>
    </w:p>
    <w:p w14:paraId="4B1E6FF4" w14:textId="77777777" w:rsidR="00670A55" w:rsidRDefault="00670A55" w:rsidP="00B91DC5">
      <w:pPr>
        <w:tabs>
          <w:tab w:val="left" w:pos="7015"/>
        </w:tabs>
        <w:sectPr w:rsidR="00670A55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3EB8C1B2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5E6664">
        <w:rPr>
          <w:b/>
        </w:rPr>
        <w:t>apríl</w:t>
      </w:r>
      <w:r w:rsidR="006D1632">
        <w:rPr>
          <w:b/>
        </w:rPr>
        <w:t xml:space="preserve"> </w:t>
      </w:r>
      <w:r w:rsidR="00265D94">
        <w:rPr>
          <w:b/>
        </w:rPr>
        <w:t>20</w:t>
      </w:r>
      <w:r w:rsidR="004B23ED">
        <w:rPr>
          <w:b/>
        </w:rPr>
        <w:t>20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418"/>
        <w:gridCol w:w="1394"/>
        <w:gridCol w:w="1660"/>
        <w:gridCol w:w="1720"/>
        <w:gridCol w:w="1320"/>
        <w:gridCol w:w="1701"/>
      </w:tblGrid>
      <w:tr w:rsidR="005E6664" w:rsidRPr="005E6664" w14:paraId="272747AF" w14:textId="77777777" w:rsidTr="00192F5D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0385A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2B5CF8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A9A4EF8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D42E6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04F100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F9E7945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D9F37F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32C7C9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</w:tr>
      <w:tr w:rsidR="005E6664" w:rsidRPr="005E6664" w14:paraId="55391640" w14:textId="77777777" w:rsidTr="00192F5D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5BA00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D5907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D693D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B2134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8BC6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801A7F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8565BC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CB0D7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5E6664" w:rsidRPr="005E6664" w14:paraId="06B24C8D" w14:textId="77777777" w:rsidTr="00192F5D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F8B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D640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C46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045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DB1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2BC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06.04.2020 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126C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0E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 mesta Levoča</w:t>
            </w:r>
          </w:p>
        </w:tc>
      </w:tr>
      <w:tr w:rsidR="005E6664" w:rsidRPr="005E6664" w14:paraId="26BFA5A7" w14:textId="77777777" w:rsidTr="00192F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6FA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683" w14:textId="2142CE96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bytov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65F3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FC3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ADC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Hostice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042F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30.04.2020 12:00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43A2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F69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</w:tr>
    </w:tbl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1A22BE40" w14:textId="2DDD8ACB" w:rsidR="001376B3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5E6664">
        <w:rPr>
          <w:b/>
        </w:rPr>
        <w:t>apríl</w:t>
      </w:r>
      <w:r w:rsidR="00EB201F">
        <w:rPr>
          <w:b/>
        </w:rPr>
        <w:t xml:space="preserve"> </w:t>
      </w:r>
      <w:r w:rsidR="004A15DF">
        <w:rPr>
          <w:b/>
        </w:rPr>
        <w:t>20</w:t>
      </w:r>
      <w:r w:rsidR="004B23ED">
        <w:rPr>
          <w:b/>
        </w:rPr>
        <w:t>20</w:t>
      </w:r>
    </w:p>
    <w:p w14:paraId="70625FAB" w14:textId="4B0BE97D" w:rsidR="005E6664" w:rsidRDefault="005E6664" w:rsidP="005E6664">
      <w:r>
        <w:t>V mesiaci apríl nebol vyhlásený žiadny stupeň povodňovej aktivity.</w:t>
      </w:r>
    </w:p>
    <w:p w14:paraId="629FD9B2" w14:textId="77777777" w:rsidR="00F6751A" w:rsidRDefault="00F6751A" w:rsidP="00F6751A">
      <w:pPr>
        <w:tabs>
          <w:tab w:val="left" w:pos="7015"/>
        </w:tabs>
        <w:rPr>
          <w:b/>
        </w:rPr>
      </w:pPr>
    </w:p>
    <w:p w14:paraId="6150A27A" w14:textId="77777777" w:rsidR="00F204B3" w:rsidRDefault="00F204B3" w:rsidP="00F6751A">
      <w:pPr>
        <w:tabs>
          <w:tab w:val="left" w:pos="7015"/>
        </w:tabs>
        <w:rPr>
          <w:b/>
        </w:rPr>
      </w:pPr>
    </w:p>
    <w:p w14:paraId="5E57E3F9" w14:textId="75AEAB3A" w:rsidR="00500480" w:rsidRDefault="00F6751A" w:rsidP="00F6751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>
        <w:rPr>
          <w:b/>
        </w:rPr>
        <w:t>COVID - 19</w:t>
      </w:r>
      <w:r w:rsidRPr="00B91DC5">
        <w:rPr>
          <w:b/>
        </w:rPr>
        <w:t xml:space="preserve"> </w:t>
      </w:r>
      <w:r>
        <w:rPr>
          <w:b/>
        </w:rPr>
        <w:t xml:space="preserve">v mesiaci </w:t>
      </w:r>
      <w:r w:rsidR="005E6664">
        <w:rPr>
          <w:b/>
        </w:rPr>
        <w:t>apríl</w:t>
      </w:r>
      <w:r>
        <w:rPr>
          <w:b/>
        </w:rPr>
        <w:t xml:space="preserve"> 2020</w:t>
      </w: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268"/>
        <w:gridCol w:w="1134"/>
        <w:gridCol w:w="851"/>
        <w:gridCol w:w="708"/>
        <w:gridCol w:w="709"/>
        <w:gridCol w:w="992"/>
        <w:gridCol w:w="709"/>
        <w:gridCol w:w="992"/>
        <w:gridCol w:w="709"/>
        <w:gridCol w:w="992"/>
        <w:gridCol w:w="1134"/>
      </w:tblGrid>
      <w:tr w:rsidR="00500480" w:rsidRPr="00500480" w14:paraId="6AC04949" w14:textId="77777777" w:rsidTr="002C616C">
        <w:trPr>
          <w:trHeight w:val="30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161C7B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4F7BB7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Mimoriadna udalosť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149FDF0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Druh MU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E9FAD97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D345AF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A251D85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EA5415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Začiatok MU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A8582A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Koniec MU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4AEF05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MS</w:t>
            </w:r>
          </w:p>
        </w:tc>
      </w:tr>
      <w:tr w:rsidR="00500480" w:rsidRPr="00500480" w14:paraId="447A167B" w14:textId="77777777" w:rsidTr="002C616C">
        <w:trPr>
          <w:trHeight w:val="495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877BE" w14:textId="77777777" w:rsidR="00500480" w:rsidRPr="00500480" w:rsidRDefault="00500480" w:rsidP="0050048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6A863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6BB41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A6590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6FA95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82BF3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AF2DA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36C69" w14:textId="77777777" w:rsidR="00500480" w:rsidRPr="00500480" w:rsidRDefault="00500480" w:rsidP="005004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2E277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Vyhlásená MS, 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6E5C4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Kto vyhlásil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77AF" w14:textId="75F0F862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Začiatok MS</w:t>
            </w:r>
            <w:r w:rsidR="002C616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, 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B12235" w14:textId="77777777" w:rsidR="00500480" w:rsidRPr="00500480" w:rsidRDefault="00500480" w:rsidP="005004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Koniec MS, NS</w:t>
            </w:r>
          </w:p>
        </w:tc>
      </w:tr>
      <w:tr w:rsidR="00500480" w:rsidRPr="00500480" w14:paraId="2982F64B" w14:textId="77777777" w:rsidTr="002C616C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549D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C09" w14:textId="1CFBC5CC" w:rsidR="00500480" w:rsidRPr="00500480" w:rsidRDefault="005E6664" w:rsidP="00500480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Vyhlásený rozšírený núdzový stav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,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C616C" w:rsidRP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ktorým sa obmedzuje sloboda pohybu a pobytu zákazom vychádzania od 08. apríla 2020 00:00 hod. do 13. apríla 2020 23:59.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D87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Epidémia </w:t>
            </w:r>
            <w:proofErr w:type="spellStart"/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koronavírusu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326A" w14:textId="77777777" w:rsidR="00500480" w:rsidRPr="00500480" w:rsidRDefault="00500480" w:rsidP="00500480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557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35D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892" w14:textId="34B096E2" w:rsidR="00500480" w:rsidRPr="00500480" w:rsidRDefault="002C616C" w:rsidP="002C616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08</w:t>
            </w:r>
            <w:r w:rsidR="00500480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  <w:r w:rsidR="00500480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.2020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  <w:r w:rsidR="00500480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54F" w14:textId="7C74BBA4" w:rsidR="00500480" w:rsidRPr="00500480" w:rsidRDefault="002C616C" w:rsidP="002C616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.2020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: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59</w:t>
            </w:r>
            <w:r w:rsidR="00500480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CA3398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3DA3" w14:textId="28247B8F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láda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3E0" w14:textId="1703556D" w:rsidR="00500480" w:rsidRPr="00500480" w:rsidRDefault="002C616C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08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.2020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429" w14:textId="64089545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  <w:r w:rsidR="002C616C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.0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  <w:r w:rsidR="002C616C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.2020 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</w:t>
            </w:r>
            <w:r w:rsidR="002C616C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: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59</w:t>
            </w:r>
            <w:r w:rsidR="002C616C"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500480" w:rsidRPr="00500480" w14:paraId="68807FC5" w14:textId="77777777" w:rsidTr="002C616C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638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3F2" w14:textId="58FC9A5C" w:rsidR="00500480" w:rsidRPr="00500480" w:rsidRDefault="005E6664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Vyhlásený rozšírený núdzový </w:t>
            </w:r>
            <w:r w:rsidR="002C616C" w:rsidRP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na uloženie  pracovnej  povinnosti  na  zabezpečenie  výkonu  zdravotnej starostlivosti u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  <w:r w:rsidR="002C616C" w:rsidRP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ďalších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C616C" w:rsidRP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držiteľov  povolenia  na  prevádzkovanie  zariadení ambulantnej zdravotnej starostlivosti a rozšírenie zákazu uplatňovania práva na štrajk niektorým pracovníkom vyhláseného uznesením vlády Slovenskej republiky č. 114 z 15. marca 2020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E31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Epidémia </w:t>
            </w:r>
            <w:proofErr w:type="spellStart"/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koronavírusu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A17D" w14:textId="77777777" w:rsidR="00500480" w:rsidRPr="00500480" w:rsidRDefault="00500480" w:rsidP="00500480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3A3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4EC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7C2" w14:textId="513A25A9" w:rsidR="00500480" w:rsidRPr="00500480" w:rsidRDefault="00500480" w:rsidP="002C616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.0</w:t>
            </w:r>
            <w:r w:rsidR="002C616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.2020 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5E4" w14:textId="77777777" w:rsidR="00500480" w:rsidRPr="00500480" w:rsidRDefault="00500480" w:rsidP="0050048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D2228E" w14:textId="77777777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7C8D" w14:textId="4271D986" w:rsidR="00500480" w:rsidRPr="00500480" w:rsidRDefault="00500480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láda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454" w14:textId="7B3FBFDC" w:rsidR="00500480" w:rsidRPr="00500480" w:rsidRDefault="002C616C" w:rsidP="005004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.2020 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2D0" w14:textId="77777777" w:rsidR="00500480" w:rsidRPr="00500480" w:rsidRDefault="00500480" w:rsidP="0050048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0048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6CD1C0D7" w14:textId="77777777" w:rsidR="00500480" w:rsidRPr="00F6751A" w:rsidRDefault="00500480" w:rsidP="00F6751A">
      <w:pPr>
        <w:tabs>
          <w:tab w:val="left" w:pos="7015"/>
        </w:tabs>
        <w:rPr>
          <w:b/>
        </w:rPr>
      </w:pPr>
    </w:p>
    <w:p w14:paraId="1B319491" w14:textId="360CAE4D" w:rsidR="008C1E66" w:rsidRDefault="00500480" w:rsidP="00500480">
      <w:pPr>
        <w:rPr>
          <w:rFonts w:asciiTheme="minorHAnsi" w:hAnsiTheme="minorHAnsi"/>
        </w:rPr>
      </w:pPr>
      <w:r w:rsidRPr="000D294D">
        <w:rPr>
          <w:rFonts w:asciiTheme="minorHAnsi" w:hAnsiTheme="minorHAnsi"/>
        </w:rPr>
        <w:t xml:space="preserve">Celkový počet pozitívnych prípadov </w:t>
      </w:r>
      <w:r>
        <w:rPr>
          <w:rFonts w:asciiTheme="minorHAnsi" w:hAnsiTheme="minorHAnsi"/>
        </w:rPr>
        <w:t>k 3</w:t>
      </w:r>
      <w:r w:rsidR="002C616C">
        <w:rPr>
          <w:rFonts w:asciiTheme="minorHAnsi" w:hAnsiTheme="minorHAnsi"/>
        </w:rPr>
        <w:t>0</w:t>
      </w:r>
      <w:r>
        <w:rPr>
          <w:rFonts w:asciiTheme="minorHAnsi" w:hAnsiTheme="minorHAnsi"/>
        </w:rPr>
        <w:t>.</w:t>
      </w:r>
      <w:r w:rsidR="002C616C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.2020 </w:t>
      </w:r>
      <w:r w:rsidRPr="000D294D">
        <w:rPr>
          <w:rFonts w:asciiTheme="minorHAnsi" w:hAnsiTheme="minorHAnsi"/>
        </w:rPr>
        <w:t xml:space="preserve">je </w:t>
      </w:r>
      <w:r w:rsidR="00682E1B">
        <w:rPr>
          <w:rFonts w:asciiTheme="minorHAnsi" w:hAnsiTheme="minorHAnsi"/>
        </w:rPr>
        <w:t xml:space="preserve">1 </w:t>
      </w:r>
      <w:r w:rsidRPr="000D294D">
        <w:rPr>
          <w:rFonts w:asciiTheme="minorHAnsi" w:hAnsiTheme="minorHAnsi"/>
        </w:rPr>
        <w:t>40</w:t>
      </w:r>
      <w:r w:rsidR="00682E1B">
        <w:rPr>
          <w:rFonts w:asciiTheme="minorHAnsi" w:hAnsiTheme="minorHAnsi"/>
        </w:rPr>
        <w:t>3</w:t>
      </w:r>
      <w:r w:rsidRPr="000D294D">
        <w:rPr>
          <w:rFonts w:asciiTheme="minorHAnsi" w:hAnsiTheme="minorHAnsi"/>
        </w:rPr>
        <w:t>. Vyl</w:t>
      </w:r>
      <w:r w:rsidR="00682E1B">
        <w:rPr>
          <w:rFonts w:asciiTheme="minorHAnsi" w:hAnsiTheme="minorHAnsi"/>
        </w:rPr>
        <w:t>iečených</w:t>
      </w:r>
      <w:r w:rsidRPr="000D294D">
        <w:rPr>
          <w:rFonts w:asciiTheme="minorHAnsi" w:hAnsiTheme="minorHAnsi"/>
        </w:rPr>
        <w:t xml:space="preserve"> bol</w:t>
      </w:r>
      <w:r w:rsidR="00682E1B">
        <w:rPr>
          <w:rFonts w:asciiTheme="minorHAnsi" w:hAnsiTheme="minorHAnsi"/>
        </w:rPr>
        <w:t>o</w:t>
      </w:r>
      <w:r w:rsidRPr="000D294D">
        <w:rPr>
          <w:rFonts w:asciiTheme="minorHAnsi" w:hAnsiTheme="minorHAnsi"/>
        </w:rPr>
        <w:t xml:space="preserve"> </w:t>
      </w:r>
      <w:r w:rsidR="00682E1B">
        <w:rPr>
          <w:rFonts w:asciiTheme="minorHAnsi" w:hAnsiTheme="minorHAnsi"/>
        </w:rPr>
        <w:t>558</w:t>
      </w:r>
      <w:r w:rsidRPr="000D294D">
        <w:rPr>
          <w:rFonts w:asciiTheme="minorHAnsi" w:hAnsiTheme="minorHAnsi"/>
        </w:rPr>
        <w:t xml:space="preserve"> pacient</w:t>
      </w:r>
      <w:r w:rsidR="00682E1B">
        <w:rPr>
          <w:rFonts w:asciiTheme="minorHAnsi" w:hAnsiTheme="minorHAnsi"/>
        </w:rPr>
        <w:t>ov</w:t>
      </w:r>
      <w:r w:rsidRPr="000D294D">
        <w:rPr>
          <w:rFonts w:asciiTheme="minorHAnsi" w:hAnsiTheme="minorHAnsi"/>
        </w:rPr>
        <w:t>.</w:t>
      </w:r>
      <w:r w:rsidR="00682E1B">
        <w:rPr>
          <w:rFonts w:asciiTheme="minorHAnsi" w:hAnsiTheme="minorHAnsi"/>
        </w:rPr>
        <w:t xml:space="preserve"> Zomrelo 23 pacientov.</w:t>
      </w:r>
    </w:p>
    <w:p w14:paraId="3820DF61" w14:textId="77777777" w:rsidR="004A7755" w:rsidRDefault="004A7755" w:rsidP="00500480">
      <w:pPr>
        <w:rPr>
          <w:rFonts w:asciiTheme="minorHAnsi" w:hAnsiTheme="minorHAnsi"/>
        </w:rPr>
      </w:pPr>
    </w:p>
    <w:p w14:paraId="581D2F3A" w14:textId="61A4F2B1" w:rsidR="008C1E66" w:rsidRDefault="008C1E66" w:rsidP="008C1E66">
      <w:pPr>
        <w:jc w:val="center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0FFF5B4D" wp14:editId="05B245CA">
            <wp:extent cx="5398935" cy="3546282"/>
            <wp:effectExtent l="0" t="0" r="11430" b="1651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83F5257" w14:textId="77777777" w:rsidR="000D294D" w:rsidRDefault="000D294D" w:rsidP="00372DA3">
      <w:pPr>
        <w:jc w:val="center"/>
      </w:pPr>
    </w:p>
    <w:p w14:paraId="144DAA8F" w14:textId="2BDDFE56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  <w:u w:val="single"/>
        </w:rPr>
        <w:lastRenderedPageBreak/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775"/>
        <w:gridCol w:w="1210"/>
        <w:gridCol w:w="1009"/>
        <w:gridCol w:w="870"/>
        <w:gridCol w:w="850"/>
        <w:gridCol w:w="789"/>
        <w:gridCol w:w="771"/>
        <w:gridCol w:w="1305"/>
        <w:gridCol w:w="2060"/>
      </w:tblGrid>
      <w:tr w:rsidR="0024629E" w:rsidRPr="0024629E" w14:paraId="183A2A5C" w14:textId="77777777" w:rsidTr="0024629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D6B54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F47BA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1392F0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CE0C9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C4D52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A3298D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21DDE6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EAB42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0EB4C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24629E" w:rsidRPr="0024629E" w14:paraId="66102049" w14:textId="77777777" w:rsidTr="0024629E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7CCC3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7174D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5C33C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5F9B9B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E155BD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A2F19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1C694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FFC70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83F3A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27DEEE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A03B4E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4629E" w:rsidRPr="0024629E" w14:paraId="568C39DC" w14:textId="77777777" w:rsidTr="0024629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18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52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B5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E0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CD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4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B0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E41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11B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E2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10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6E509DDC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9A7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CD8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48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72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93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EE3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63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E9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14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ED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506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61210D40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E1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69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CAF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6F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93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4B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E3B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A6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A98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A8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64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508178EE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9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F3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AB2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2E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F2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83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02D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F3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F03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88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B11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324BBE5F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22A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DCA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C70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25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E70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B3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2C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FD6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D0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59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B1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2F7973C4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68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47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E1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A98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B6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9B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0D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00A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4F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26E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E2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0FB83954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03D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11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CF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E2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C8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76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13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66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DB1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E2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58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574D895F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FC9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C1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BC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01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24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312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A1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CB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8A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77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AD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73A624D1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E9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C2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866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87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CF1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A2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59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B3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17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8B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CB7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444AB109" w14:textId="77777777" w:rsidTr="0024629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5EC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6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05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B84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4A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81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5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AC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BE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A0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B3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20AE739E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54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69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D4B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A3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F94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2D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37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33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1A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06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C9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3F88C7EA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16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1F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487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81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D6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E7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1C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98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15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B2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4C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7DF803AB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371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54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117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43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2AF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64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EE8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57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6C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59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80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7212C841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0F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C2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FF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2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50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7C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35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72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D6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9B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60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7908CF80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1A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76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6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A2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72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58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A0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A28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647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F4A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A4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3734E73E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8A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C0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F0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6F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BF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6F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13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F0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91D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1C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8F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466F85B3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F78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D9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CA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00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D2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7B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76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CD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51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E1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BF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076EBE58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F77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A5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9D7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FB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09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C7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5C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182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703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5A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77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24629E" w:rsidRPr="0024629E" w14:paraId="77B9A798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5D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24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26A1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D119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D1F610F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4009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6CF8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1573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AED3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AA8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904D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24629E" w:rsidRPr="0024629E" w14:paraId="11893328" w14:textId="77777777" w:rsidTr="0024629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795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F1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D7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44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5E3E306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15C1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45E9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959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CAB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4F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62C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24629E" w:rsidRPr="0024629E" w14:paraId="1D1A6046" w14:textId="77777777" w:rsidTr="0024629E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1F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85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870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C2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D3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3BB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CF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7D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33F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52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11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24629E" w:rsidRPr="0024629E" w14:paraId="47AD4E2D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41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4D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FF0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40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D29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3D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567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4C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29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FA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390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110CC023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FA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3AF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11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1C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18E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C8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98D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3AA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EE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7FC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4F1D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2DDEE08F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5D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19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B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3A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A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1D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E78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E44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5C4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32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B8C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117DA9C3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85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CB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6F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8C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29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C4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B2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0E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00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22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583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5B827B5B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6B6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51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46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20B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D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C7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EE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94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A20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6B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6611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7B09FD12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27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214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538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42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E98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2BC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04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F30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0B1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0F4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C6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4465300B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61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F1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0A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2BB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54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Beloveža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3D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B0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AF6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2B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9DF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B2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6AED8CD9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B8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22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0D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FA6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73F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Terchová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B8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C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43F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278" w14:textId="77777777" w:rsidR="0024629E" w:rsidRPr="0024629E" w:rsidRDefault="0024629E" w:rsidP="0024629E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A5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 obce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891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38C990AB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98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D0A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02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30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36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7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705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5D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D4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D64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9F0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435F93CB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9D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FD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E8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1D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Prešovského kraja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5B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 kraj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A0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30.12.2019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460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8D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1.4.2020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35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16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prednosta OÚ v sídle kraja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9BD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49026DAE" w14:textId="77777777" w:rsidTr="0024629E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AC1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A91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Ekologická havária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E76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991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Košického kraja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AB9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 kraj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0F8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81D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54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62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29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 Košice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76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5B128855" w14:textId="77777777" w:rsidTr="0024629E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AB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AA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Ekologická havária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B4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E6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Prešovského kraja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233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 kraj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F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391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0B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21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D8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 Prešov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3D8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0045B2B7" w14:textId="77777777" w:rsidTr="0024629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102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C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3F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45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Námestovo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9C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Oravská Lesná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1AC0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3.2.2020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239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809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FD1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61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4BE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757D14A2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D7F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157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72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B67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E8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Turzovka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D8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3.2.2020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BE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21:15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F0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84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B9C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F16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03D8C1AC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C4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33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46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2AE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C6F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Lučivná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896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24.2.2020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0C5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1C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8C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6E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 obce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1CE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5F6B89DC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A20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9E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E9D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C6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Bytča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0A2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Kolárovice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CE7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26.2.2020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D2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23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F3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12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2CA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27CEE4F9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78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B8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 - 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A7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B2D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B8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 Poprad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692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27.2.2020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3E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074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0FA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E4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 Poprad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6B6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5A04F2A2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1C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0E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3EC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13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02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Likavka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BFE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9.3.2020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43D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C67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624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38D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A3C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3CEAE107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B9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786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Epidémia </w:t>
            </w:r>
            <w:proofErr w:type="spellStart"/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koronavírusu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9589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CELÉ ÚZEMIE SR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B7F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12.3.2020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8A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9B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3C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253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predseda vlády SR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46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3D568BE5" w14:textId="77777777" w:rsidTr="002462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E1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17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Kontaminovaná voda - </w:t>
            </w:r>
            <w:proofErr w:type="spellStart"/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gudrónová</w:t>
            </w:r>
            <w:proofErr w:type="spellEnd"/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jama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09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BE1F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648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Predajná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A060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23.3.2020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1E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CC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21.4.2020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34D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5F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BF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2F08C541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FE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FC7E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8A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D92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F60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11E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6.4.2020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F14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81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7B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67AB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BE9A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629E" w:rsidRPr="0024629E" w14:paraId="0084A04B" w14:textId="77777777" w:rsidTr="002462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800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C97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789C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C4A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53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6F5" w14:textId="77777777" w:rsidR="0024629E" w:rsidRPr="0024629E" w:rsidRDefault="0024629E" w:rsidP="0024629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sz w:val="16"/>
                <w:szCs w:val="16"/>
                <w:lang w:eastAsia="sk-SK"/>
              </w:rPr>
              <w:t>30.4.2020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AA5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D63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298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A76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861" w14:textId="77777777" w:rsidR="0024629E" w:rsidRPr="0024629E" w:rsidRDefault="0024629E" w:rsidP="0024629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4629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66DB97FB" w14:textId="77777777" w:rsidR="003F5A50" w:rsidRDefault="003F5A50" w:rsidP="002E4CDD">
      <w:pPr>
        <w:tabs>
          <w:tab w:val="left" w:pos="7015"/>
        </w:tabs>
        <w:rPr>
          <w:b/>
        </w:rPr>
      </w:pPr>
    </w:p>
    <w:p w14:paraId="4912AB7F" w14:textId="6C4A052B" w:rsidR="0024629E" w:rsidRPr="002E4CDD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t>Grafický prehľad všetkých aktuálne vyhlásených MS</w:t>
      </w:r>
    </w:p>
    <w:p w14:paraId="4F43C006" w14:textId="138AC0CF" w:rsidR="00451B8A" w:rsidRDefault="0024629E" w:rsidP="00CD6AE8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52989542" wp14:editId="0BCAA59C">
            <wp:extent cx="7275443" cy="3728461"/>
            <wp:effectExtent l="0" t="0" r="1905" b="5715"/>
            <wp:docPr id="10" name="Obrázok 10" descr="C:\Users\melnicak2713534\Desktop\MSS\2020\04\MS_200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ak2713534\Desktop\MSS\2020\04\MS_2009-20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000" cy="37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0D5" w14:textId="77777777" w:rsidR="00963105" w:rsidRDefault="00963105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667D3CF" w14:textId="77777777" w:rsidR="009F6124" w:rsidRDefault="009F6124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31A5CC88" w14:textId="77777777" w:rsidR="00DC5751" w:rsidRDefault="00DC5751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86"/>
        <w:gridCol w:w="1264"/>
        <w:gridCol w:w="1134"/>
        <w:gridCol w:w="870"/>
        <w:gridCol w:w="870"/>
        <w:gridCol w:w="870"/>
        <w:gridCol w:w="1212"/>
        <w:gridCol w:w="915"/>
        <w:gridCol w:w="850"/>
        <w:gridCol w:w="1000"/>
        <w:gridCol w:w="880"/>
      </w:tblGrid>
      <w:tr w:rsidR="00DC5751" w:rsidRPr="00DC5751" w14:paraId="43D8E221" w14:textId="77777777" w:rsidTr="000F73F6">
        <w:trPr>
          <w:trHeight w:val="46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0FC0D9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66129C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E4B2FB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B30586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E7C451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631AB6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1E04964E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3106EE2D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EC04E5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684A926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59D61F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782965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DC5751" w:rsidRPr="00DC5751" w14:paraId="5D275D91" w14:textId="77777777" w:rsidTr="000F73F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EF0A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57C8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4F3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C18E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AD210D" w14:textId="7F6EBA5A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D9DFF7" w14:textId="55F008DD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71E451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14:00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50CC53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19:00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BB37E9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5CC27C" w14:textId="7490F999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B8C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FC7528" w14:textId="77777777" w:rsidR="00DC5751" w:rsidRPr="00DC5751" w:rsidRDefault="00DC5751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3201BA7E" w14:textId="77777777" w:rsidR="009C1115" w:rsidRDefault="009C1115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558F00EF" w14:textId="77777777" w:rsidR="009C1115" w:rsidRDefault="009C1115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17C6563F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2EE77B64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01757044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11609861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1C27324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4F" w14:textId="0D9D535B" w:rsidR="00692024" w:rsidRDefault="002D2AED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1C9885F0" w14:textId="77777777" w:rsidR="00897107" w:rsidRDefault="00897107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tbl>
      <w:tblPr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3417"/>
        <w:gridCol w:w="2409"/>
        <w:gridCol w:w="1360"/>
        <w:gridCol w:w="2467"/>
      </w:tblGrid>
      <w:tr w:rsidR="009C153D" w:rsidRPr="009C153D" w14:paraId="0838802D" w14:textId="77777777" w:rsidTr="009C153D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4039F6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FC36A1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C8BB66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4C9E3BC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329F88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1EDE07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1B56A4" w:rsidRPr="009C153D" w14:paraId="64C742D6" w14:textId="77777777" w:rsidTr="009C153D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0BD" w14:textId="77777777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ACF" w14:textId="5FCC8F6F" w:rsidR="001B56A4" w:rsidRPr="009C153D" w:rsidRDefault="001B56A4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.2018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E379" w14:textId="2C72C98D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COVID 19 vírus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E91" w14:textId="1C4841D5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Európska únia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0B3" w14:textId="28E7ABB1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C91" w14:textId="0CA1DB4E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DC5751" w:rsidRPr="009C153D" w14:paraId="181724DA" w14:textId="77777777" w:rsidTr="00BC43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59E" w14:textId="77777777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B21" w14:textId="45A78890" w:rsidR="00DC5751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</w:t>
            </w:r>
            <w:r w:rsidR="00DC5751"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,04.</w:t>
            </w:r>
            <w:r w:rsidR="00DC5751"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477" w14:textId="1769CFC0" w:rsidR="00DC5751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COVID 19 vírus – repatriácie občanov jednotlivých krajín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AE8" w14:textId="49819F2E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94F" w14:textId="36BA8CDA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9EE" w14:textId="7BC4D30E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BC430F" w:rsidRPr="009C153D" w14:paraId="7CFE68E5" w14:textId="77777777" w:rsidTr="00BC43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92E1" w14:textId="470B16D9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6B9F" w14:textId="0F784DD7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9.4.2020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136" w14:textId="035E7126" w:rsidR="00BC430F" w:rsidRDefault="00BC430F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Tropický cyklón </w:t>
            </w:r>
            <w:r w:rsidRP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HAROLD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3E0D" w14:textId="3DA850C4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Vanuatu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63B9" w14:textId="013F0B51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725F" w14:textId="414D0434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BC430F" w:rsidRPr="009C153D" w14:paraId="327FDAEC" w14:textId="77777777" w:rsidTr="00BC43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1EA" w14:textId="6DFE648D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62F8" w14:textId="536466BD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29.4.2020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B2AF" w14:textId="3F90B0E1" w:rsidR="00BC430F" w:rsidRDefault="00BC430F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Repatriačné lety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E7AD" w14:textId="4DC641B1" w:rsidR="00BC430F" w:rsidRP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Slovensko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9450" w14:textId="6D04549E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B14E" w14:textId="77777777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4F43C091" w14:textId="77777777" w:rsidR="00320649" w:rsidRPr="00B91DC5" w:rsidRDefault="00320649" w:rsidP="00500480"/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5E7E" w14:textId="77777777" w:rsidR="00DC1EA8" w:rsidRDefault="00DC1EA8" w:rsidP="00BC51E0">
      <w:r>
        <w:separator/>
      </w:r>
    </w:p>
  </w:endnote>
  <w:endnote w:type="continuationSeparator" w:id="0">
    <w:p w14:paraId="6A6FF096" w14:textId="77777777" w:rsidR="00DC1EA8" w:rsidRDefault="00DC1EA8" w:rsidP="00BC51E0">
      <w:r>
        <w:continuationSeparator/>
      </w:r>
    </w:p>
  </w:endnote>
  <w:endnote w:type="continuationNotice" w:id="1">
    <w:p w14:paraId="0117C1E4" w14:textId="77777777" w:rsidR="00DC1EA8" w:rsidRDefault="00DC1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4FA7" w14:textId="77777777" w:rsidR="00DC1EA8" w:rsidRDefault="00DC1EA8" w:rsidP="00BC51E0">
      <w:r>
        <w:separator/>
      </w:r>
    </w:p>
  </w:footnote>
  <w:footnote w:type="continuationSeparator" w:id="0">
    <w:p w14:paraId="4ACB3479" w14:textId="77777777" w:rsidR="00DC1EA8" w:rsidRDefault="00DC1EA8" w:rsidP="00BC51E0">
      <w:r>
        <w:continuationSeparator/>
      </w:r>
    </w:p>
  </w:footnote>
  <w:footnote w:type="continuationNotice" w:id="1">
    <w:p w14:paraId="18F4CE6A" w14:textId="77777777" w:rsidR="00DC1EA8" w:rsidRDefault="00DC1E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45D93"/>
    <w:rsid w:val="00050A51"/>
    <w:rsid w:val="00052849"/>
    <w:rsid w:val="0006026F"/>
    <w:rsid w:val="00061109"/>
    <w:rsid w:val="00063DF3"/>
    <w:rsid w:val="00070A8F"/>
    <w:rsid w:val="000729D4"/>
    <w:rsid w:val="00077AA6"/>
    <w:rsid w:val="000830F7"/>
    <w:rsid w:val="00084DE7"/>
    <w:rsid w:val="00086CF0"/>
    <w:rsid w:val="00091404"/>
    <w:rsid w:val="000928CA"/>
    <w:rsid w:val="00096F07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294D"/>
    <w:rsid w:val="000D497E"/>
    <w:rsid w:val="000D7892"/>
    <w:rsid w:val="000D7E8F"/>
    <w:rsid w:val="000E3716"/>
    <w:rsid w:val="000F0B32"/>
    <w:rsid w:val="000F0ECD"/>
    <w:rsid w:val="000F3703"/>
    <w:rsid w:val="000F425E"/>
    <w:rsid w:val="000F50EB"/>
    <w:rsid w:val="000F59E6"/>
    <w:rsid w:val="000F73F6"/>
    <w:rsid w:val="0010433F"/>
    <w:rsid w:val="00104D2D"/>
    <w:rsid w:val="00113208"/>
    <w:rsid w:val="0012117D"/>
    <w:rsid w:val="00124528"/>
    <w:rsid w:val="0012544C"/>
    <w:rsid w:val="001256E2"/>
    <w:rsid w:val="001376B3"/>
    <w:rsid w:val="00142E98"/>
    <w:rsid w:val="00150B08"/>
    <w:rsid w:val="00153102"/>
    <w:rsid w:val="00154CC9"/>
    <w:rsid w:val="001556DA"/>
    <w:rsid w:val="0016182D"/>
    <w:rsid w:val="001632E2"/>
    <w:rsid w:val="001636E4"/>
    <w:rsid w:val="00166702"/>
    <w:rsid w:val="00170E1D"/>
    <w:rsid w:val="0017225C"/>
    <w:rsid w:val="00175075"/>
    <w:rsid w:val="001764BA"/>
    <w:rsid w:val="0017706A"/>
    <w:rsid w:val="00184F02"/>
    <w:rsid w:val="00190120"/>
    <w:rsid w:val="00191056"/>
    <w:rsid w:val="00191263"/>
    <w:rsid w:val="0019191F"/>
    <w:rsid w:val="00192F5D"/>
    <w:rsid w:val="001964A9"/>
    <w:rsid w:val="001A163C"/>
    <w:rsid w:val="001A405E"/>
    <w:rsid w:val="001B1CD2"/>
    <w:rsid w:val="001B2301"/>
    <w:rsid w:val="001B2EEF"/>
    <w:rsid w:val="001B56A4"/>
    <w:rsid w:val="001B771C"/>
    <w:rsid w:val="001B7F5B"/>
    <w:rsid w:val="001C44B7"/>
    <w:rsid w:val="001C51C4"/>
    <w:rsid w:val="001C7B9B"/>
    <w:rsid w:val="001D2982"/>
    <w:rsid w:val="001D4333"/>
    <w:rsid w:val="001D4BB8"/>
    <w:rsid w:val="001E0DD5"/>
    <w:rsid w:val="001E150E"/>
    <w:rsid w:val="001E3625"/>
    <w:rsid w:val="001F2950"/>
    <w:rsid w:val="001F3DB6"/>
    <w:rsid w:val="00200F62"/>
    <w:rsid w:val="00210850"/>
    <w:rsid w:val="00224BBF"/>
    <w:rsid w:val="00236543"/>
    <w:rsid w:val="002367F5"/>
    <w:rsid w:val="00237B21"/>
    <w:rsid w:val="0024262F"/>
    <w:rsid w:val="0024629E"/>
    <w:rsid w:val="00246D8D"/>
    <w:rsid w:val="00252E10"/>
    <w:rsid w:val="002567A3"/>
    <w:rsid w:val="002620DF"/>
    <w:rsid w:val="00265D94"/>
    <w:rsid w:val="002700FD"/>
    <w:rsid w:val="00272D45"/>
    <w:rsid w:val="00272F7D"/>
    <w:rsid w:val="002832B6"/>
    <w:rsid w:val="00283FEE"/>
    <w:rsid w:val="002872B5"/>
    <w:rsid w:val="0029197E"/>
    <w:rsid w:val="00291FD6"/>
    <w:rsid w:val="002A5F75"/>
    <w:rsid w:val="002B09B1"/>
    <w:rsid w:val="002B11D1"/>
    <w:rsid w:val="002B506B"/>
    <w:rsid w:val="002B7BE7"/>
    <w:rsid w:val="002C2407"/>
    <w:rsid w:val="002C42BF"/>
    <w:rsid w:val="002C5B30"/>
    <w:rsid w:val="002C5C69"/>
    <w:rsid w:val="002C5D38"/>
    <w:rsid w:val="002C616C"/>
    <w:rsid w:val="002C78CD"/>
    <w:rsid w:val="002D1E32"/>
    <w:rsid w:val="002D2AED"/>
    <w:rsid w:val="002D3C6C"/>
    <w:rsid w:val="002D3F14"/>
    <w:rsid w:val="002D401D"/>
    <w:rsid w:val="002E3873"/>
    <w:rsid w:val="002E3C11"/>
    <w:rsid w:val="002E4CDD"/>
    <w:rsid w:val="002E6C50"/>
    <w:rsid w:val="002F0D67"/>
    <w:rsid w:val="002F5209"/>
    <w:rsid w:val="002F6294"/>
    <w:rsid w:val="002F6641"/>
    <w:rsid w:val="002F7C35"/>
    <w:rsid w:val="00303E89"/>
    <w:rsid w:val="00305AD9"/>
    <w:rsid w:val="00307687"/>
    <w:rsid w:val="003124BA"/>
    <w:rsid w:val="00312639"/>
    <w:rsid w:val="00320374"/>
    <w:rsid w:val="00320649"/>
    <w:rsid w:val="00324452"/>
    <w:rsid w:val="003257FF"/>
    <w:rsid w:val="00330F6A"/>
    <w:rsid w:val="0033427E"/>
    <w:rsid w:val="0034173F"/>
    <w:rsid w:val="00345E45"/>
    <w:rsid w:val="0034612F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872CC"/>
    <w:rsid w:val="00396D16"/>
    <w:rsid w:val="003979E5"/>
    <w:rsid w:val="003A1229"/>
    <w:rsid w:val="003A3FA6"/>
    <w:rsid w:val="003A5687"/>
    <w:rsid w:val="003B299E"/>
    <w:rsid w:val="003B520C"/>
    <w:rsid w:val="003B5C5D"/>
    <w:rsid w:val="003B6489"/>
    <w:rsid w:val="003B7595"/>
    <w:rsid w:val="003C0EA7"/>
    <w:rsid w:val="003C1D83"/>
    <w:rsid w:val="003C64D4"/>
    <w:rsid w:val="003C748F"/>
    <w:rsid w:val="003D07B9"/>
    <w:rsid w:val="003E0319"/>
    <w:rsid w:val="003E518E"/>
    <w:rsid w:val="003E5CCE"/>
    <w:rsid w:val="003E7D0C"/>
    <w:rsid w:val="003F1D2E"/>
    <w:rsid w:val="003F5A50"/>
    <w:rsid w:val="00404498"/>
    <w:rsid w:val="004050FE"/>
    <w:rsid w:val="00411823"/>
    <w:rsid w:val="00412AC3"/>
    <w:rsid w:val="00413F15"/>
    <w:rsid w:val="00414B70"/>
    <w:rsid w:val="00420F1B"/>
    <w:rsid w:val="00422130"/>
    <w:rsid w:val="00426E4B"/>
    <w:rsid w:val="00426E79"/>
    <w:rsid w:val="0042709E"/>
    <w:rsid w:val="00435B21"/>
    <w:rsid w:val="00437EDF"/>
    <w:rsid w:val="0044058D"/>
    <w:rsid w:val="00445FAB"/>
    <w:rsid w:val="00451B8A"/>
    <w:rsid w:val="00453A28"/>
    <w:rsid w:val="00454C35"/>
    <w:rsid w:val="0046013B"/>
    <w:rsid w:val="00472107"/>
    <w:rsid w:val="00481F2E"/>
    <w:rsid w:val="00482C31"/>
    <w:rsid w:val="00483089"/>
    <w:rsid w:val="00483F68"/>
    <w:rsid w:val="00485F69"/>
    <w:rsid w:val="00490792"/>
    <w:rsid w:val="00492B95"/>
    <w:rsid w:val="00493248"/>
    <w:rsid w:val="004A15DF"/>
    <w:rsid w:val="004A3F5B"/>
    <w:rsid w:val="004A7755"/>
    <w:rsid w:val="004B095B"/>
    <w:rsid w:val="004B0FF3"/>
    <w:rsid w:val="004B23ED"/>
    <w:rsid w:val="004C1EF1"/>
    <w:rsid w:val="004C49A4"/>
    <w:rsid w:val="004D159B"/>
    <w:rsid w:val="004D2F96"/>
    <w:rsid w:val="004D3A6A"/>
    <w:rsid w:val="004D4843"/>
    <w:rsid w:val="004D6318"/>
    <w:rsid w:val="004E55FF"/>
    <w:rsid w:val="004E5DE3"/>
    <w:rsid w:val="004E7A21"/>
    <w:rsid w:val="004F62C7"/>
    <w:rsid w:val="00500480"/>
    <w:rsid w:val="005108F4"/>
    <w:rsid w:val="0051123D"/>
    <w:rsid w:val="005112DE"/>
    <w:rsid w:val="00520E6F"/>
    <w:rsid w:val="0052274A"/>
    <w:rsid w:val="00532742"/>
    <w:rsid w:val="0053392A"/>
    <w:rsid w:val="0053437A"/>
    <w:rsid w:val="00546FB9"/>
    <w:rsid w:val="00564FF8"/>
    <w:rsid w:val="00565594"/>
    <w:rsid w:val="0056593C"/>
    <w:rsid w:val="00566EA0"/>
    <w:rsid w:val="00573378"/>
    <w:rsid w:val="00574128"/>
    <w:rsid w:val="00576647"/>
    <w:rsid w:val="005817FE"/>
    <w:rsid w:val="00591349"/>
    <w:rsid w:val="00591FCC"/>
    <w:rsid w:val="005930DC"/>
    <w:rsid w:val="005954E1"/>
    <w:rsid w:val="00597FD5"/>
    <w:rsid w:val="005A253E"/>
    <w:rsid w:val="005A2E3C"/>
    <w:rsid w:val="005A4BAF"/>
    <w:rsid w:val="005B393C"/>
    <w:rsid w:val="005B3D93"/>
    <w:rsid w:val="005B56D5"/>
    <w:rsid w:val="005B6069"/>
    <w:rsid w:val="005B6352"/>
    <w:rsid w:val="005C1066"/>
    <w:rsid w:val="005C4292"/>
    <w:rsid w:val="005C603C"/>
    <w:rsid w:val="005D2C74"/>
    <w:rsid w:val="005D3C0E"/>
    <w:rsid w:val="005D6349"/>
    <w:rsid w:val="005D6E5E"/>
    <w:rsid w:val="005D77CF"/>
    <w:rsid w:val="005E339E"/>
    <w:rsid w:val="005E6664"/>
    <w:rsid w:val="005E6A9A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17431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0A55"/>
    <w:rsid w:val="0067223C"/>
    <w:rsid w:val="006749D9"/>
    <w:rsid w:val="00680F3E"/>
    <w:rsid w:val="00682E1B"/>
    <w:rsid w:val="00684941"/>
    <w:rsid w:val="00690D8F"/>
    <w:rsid w:val="00690F8E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C73"/>
    <w:rsid w:val="006F0FCE"/>
    <w:rsid w:val="006F0FD4"/>
    <w:rsid w:val="006F1FCD"/>
    <w:rsid w:val="006F20C3"/>
    <w:rsid w:val="006F2424"/>
    <w:rsid w:val="00710783"/>
    <w:rsid w:val="00711426"/>
    <w:rsid w:val="007172C2"/>
    <w:rsid w:val="007213B5"/>
    <w:rsid w:val="00731B99"/>
    <w:rsid w:val="00731E3A"/>
    <w:rsid w:val="007357FB"/>
    <w:rsid w:val="0074008C"/>
    <w:rsid w:val="0074046D"/>
    <w:rsid w:val="00741964"/>
    <w:rsid w:val="00746B69"/>
    <w:rsid w:val="007475C5"/>
    <w:rsid w:val="007575BA"/>
    <w:rsid w:val="00760491"/>
    <w:rsid w:val="00763DAF"/>
    <w:rsid w:val="00766BB7"/>
    <w:rsid w:val="007706A9"/>
    <w:rsid w:val="00771C8F"/>
    <w:rsid w:val="00787E58"/>
    <w:rsid w:val="00790343"/>
    <w:rsid w:val="00790CBF"/>
    <w:rsid w:val="00794AA5"/>
    <w:rsid w:val="00795F4B"/>
    <w:rsid w:val="007A0FED"/>
    <w:rsid w:val="007A16DF"/>
    <w:rsid w:val="007A7324"/>
    <w:rsid w:val="007A7452"/>
    <w:rsid w:val="007B59F2"/>
    <w:rsid w:val="007B6F15"/>
    <w:rsid w:val="007D08EA"/>
    <w:rsid w:val="007D1D40"/>
    <w:rsid w:val="007D2297"/>
    <w:rsid w:val="007D3532"/>
    <w:rsid w:val="007D7542"/>
    <w:rsid w:val="007E2CD9"/>
    <w:rsid w:val="007E349E"/>
    <w:rsid w:val="007E55D9"/>
    <w:rsid w:val="007E5C7E"/>
    <w:rsid w:val="007E7001"/>
    <w:rsid w:val="00801B1C"/>
    <w:rsid w:val="008070A5"/>
    <w:rsid w:val="0081191D"/>
    <w:rsid w:val="00816E90"/>
    <w:rsid w:val="00817442"/>
    <w:rsid w:val="008227FF"/>
    <w:rsid w:val="00831D8E"/>
    <w:rsid w:val="00832452"/>
    <w:rsid w:val="00832F77"/>
    <w:rsid w:val="0083327B"/>
    <w:rsid w:val="008355E5"/>
    <w:rsid w:val="00845A6B"/>
    <w:rsid w:val="00845F78"/>
    <w:rsid w:val="008475E2"/>
    <w:rsid w:val="0084782B"/>
    <w:rsid w:val="00855726"/>
    <w:rsid w:val="008573CF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97107"/>
    <w:rsid w:val="008A0CB4"/>
    <w:rsid w:val="008A5218"/>
    <w:rsid w:val="008A696C"/>
    <w:rsid w:val="008A752D"/>
    <w:rsid w:val="008B0D64"/>
    <w:rsid w:val="008B1D75"/>
    <w:rsid w:val="008B371E"/>
    <w:rsid w:val="008B632D"/>
    <w:rsid w:val="008B6F0A"/>
    <w:rsid w:val="008C1E66"/>
    <w:rsid w:val="008C21F1"/>
    <w:rsid w:val="008C2719"/>
    <w:rsid w:val="008D37A6"/>
    <w:rsid w:val="008D79C8"/>
    <w:rsid w:val="008E027D"/>
    <w:rsid w:val="008E1BE6"/>
    <w:rsid w:val="008E5C8F"/>
    <w:rsid w:val="008F0A25"/>
    <w:rsid w:val="008F4AE7"/>
    <w:rsid w:val="008F68F3"/>
    <w:rsid w:val="00903956"/>
    <w:rsid w:val="00910340"/>
    <w:rsid w:val="00930340"/>
    <w:rsid w:val="0093489B"/>
    <w:rsid w:val="00940AB6"/>
    <w:rsid w:val="0094287A"/>
    <w:rsid w:val="009432BE"/>
    <w:rsid w:val="00947C47"/>
    <w:rsid w:val="00954285"/>
    <w:rsid w:val="0096310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115"/>
    <w:rsid w:val="009C153D"/>
    <w:rsid w:val="009C1A1F"/>
    <w:rsid w:val="009C4F78"/>
    <w:rsid w:val="009C5DFD"/>
    <w:rsid w:val="009C5FE3"/>
    <w:rsid w:val="009D0B0A"/>
    <w:rsid w:val="009D2E96"/>
    <w:rsid w:val="009D787B"/>
    <w:rsid w:val="009E0F5C"/>
    <w:rsid w:val="009E472E"/>
    <w:rsid w:val="009E594B"/>
    <w:rsid w:val="009F010E"/>
    <w:rsid w:val="009F6124"/>
    <w:rsid w:val="009F6285"/>
    <w:rsid w:val="00A01A90"/>
    <w:rsid w:val="00A13C33"/>
    <w:rsid w:val="00A21E78"/>
    <w:rsid w:val="00A22004"/>
    <w:rsid w:val="00A23422"/>
    <w:rsid w:val="00A272BB"/>
    <w:rsid w:val="00A344F8"/>
    <w:rsid w:val="00A3525F"/>
    <w:rsid w:val="00A36713"/>
    <w:rsid w:val="00A45C94"/>
    <w:rsid w:val="00A534C1"/>
    <w:rsid w:val="00A537F5"/>
    <w:rsid w:val="00A5485B"/>
    <w:rsid w:val="00A555A0"/>
    <w:rsid w:val="00A6025A"/>
    <w:rsid w:val="00A60BB4"/>
    <w:rsid w:val="00A61845"/>
    <w:rsid w:val="00A63083"/>
    <w:rsid w:val="00A703ED"/>
    <w:rsid w:val="00A7630A"/>
    <w:rsid w:val="00A7654A"/>
    <w:rsid w:val="00A77FC3"/>
    <w:rsid w:val="00A83788"/>
    <w:rsid w:val="00A939FE"/>
    <w:rsid w:val="00A93DEE"/>
    <w:rsid w:val="00A93F15"/>
    <w:rsid w:val="00A971EA"/>
    <w:rsid w:val="00AA2823"/>
    <w:rsid w:val="00AA4C0C"/>
    <w:rsid w:val="00AA5C9C"/>
    <w:rsid w:val="00AB0A4B"/>
    <w:rsid w:val="00AB2AEE"/>
    <w:rsid w:val="00AB6D85"/>
    <w:rsid w:val="00AB7456"/>
    <w:rsid w:val="00AC32F9"/>
    <w:rsid w:val="00AC7CDA"/>
    <w:rsid w:val="00AD27E0"/>
    <w:rsid w:val="00AD2BE8"/>
    <w:rsid w:val="00AD2EF4"/>
    <w:rsid w:val="00AD3907"/>
    <w:rsid w:val="00AD454B"/>
    <w:rsid w:val="00AE1E15"/>
    <w:rsid w:val="00AE2BE5"/>
    <w:rsid w:val="00AE4200"/>
    <w:rsid w:val="00AE4284"/>
    <w:rsid w:val="00AE64DE"/>
    <w:rsid w:val="00AF1D7D"/>
    <w:rsid w:val="00AF2906"/>
    <w:rsid w:val="00B0219B"/>
    <w:rsid w:val="00B10F3C"/>
    <w:rsid w:val="00B11058"/>
    <w:rsid w:val="00B1115D"/>
    <w:rsid w:val="00B114F9"/>
    <w:rsid w:val="00B1303D"/>
    <w:rsid w:val="00B13FC4"/>
    <w:rsid w:val="00B3015D"/>
    <w:rsid w:val="00B332FA"/>
    <w:rsid w:val="00B33CB7"/>
    <w:rsid w:val="00B34FBD"/>
    <w:rsid w:val="00B424B9"/>
    <w:rsid w:val="00B44640"/>
    <w:rsid w:val="00B45F67"/>
    <w:rsid w:val="00B47F89"/>
    <w:rsid w:val="00B61DA7"/>
    <w:rsid w:val="00B62E33"/>
    <w:rsid w:val="00B63C84"/>
    <w:rsid w:val="00B65CDB"/>
    <w:rsid w:val="00B66D3B"/>
    <w:rsid w:val="00B75561"/>
    <w:rsid w:val="00B80558"/>
    <w:rsid w:val="00B812D3"/>
    <w:rsid w:val="00B9119C"/>
    <w:rsid w:val="00B91DC5"/>
    <w:rsid w:val="00B94880"/>
    <w:rsid w:val="00B95ACF"/>
    <w:rsid w:val="00BA3EFC"/>
    <w:rsid w:val="00BA6046"/>
    <w:rsid w:val="00BB0170"/>
    <w:rsid w:val="00BB028B"/>
    <w:rsid w:val="00BB4E97"/>
    <w:rsid w:val="00BB6F5D"/>
    <w:rsid w:val="00BC0E15"/>
    <w:rsid w:val="00BC0FAC"/>
    <w:rsid w:val="00BC40E2"/>
    <w:rsid w:val="00BC430F"/>
    <w:rsid w:val="00BC4E04"/>
    <w:rsid w:val="00BC51E0"/>
    <w:rsid w:val="00BC54D2"/>
    <w:rsid w:val="00BC6F60"/>
    <w:rsid w:val="00BD239D"/>
    <w:rsid w:val="00BD3284"/>
    <w:rsid w:val="00BD4741"/>
    <w:rsid w:val="00BE0C35"/>
    <w:rsid w:val="00BE1262"/>
    <w:rsid w:val="00BE2D91"/>
    <w:rsid w:val="00BE6730"/>
    <w:rsid w:val="00BE6AA6"/>
    <w:rsid w:val="00BE719C"/>
    <w:rsid w:val="00BF0742"/>
    <w:rsid w:val="00C00F63"/>
    <w:rsid w:val="00C04936"/>
    <w:rsid w:val="00C04993"/>
    <w:rsid w:val="00C07752"/>
    <w:rsid w:val="00C11405"/>
    <w:rsid w:val="00C116F7"/>
    <w:rsid w:val="00C14E05"/>
    <w:rsid w:val="00C1748D"/>
    <w:rsid w:val="00C24ABD"/>
    <w:rsid w:val="00C24C5B"/>
    <w:rsid w:val="00C27E78"/>
    <w:rsid w:val="00C34183"/>
    <w:rsid w:val="00C34A8B"/>
    <w:rsid w:val="00C35DF8"/>
    <w:rsid w:val="00C37897"/>
    <w:rsid w:val="00C4090E"/>
    <w:rsid w:val="00C416E2"/>
    <w:rsid w:val="00C445AE"/>
    <w:rsid w:val="00C47D55"/>
    <w:rsid w:val="00C5270A"/>
    <w:rsid w:val="00C54007"/>
    <w:rsid w:val="00C65C3C"/>
    <w:rsid w:val="00C73A6A"/>
    <w:rsid w:val="00C91A8B"/>
    <w:rsid w:val="00C940E6"/>
    <w:rsid w:val="00C9474E"/>
    <w:rsid w:val="00C94B29"/>
    <w:rsid w:val="00C97EB4"/>
    <w:rsid w:val="00CA0AA9"/>
    <w:rsid w:val="00CA1ACD"/>
    <w:rsid w:val="00CB2779"/>
    <w:rsid w:val="00CB2AC4"/>
    <w:rsid w:val="00CB31A3"/>
    <w:rsid w:val="00CB4668"/>
    <w:rsid w:val="00CB77F3"/>
    <w:rsid w:val="00CC0108"/>
    <w:rsid w:val="00CC1B49"/>
    <w:rsid w:val="00CC48DE"/>
    <w:rsid w:val="00CD02BB"/>
    <w:rsid w:val="00CD1B08"/>
    <w:rsid w:val="00CD6AE8"/>
    <w:rsid w:val="00CE1270"/>
    <w:rsid w:val="00CE128A"/>
    <w:rsid w:val="00CE5AC5"/>
    <w:rsid w:val="00CE612A"/>
    <w:rsid w:val="00CE739B"/>
    <w:rsid w:val="00CF3B25"/>
    <w:rsid w:val="00CF5088"/>
    <w:rsid w:val="00CF7448"/>
    <w:rsid w:val="00CF786C"/>
    <w:rsid w:val="00D044DA"/>
    <w:rsid w:val="00D05D58"/>
    <w:rsid w:val="00D05FA2"/>
    <w:rsid w:val="00D0719A"/>
    <w:rsid w:val="00D10999"/>
    <w:rsid w:val="00D1569C"/>
    <w:rsid w:val="00D201E4"/>
    <w:rsid w:val="00D250CF"/>
    <w:rsid w:val="00D33628"/>
    <w:rsid w:val="00D447E0"/>
    <w:rsid w:val="00D515FB"/>
    <w:rsid w:val="00D57AD1"/>
    <w:rsid w:val="00D72EC3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185"/>
    <w:rsid w:val="00D94FA0"/>
    <w:rsid w:val="00D96CD2"/>
    <w:rsid w:val="00DA1642"/>
    <w:rsid w:val="00DA7B64"/>
    <w:rsid w:val="00DB063F"/>
    <w:rsid w:val="00DB0A4D"/>
    <w:rsid w:val="00DB3BA0"/>
    <w:rsid w:val="00DB3DFF"/>
    <w:rsid w:val="00DC1EA8"/>
    <w:rsid w:val="00DC366A"/>
    <w:rsid w:val="00DC4BED"/>
    <w:rsid w:val="00DC5751"/>
    <w:rsid w:val="00DC6D36"/>
    <w:rsid w:val="00DD1C5B"/>
    <w:rsid w:val="00DD4D61"/>
    <w:rsid w:val="00DE106F"/>
    <w:rsid w:val="00DF7A5E"/>
    <w:rsid w:val="00E03E13"/>
    <w:rsid w:val="00E109B8"/>
    <w:rsid w:val="00E2265F"/>
    <w:rsid w:val="00E23BEB"/>
    <w:rsid w:val="00E24C34"/>
    <w:rsid w:val="00E30CF6"/>
    <w:rsid w:val="00E31214"/>
    <w:rsid w:val="00E36540"/>
    <w:rsid w:val="00E36678"/>
    <w:rsid w:val="00E41BF7"/>
    <w:rsid w:val="00E4272C"/>
    <w:rsid w:val="00E52CFF"/>
    <w:rsid w:val="00E558F8"/>
    <w:rsid w:val="00E60C01"/>
    <w:rsid w:val="00E60D3A"/>
    <w:rsid w:val="00E63439"/>
    <w:rsid w:val="00E70CCB"/>
    <w:rsid w:val="00E72682"/>
    <w:rsid w:val="00E7327C"/>
    <w:rsid w:val="00E772E7"/>
    <w:rsid w:val="00E82BCE"/>
    <w:rsid w:val="00E84C00"/>
    <w:rsid w:val="00E8526D"/>
    <w:rsid w:val="00E87C59"/>
    <w:rsid w:val="00E87F1F"/>
    <w:rsid w:val="00E91444"/>
    <w:rsid w:val="00E92682"/>
    <w:rsid w:val="00E935F2"/>
    <w:rsid w:val="00E95934"/>
    <w:rsid w:val="00E96A0C"/>
    <w:rsid w:val="00E970C0"/>
    <w:rsid w:val="00EA10AD"/>
    <w:rsid w:val="00EA2858"/>
    <w:rsid w:val="00EB201F"/>
    <w:rsid w:val="00EB21C6"/>
    <w:rsid w:val="00EB41D5"/>
    <w:rsid w:val="00EB5159"/>
    <w:rsid w:val="00EB7B3E"/>
    <w:rsid w:val="00EC3575"/>
    <w:rsid w:val="00EC4653"/>
    <w:rsid w:val="00ED0BCF"/>
    <w:rsid w:val="00ED765C"/>
    <w:rsid w:val="00ED7EF1"/>
    <w:rsid w:val="00EE2BB1"/>
    <w:rsid w:val="00EE3914"/>
    <w:rsid w:val="00EE77F7"/>
    <w:rsid w:val="00EF1E3A"/>
    <w:rsid w:val="00EF24E0"/>
    <w:rsid w:val="00EF3B26"/>
    <w:rsid w:val="00EF4255"/>
    <w:rsid w:val="00F00EEF"/>
    <w:rsid w:val="00F05E41"/>
    <w:rsid w:val="00F07EFC"/>
    <w:rsid w:val="00F11E81"/>
    <w:rsid w:val="00F12540"/>
    <w:rsid w:val="00F17C81"/>
    <w:rsid w:val="00F200FC"/>
    <w:rsid w:val="00F204B3"/>
    <w:rsid w:val="00F21BE5"/>
    <w:rsid w:val="00F233BA"/>
    <w:rsid w:val="00F2453A"/>
    <w:rsid w:val="00F255A3"/>
    <w:rsid w:val="00F3026E"/>
    <w:rsid w:val="00F31C25"/>
    <w:rsid w:val="00F33F0C"/>
    <w:rsid w:val="00F36B2A"/>
    <w:rsid w:val="00F40027"/>
    <w:rsid w:val="00F40F17"/>
    <w:rsid w:val="00F51457"/>
    <w:rsid w:val="00F514CE"/>
    <w:rsid w:val="00F5371E"/>
    <w:rsid w:val="00F54C7B"/>
    <w:rsid w:val="00F568A1"/>
    <w:rsid w:val="00F571DD"/>
    <w:rsid w:val="00F6640F"/>
    <w:rsid w:val="00F66CDA"/>
    <w:rsid w:val="00F6751A"/>
    <w:rsid w:val="00F67BEE"/>
    <w:rsid w:val="00F76694"/>
    <w:rsid w:val="00F84B9D"/>
    <w:rsid w:val="00F84C59"/>
    <w:rsid w:val="00F86A8C"/>
    <w:rsid w:val="00F87FD1"/>
    <w:rsid w:val="00F963C5"/>
    <w:rsid w:val="00F97395"/>
    <w:rsid w:val="00FA47AD"/>
    <w:rsid w:val="00FA63CE"/>
    <w:rsid w:val="00FB34F2"/>
    <w:rsid w:val="00FB701A"/>
    <w:rsid w:val="00FB768E"/>
    <w:rsid w:val="00FC14C8"/>
    <w:rsid w:val="00FC4967"/>
    <w:rsid w:val="00FC67FE"/>
    <w:rsid w:val="00FC6DF2"/>
    <w:rsid w:val="00FD0C02"/>
    <w:rsid w:val="00FD1556"/>
    <w:rsid w:val="00FD1D19"/>
    <w:rsid w:val="00FD5579"/>
    <w:rsid w:val="00FE195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info.minv.sk/mv/skr/skr-priv/opr/CMRS/!KORONAV&#205;RUS-DOKUMENTY!/!COVID%20data%20do%20DSS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</a:t>
            </a:r>
            <a:r>
              <a:rPr lang="sk-SK" baseline="0"/>
              <a:t> PODĽA DRUHU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MU'!$B$7:$B$19</c:f>
              <c:strCache>
                <c:ptCount val="13"/>
                <c:pt idx="0">
                  <c:v>Dopravná nehoda</c:v>
                </c:pt>
                <c:pt idx="1">
                  <c:v>Havarijný stav mosta - cesty</c:v>
                </c:pt>
                <c:pt idx="2">
                  <c:v>Iné</c:v>
                </c:pt>
                <c:pt idx="3">
                  <c:v>KCHL pre inú činnosť</c:v>
                </c:pt>
                <c:pt idx="4">
                  <c:v>Nález neznámej látky</c:v>
                </c:pt>
                <c:pt idx="5">
                  <c:v>Nedostatok pitnej vody</c:v>
                </c:pt>
                <c:pt idx="6">
                  <c:v>Poplašná správa</c:v>
                </c:pt>
                <c:pt idx="7">
                  <c:v>Povodne</c:v>
                </c:pt>
                <c:pt idx="8">
                  <c:v>Požiar</c:v>
                </c:pt>
                <c:pt idx="9">
                  <c:v>Snehová kalamita</c:v>
                </c:pt>
                <c:pt idx="10">
                  <c:v>Únik nebezpečnej látky</c:v>
                </c:pt>
                <c:pt idx="11">
                  <c:v>Veterná smršť</c:v>
                </c:pt>
                <c:pt idx="12">
                  <c:v>Zosuv pôdy</c:v>
                </c:pt>
              </c:strCache>
            </c:strRef>
          </c:cat>
          <c:val>
            <c:numRef>
              <c:f>'Mesačná štatistiky MU'!$C$7:$C$19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5333888"/>
        <c:axId val="125336576"/>
        <c:axId val="0"/>
      </c:bar3DChart>
      <c:catAx>
        <c:axId val="1253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5336576"/>
        <c:crosses val="autoZero"/>
        <c:auto val="1"/>
        <c:lblAlgn val="ctr"/>
        <c:lblOffset val="100"/>
        <c:noMultiLvlLbl val="0"/>
      </c:catAx>
      <c:valAx>
        <c:axId val="12533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53338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 PODĽA KRAJOV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MU'!$E$4:$L$4</c:f>
              <c:strCache>
                <c:ptCount val="8"/>
                <c:pt idx="0">
                  <c:v>Bratislavský</c:v>
                </c:pt>
                <c:pt idx="1">
                  <c:v>Banskobystrický</c:v>
                </c:pt>
                <c:pt idx="2">
                  <c:v>Košický</c:v>
                </c:pt>
                <c:pt idx="3">
                  <c:v>Nitriansky</c:v>
                </c:pt>
                <c:pt idx="4">
                  <c:v>Prešovský</c:v>
                </c:pt>
                <c:pt idx="5">
                  <c:v>Trenčiansky</c:v>
                </c:pt>
                <c:pt idx="6">
                  <c:v>Trnavský</c:v>
                </c:pt>
                <c:pt idx="7">
                  <c:v>Žilinský</c:v>
                </c:pt>
              </c:strCache>
            </c:strRef>
          </c:cat>
          <c:val>
            <c:numRef>
              <c:f>'Mesačná štatistiky MU'!$E$5:$L$5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5701504"/>
        <c:axId val="125723776"/>
        <c:axId val="0"/>
      </c:bar3DChart>
      <c:catAx>
        <c:axId val="1257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5723776"/>
        <c:crosses val="autoZero"/>
        <c:auto val="1"/>
        <c:lblAlgn val="ctr"/>
        <c:lblOffset val="100"/>
        <c:noMultiLvlLbl val="0"/>
      </c:catAx>
      <c:valAx>
        <c:axId val="1257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57015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COVID19 na území SR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'[!COVID data do DSS.xlsm]COVID19'!$B$1</c:f>
              <c:strCache>
                <c:ptCount val="1"/>
                <c:pt idx="0">
                  <c:v>Počet potvrdených prípadov za deň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'[!COVID data do DSS.xlsm]COVID19'!$A$2:$A$87</c:f>
              <c:numCache>
                <c:formatCode>m/d/yyyy</c:formatCode>
                <c:ptCount val="86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</c:numCache>
            </c:numRef>
          </c:cat>
          <c:val>
            <c:numRef>
              <c:f>'[!COVID data do DSS.xlsm]COVID19'!$B$2:$B$87</c:f>
              <c:numCache>
                <c:formatCode>General</c:formatCode>
                <c:ptCount val="86"/>
                <c:pt idx="0">
                  <c:v>8</c:v>
                </c:pt>
                <c:pt idx="1">
                  <c:v>18</c:v>
                </c:pt>
                <c:pt idx="2">
                  <c:v>14</c:v>
                </c:pt>
                <c:pt idx="3">
                  <c:v>41</c:v>
                </c:pt>
                <c:pt idx="4">
                  <c:v>7</c:v>
                </c:pt>
                <c:pt idx="5">
                  <c:v>19</c:v>
                </c:pt>
                <c:pt idx="6">
                  <c:v>12</c:v>
                </c:pt>
                <c:pt idx="7">
                  <c:v>10</c:v>
                </c:pt>
                <c:pt idx="8">
                  <c:v>43</c:v>
                </c:pt>
                <c:pt idx="9">
                  <c:v>23</c:v>
                </c:pt>
                <c:pt idx="10">
                  <c:v>22</c:v>
                </c:pt>
                <c:pt idx="11">
                  <c:v>22</c:v>
                </c:pt>
                <c:pt idx="12">
                  <c:v>27</c:v>
                </c:pt>
                <c:pt idx="13">
                  <c:v>37</c:v>
                </c:pt>
                <c:pt idx="14">
                  <c:v>26</c:v>
                </c:pt>
                <c:pt idx="15">
                  <c:v>24</c:v>
                </c:pt>
                <c:pt idx="16">
                  <c:v>21</c:v>
                </c:pt>
                <c:pt idx="17">
                  <c:v>14</c:v>
                </c:pt>
                <c:pt idx="18">
                  <c:v>49</c:v>
                </c:pt>
                <c:pt idx="19">
                  <c:v>47</c:v>
                </c:pt>
                <c:pt idx="20">
                  <c:v>101</c:v>
                </c:pt>
                <c:pt idx="21">
                  <c:v>19</c:v>
                </c:pt>
                <c:pt idx="22">
                  <c:v>14</c:v>
                </c:pt>
                <c:pt idx="23">
                  <c:v>13</c:v>
                </c:pt>
                <c:pt idx="24">
                  <c:v>14</c:v>
                </c:pt>
                <c:pt idx="25">
                  <c:v>27</c:v>
                </c:pt>
                <c:pt idx="26">
                  <c:v>66</c:v>
                </c:pt>
                <c:pt idx="27">
                  <c:v>28</c:v>
                </c:pt>
                <c:pt idx="28">
                  <c:v>114</c:v>
                </c:pt>
                <c:pt idx="29">
                  <c:v>72</c:v>
                </c:pt>
                <c:pt idx="30">
                  <c:v>40</c:v>
                </c:pt>
                <c:pt idx="31">
                  <c:v>72</c:v>
                </c:pt>
                <c:pt idx="32">
                  <c:v>12</c:v>
                </c:pt>
                <c:pt idx="33">
                  <c:v>26</c:v>
                </c:pt>
                <c:pt idx="34">
                  <c:v>45</c:v>
                </c:pt>
                <c:pt idx="35">
                  <c:v>81</c:v>
                </c:pt>
                <c:pt idx="36">
                  <c:v>35</c:v>
                </c:pt>
                <c:pt idx="37">
                  <c:v>13</c:v>
                </c:pt>
                <c:pt idx="38">
                  <c:v>6</c:v>
                </c:pt>
                <c:pt idx="39">
                  <c:v>2</c:v>
                </c:pt>
                <c:pt idx="40">
                  <c:v>3</c:v>
                </c:pt>
                <c:pt idx="41">
                  <c:v>7</c:v>
                </c:pt>
                <c:pt idx="42">
                  <c:v>5</c:v>
                </c:pt>
                <c:pt idx="43">
                  <c:v>7</c:v>
                </c:pt>
              </c:numCache>
            </c:numRef>
          </c:val>
        </c:ser>
        <c:ser>
          <c:idx val="1"/>
          <c:order val="1"/>
          <c:tx>
            <c:strRef>
              <c:f>'[!COVID data do DSS.xlsm]COVID19'!$C$1</c:f>
              <c:strCache>
                <c:ptCount val="1"/>
                <c:pt idx="0">
                  <c:v>Počet úmrtí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'[!COVID data do DSS.xlsm]COVID19'!$A$2:$A$87</c:f>
              <c:numCache>
                <c:formatCode>m/d/yyyy</c:formatCode>
                <c:ptCount val="86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</c:numCache>
            </c:numRef>
          </c:cat>
          <c:val>
            <c:numRef>
              <c:f>'[!COVID data do DSS.xlsm]COVID19'!$C$2:$C$87</c:f>
              <c:numCache>
                <c:formatCode>General</c:formatCode>
                <c:ptCount val="8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4</c:v>
                </c:pt>
                <c:pt idx="29">
                  <c:v>2</c:v>
                </c:pt>
                <c:pt idx="30">
                  <c:v>1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0</c:v>
                </c:pt>
                <c:pt idx="35">
                  <c:v>1</c:v>
                </c:pt>
                <c:pt idx="36">
                  <c:v>2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64032"/>
        <c:axId val="132758144"/>
      </c:barChart>
      <c:lineChart>
        <c:grouping val="standard"/>
        <c:varyColors val="0"/>
        <c:ser>
          <c:idx val="2"/>
          <c:order val="2"/>
          <c:tx>
            <c:strRef>
              <c:f>'[!COVID data do DSS.xlsm]COVID19'!$D$1</c:f>
              <c:strCache>
                <c:ptCount val="1"/>
                <c:pt idx="0">
                  <c:v>Celkový počet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'[!COVID data do DSS.xlsm]COVID19'!$A$2:$A$87</c:f>
              <c:numCache>
                <c:formatCode>m/d/yyyy</c:formatCode>
                <c:ptCount val="86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</c:numCache>
            </c:numRef>
          </c:cat>
          <c:val>
            <c:numRef>
              <c:f>'[!COVID data do DSS.xlsm]COVID19'!$D$2:$D$87</c:f>
              <c:numCache>
                <c:formatCode>General</c:formatCode>
                <c:ptCount val="86"/>
                <c:pt idx="0">
                  <c:v>8</c:v>
                </c:pt>
                <c:pt idx="1">
                  <c:v>26</c:v>
                </c:pt>
                <c:pt idx="2">
                  <c:v>40</c:v>
                </c:pt>
                <c:pt idx="3">
                  <c:v>81</c:v>
                </c:pt>
                <c:pt idx="4">
                  <c:v>88</c:v>
                </c:pt>
                <c:pt idx="5">
                  <c:v>107</c:v>
                </c:pt>
                <c:pt idx="6">
                  <c:v>119</c:v>
                </c:pt>
                <c:pt idx="7">
                  <c:v>129</c:v>
                </c:pt>
                <c:pt idx="8">
                  <c:v>172</c:v>
                </c:pt>
                <c:pt idx="9">
                  <c:v>195</c:v>
                </c:pt>
                <c:pt idx="10">
                  <c:v>217</c:v>
                </c:pt>
                <c:pt idx="11">
                  <c:v>239</c:v>
                </c:pt>
                <c:pt idx="12">
                  <c:v>266</c:v>
                </c:pt>
                <c:pt idx="13">
                  <c:v>303</c:v>
                </c:pt>
                <c:pt idx="14">
                  <c:v>329</c:v>
                </c:pt>
                <c:pt idx="15">
                  <c:v>353</c:v>
                </c:pt>
                <c:pt idx="16">
                  <c:v>374</c:v>
                </c:pt>
                <c:pt idx="17">
                  <c:v>388</c:v>
                </c:pt>
                <c:pt idx="18">
                  <c:v>437</c:v>
                </c:pt>
                <c:pt idx="19">
                  <c:v>484</c:v>
                </c:pt>
                <c:pt idx="20">
                  <c:v>585</c:v>
                </c:pt>
                <c:pt idx="21">
                  <c:v>604</c:v>
                </c:pt>
                <c:pt idx="22">
                  <c:v>618</c:v>
                </c:pt>
                <c:pt idx="23">
                  <c:v>631</c:v>
                </c:pt>
                <c:pt idx="24">
                  <c:v>645</c:v>
                </c:pt>
                <c:pt idx="25">
                  <c:v>672</c:v>
                </c:pt>
                <c:pt idx="26">
                  <c:v>738</c:v>
                </c:pt>
                <c:pt idx="27">
                  <c:v>766</c:v>
                </c:pt>
                <c:pt idx="28">
                  <c:v>880</c:v>
                </c:pt>
                <c:pt idx="29">
                  <c:v>952</c:v>
                </c:pt>
                <c:pt idx="30">
                  <c:v>992</c:v>
                </c:pt>
                <c:pt idx="31">
                  <c:v>1064</c:v>
                </c:pt>
                <c:pt idx="32">
                  <c:v>1076</c:v>
                </c:pt>
                <c:pt idx="33">
                  <c:v>1102</c:v>
                </c:pt>
                <c:pt idx="34">
                  <c:v>1147</c:v>
                </c:pt>
                <c:pt idx="35">
                  <c:v>1228</c:v>
                </c:pt>
                <c:pt idx="36">
                  <c:v>1263</c:v>
                </c:pt>
                <c:pt idx="37">
                  <c:v>1276</c:v>
                </c:pt>
                <c:pt idx="38">
                  <c:v>1282</c:v>
                </c:pt>
                <c:pt idx="39">
                  <c:v>1284</c:v>
                </c:pt>
                <c:pt idx="40">
                  <c:v>1287</c:v>
                </c:pt>
                <c:pt idx="41">
                  <c:v>1294</c:v>
                </c:pt>
                <c:pt idx="42">
                  <c:v>1299</c:v>
                </c:pt>
                <c:pt idx="43">
                  <c:v>1306</c:v>
                </c:pt>
                <c:pt idx="44">
                  <c:v>1306</c:v>
                </c:pt>
                <c:pt idx="45">
                  <c:v>1306</c:v>
                </c:pt>
                <c:pt idx="46">
                  <c:v>1306</c:v>
                </c:pt>
                <c:pt idx="47">
                  <c:v>1306</c:v>
                </c:pt>
                <c:pt idx="48">
                  <c:v>1306</c:v>
                </c:pt>
                <c:pt idx="49">
                  <c:v>1306</c:v>
                </c:pt>
                <c:pt idx="50">
                  <c:v>1306</c:v>
                </c:pt>
                <c:pt idx="51">
                  <c:v>1306</c:v>
                </c:pt>
                <c:pt idx="52">
                  <c:v>1306</c:v>
                </c:pt>
                <c:pt idx="53">
                  <c:v>1306</c:v>
                </c:pt>
                <c:pt idx="54">
                  <c:v>1306</c:v>
                </c:pt>
                <c:pt idx="55">
                  <c:v>1306</c:v>
                </c:pt>
                <c:pt idx="56">
                  <c:v>1306</c:v>
                </c:pt>
                <c:pt idx="57">
                  <c:v>1306</c:v>
                </c:pt>
                <c:pt idx="58">
                  <c:v>1306</c:v>
                </c:pt>
                <c:pt idx="59">
                  <c:v>1306</c:v>
                </c:pt>
                <c:pt idx="60">
                  <c:v>1306</c:v>
                </c:pt>
                <c:pt idx="61">
                  <c:v>1306</c:v>
                </c:pt>
                <c:pt idx="62">
                  <c:v>1306</c:v>
                </c:pt>
                <c:pt idx="63">
                  <c:v>1306</c:v>
                </c:pt>
                <c:pt idx="64">
                  <c:v>1306</c:v>
                </c:pt>
                <c:pt idx="65">
                  <c:v>1306</c:v>
                </c:pt>
                <c:pt idx="66">
                  <c:v>1306</c:v>
                </c:pt>
                <c:pt idx="67">
                  <c:v>1306</c:v>
                </c:pt>
                <c:pt idx="68">
                  <c:v>1306</c:v>
                </c:pt>
                <c:pt idx="69">
                  <c:v>1306</c:v>
                </c:pt>
                <c:pt idx="70">
                  <c:v>1306</c:v>
                </c:pt>
                <c:pt idx="71">
                  <c:v>1306</c:v>
                </c:pt>
                <c:pt idx="72">
                  <c:v>1306</c:v>
                </c:pt>
                <c:pt idx="73">
                  <c:v>1306</c:v>
                </c:pt>
                <c:pt idx="74">
                  <c:v>1306</c:v>
                </c:pt>
                <c:pt idx="75">
                  <c:v>1306</c:v>
                </c:pt>
                <c:pt idx="76">
                  <c:v>1306</c:v>
                </c:pt>
                <c:pt idx="77">
                  <c:v>1306</c:v>
                </c:pt>
                <c:pt idx="78">
                  <c:v>1306</c:v>
                </c:pt>
                <c:pt idx="79">
                  <c:v>1306</c:v>
                </c:pt>
                <c:pt idx="80">
                  <c:v>1306</c:v>
                </c:pt>
                <c:pt idx="81">
                  <c:v>1306</c:v>
                </c:pt>
                <c:pt idx="82">
                  <c:v>1306</c:v>
                </c:pt>
                <c:pt idx="83">
                  <c:v>1306</c:v>
                </c:pt>
                <c:pt idx="84">
                  <c:v>1306</c:v>
                </c:pt>
                <c:pt idx="85">
                  <c:v>1306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'[!COVID data do DSS.xlsm]COVID19'!$E$1</c:f>
              <c:strCache>
                <c:ptCount val="1"/>
                <c:pt idx="0">
                  <c:v>Počet vyliečených</c:v>
                </c:pt>
              </c:strCache>
            </c:strRef>
          </c:tx>
          <c:spPr>
            <a:ln w="25400" cap="rnd">
              <a:solidFill>
                <a:srgbClr val="FF66FF"/>
              </a:solidFill>
              <a:round/>
            </a:ln>
            <a:effectLst/>
          </c:spPr>
          <c:marker>
            <c:symbol val="none"/>
          </c:marker>
          <c:cat>
            <c:numRef>
              <c:f>'[!COVID data do DSS.xlsm]COVID19'!$A$2:$A$87</c:f>
              <c:numCache>
                <c:formatCode>m/d/yyyy</c:formatCode>
                <c:ptCount val="86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</c:numCache>
            </c:numRef>
          </c:cat>
          <c:val>
            <c:numRef>
              <c:f>'[!COVID data do DSS.xlsm]COVID19'!$E$2:$E$87</c:f>
              <c:numCache>
                <c:formatCode>General</c:formatCode>
                <c:ptCount val="86"/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5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8</c:v>
                </c:pt>
                <c:pt idx="20">
                  <c:v>16</c:v>
                </c:pt>
                <c:pt idx="21">
                  <c:v>23</c:v>
                </c:pt>
                <c:pt idx="22">
                  <c:v>23</c:v>
                </c:pt>
                <c:pt idx="23">
                  <c:v>23</c:v>
                </c:pt>
                <c:pt idx="24">
                  <c:v>23</c:v>
                </c:pt>
                <c:pt idx="25">
                  <c:v>107</c:v>
                </c:pt>
                <c:pt idx="26">
                  <c:v>107</c:v>
                </c:pt>
                <c:pt idx="27">
                  <c:v>113</c:v>
                </c:pt>
                <c:pt idx="28">
                  <c:v>151</c:v>
                </c:pt>
                <c:pt idx="29">
                  <c:v>167</c:v>
                </c:pt>
                <c:pt idx="30">
                  <c:v>175</c:v>
                </c:pt>
                <c:pt idx="31">
                  <c:v>213</c:v>
                </c:pt>
                <c:pt idx="32">
                  <c:v>229</c:v>
                </c:pt>
                <c:pt idx="33">
                  <c:v>258</c:v>
                </c:pt>
                <c:pt idx="34">
                  <c:v>284</c:v>
                </c:pt>
                <c:pt idx="35">
                  <c:v>288</c:v>
                </c:pt>
                <c:pt idx="36">
                  <c:v>355</c:v>
                </c:pt>
                <c:pt idx="37">
                  <c:v>386</c:v>
                </c:pt>
                <c:pt idx="38">
                  <c:v>394</c:v>
                </c:pt>
                <c:pt idx="39">
                  <c:v>403</c:v>
                </c:pt>
                <c:pt idx="40">
                  <c:v>423</c:v>
                </c:pt>
                <c:pt idx="41">
                  <c:v>484</c:v>
                </c:pt>
                <c:pt idx="42">
                  <c:v>524</c:v>
                </c:pt>
                <c:pt idx="43">
                  <c:v>558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46624"/>
        <c:axId val="132756608"/>
      </c:lineChart>
      <c:dateAx>
        <c:axId val="132746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2756608"/>
        <c:crosses val="autoZero"/>
        <c:auto val="1"/>
        <c:lblOffset val="100"/>
        <c:baseTimeUnit val="days"/>
      </c:dateAx>
      <c:valAx>
        <c:axId val="13275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2746624"/>
        <c:crosses val="autoZero"/>
        <c:crossBetween val="between"/>
      </c:valAx>
      <c:valAx>
        <c:axId val="13275814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2764032"/>
        <c:crosses val="max"/>
        <c:crossBetween val="between"/>
      </c:valAx>
      <c:dateAx>
        <c:axId val="13276403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32758144"/>
        <c:crosses val="autoZero"/>
        <c:auto val="1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e61f93e951d07d881073fc6bada8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8B0D-DEB5-4007-A68C-659724E0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A356A-8587-4D39-AD42-AFA52EA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3</cp:revision>
  <dcterms:created xsi:type="dcterms:W3CDTF">2020-05-01T19:24:00Z</dcterms:created>
  <dcterms:modified xsi:type="dcterms:W3CDTF">2020-05-01T19:25:00Z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