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D5F" w14:textId="77777777" w:rsidR="00E27655" w:rsidRDefault="00E27655" w:rsidP="00E2765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Údaje o sprístupnení právoplatného rozhodnutia vydaného v zisťovacom konaní:</w:t>
      </w:r>
    </w:p>
    <w:p w14:paraId="5D7E2F17" w14:textId="77777777" w:rsidR="00E27655" w:rsidRDefault="00E27655" w:rsidP="00676E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E16D6E" w14:textId="581D9BE3" w:rsidR="00E27655" w:rsidRPr="00E27655" w:rsidRDefault="00E27655" w:rsidP="00676E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655">
        <w:rPr>
          <w:rFonts w:ascii="Times New Roman" w:hAnsi="Times New Roman" w:cs="Times New Roman"/>
          <w:sz w:val="24"/>
          <w:szCs w:val="24"/>
        </w:rPr>
        <w:t xml:space="preserve">Navrhovateľ: </w:t>
      </w:r>
      <w:r w:rsidR="00FB51A7">
        <w:rPr>
          <w:rFonts w:ascii="Times New Roman" w:hAnsi="Times New Roman" w:cs="Times New Roman"/>
          <w:b/>
          <w:sz w:val="24"/>
          <w:szCs w:val="24"/>
        </w:rPr>
        <w:t>Divinský urbár pozemkové spoločenstvo Divina</w:t>
      </w:r>
      <w:r w:rsidRPr="00E27655">
        <w:rPr>
          <w:rFonts w:ascii="Times New Roman" w:hAnsi="Times New Roman" w:cs="Times New Roman"/>
          <w:b/>
          <w:sz w:val="24"/>
          <w:szCs w:val="24"/>
        </w:rPr>
        <w:t>,</w:t>
      </w:r>
      <w:r w:rsidR="00FB51A7">
        <w:rPr>
          <w:rFonts w:ascii="Times New Roman" w:hAnsi="Times New Roman" w:cs="Times New Roman"/>
          <w:b/>
          <w:sz w:val="24"/>
          <w:szCs w:val="24"/>
        </w:rPr>
        <w:t xml:space="preserve"> IČO: 35676159</w:t>
      </w:r>
      <w:r w:rsidRPr="00E276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A0CC5B" w14:textId="2D193305" w:rsidR="00706F07" w:rsidRDefault="00E27655" w:rsidP="00676E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655">
        <w:rPr>
          <w:rFonts w:ascii="Times New Roman" w:hAnsi="Times New Roman" w:cs="Times New Roman"/>
          <w:sz w:val="24"/>
          <w:szCs w:val="24"/>
        </w:rPr>
        <w:t>Stavba:</w:t>
      </w:r>
      <w:r w:rsidRPr="00E276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7655">
        <w:rPr>
          <w:rFonts w:ascii="Times New Roman" w:hAnsi="Times New Roman" w:cs="Times New Roman"/>
          <w:sz w:val="24"/>
          <w:szCs w:val="24"/>
        </w:rPr>
        <w:t>„</w:t>
      </w:r>
      <w:r w:rsidR="00FB51A7">
        <w:rPr>
          <w:rFonts w:ascii="Times New Roman" w:hAnsi="Times New Roman" w:cs="Times New Roman"/>
          <w:b/>
          <w:sz w:val="24"/>
          <w:szCs w:val="24"/>
        </w:rPr>
        <w:t>Protipovodňové nádrže na Divinskom potoku“</w:t>
      </w:r>
    </w:p>
    <w:p w14:paraId="29CCAE2E" w14:textId="1830A88D" w:rsidR="00706F07" w:rsidRPr="00706F07" w:rsidRDefault="00E27655" w:rsidP="00676E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655">
        <w:rPr>
          <w:rFonts w:ascii="Times New Roman" w:hAnsi="Times New Roman" w:cs="Times New Roman"/>
          <w:sz w:val="24"/>
          <w:szCs w:val="24"/>
        </w:rPr>
        <w:t xml:space="preserve">Stavebné objekty: </w:t>
      </w:r>
      <w:r w:rsidR="00FB51A7">
        <w:rPr>
          <w:rFonts w:ascii="Times New Roman" w:hAnsi="Times New Roman" w:cs="Times New Roman"/>
          <w:b/>
          <w:sz w:val="24"/>
          <w:szCs w:val="24"/>
        </w:rPr>
        <w:t>SO 01 Protipovodňová a požiarna nádrž, SO 02 Guľatinové prehrádzky</w:t>
      </w:r>
    </w:p>
    <w:p w14:paraId="2C42DC93" w14:textId="5A2B500A" w:rsidR="00E27655" w:rsidRPr="00E27655" w:rsidRDefault="00E27655" w:rsidP="00676E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655">
        <w:rPr>
          <w:rFonts w:ascii="Times New Roman" w:hAnsi="Times New Roman" w:cs="Times New Roman"/>
          <w:sz w:val="24"/>
          <w:szCs w:val="24"/>
        </w:rPr>
        <w:t xml:space="preserve">Umiestnenie: situovaná na pozemkoch parcela č. </w:t>
      </w:r>
      <w:r w:rsidRPr="00E27655">
        <w:rPr>
          <w:rFonts w:ascii="Times New Roman" w:hAnsi="Times New Roman" w:cs="Times New Roman"/>
          <w:b/>
          <w:sz w:val="24"/>
          <w:szCs w:val="24"/>
        </w:rPr>
        <w:t xml:space="preserve">KN-C </w:t>
      </w:r>
      <w:r w:rsidR="00FB51A7">
        <w:rPr>
          <w:rFonts w:ascii="Times New Roman" w:hAnsi="Times New Roman" w:cs="Times New Roman"/>
          <w:b/>
          <w:sz w:val="24"/>
          <w:szCs w:val="24"/>
        </w:rPr>
        <w:t>3737 (KN-E 4652)</w:t>
      </w:r>
      <w:r w:rsidR="004A6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7655">
        <w:rPr>
          <w:rFonts w:ascii="Times New Roman" w:hAnsi="Times New Roman" w:cs="Times New Roman"/>
          <w:sz w:val="24"/>
          <w:szCs w:val="24"/>
        </w:rPr>
        <w:t xml:space="preserve">v katastrálnom území </w:t>
      </w:r>
      <w:r w:rsidR="00FB51A7">
        <w:rPr>
          <w:rFonts w:ascii="Times New Roman" w:hAnsi="Times New Roman" w:cs="Times New Roman"/>
          <w:b/>
          <w:sz w:val="24"/>
          <w:szCs w:val="24"/>
        </w:rPr>
        <w:t>Divina</w:t>
      </w:r>
      <w:r w:rsidRPr="00E27655">
        <w:rPr>
          <w:rFonts w:ascii="Times New Roman" w:hAnsi="Times New Roman" w:cs="Times New Roman"/>
          <w:b/>
          <w:sz w:val="24"/>
          <w:szCs w:val="24"/>
        </w:rPr>
        <w:t>.</w:t>
      </w:r>
    </w:p>
    <w:p w14:paraId="1C14C048" w14:textId="77777777" w:rsidR="00E27655" w:rsidRPr="00E27655" w:rsidRDefault="00E27655" w:rsidP="00E27655">
      <w:pPr>
        <w:pStyle w:val="Podtitul"/>
        <w:jc w:val="both"/>
        <w:rPr>
          <w:b w:val="0"/>
          <w:caps w:val="0"/>
          <w:sz w:val="24"/>
          <w:szCs w:val="24"/>
        </w:rPr>
      </w:pPr>
      <w:r w:rsidRPr="00E27655">
        <w:rPr>
          <w:b w:val="0"/>
          <w:caps w:val="0"/>
          <w:sz w:val="24"/>
          <w:szCs w:val="24"/>
        </w:rPr>
        <w:t>Posúdenie navrhovanej činnosti je verejne prístupné na webovej stránke:</w:t>
      </w:r>
    </w:p>
    <w:p w14:paraId="63214B91" w14:textId="7CF5D42F" w:rsidR="001D6ABB" w:rsidRPr="00E27655" w:rsidRDefault="00FB51A7" w:rsidP="00FB51A7">
      <w:pPr>
        <w:rPr>
          <w:rFonts w:ascii="Times New Roman" w:hAnsi="Times New Roman" w:cs="Times New Roman"/>
          <w:sz w:val="24"/>
          <w:szCs w:val="24"/>
        </w:rPr>
      </w:pPr>
      <w:r w:rsidRPr="00FB51A7">
        <w:rPr>
          <w:rFonts w:ascii="Times New Roman" w:hAnsi="Times New Roman" w:cs="Times New Roman"/>
          <w:color w:val="5B9BD5" w:themeColor="accent1"/>
          <w:sz w:val="24"/>
          <w:szCs w:val="24"/>
        </w:rPr>
        <w:t>https://www.enviroportal.sk/eia/detail/protipovodnove-nadrze-na-divinskom-potoku</w:t>
      </w:r>
    </w:p>
    <w:sectPr w:rsidR="001D6ABB" w:rsidRPr="00E27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655"/>
    <w:rsid w:val="001D6ABB"/>
    <w:rsid w:val="004A62AC"/>
    <w:rsid w:val="00676E49"/>
    <w:rsid w:val="00706F07"/>
    <w:rsid w:val="009B3099"/>
    <w:rsid w:val="00E27655"/>
    <w:rsid w:val="00F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7ABB"/>
  <w15:chartTrackingRefBased/>
  <w15:docId w15:val="{F138E0B3-F165-45CE-B600-1401FB03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655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link w:val="PodtitulChar"/>
    <w:qFormat/>
    <w:rsid w:val="00E2765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E27655"/>
    <w:rPr>
      <w:rFonts w:ascii="Times New Roman" w:eastAsia="Times New Roman" w:hAnsi="Times New Roman" w:cs="Times New Roman"/>
      <w:b/>
      <w:caps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7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76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Štadaniová</dc:creator>
  <cp:keywords/>
  <dc:description/>
  <cp:lastModifiedBy>Zuzana Štadaniová</cp:lastModifiedBy>
  <cp:revision>8</cp:revision>
  <cp:lastPrinted>2024-09-19T09:24:00Z</cp:lastPrinted>
  <dcterms:created xsi:type="dcterms:W3CDTF">2023-07-13T11:37:00Z</dcterms:created>
  <dcterms:modified xsi:type="dcterms:W3CDTF">2024-09-19T09:30:00Z</dcterms:modified>
</cp:coreProperties>
</file>