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380" w:rsidRPr="008B693E" w:rsidRDefault="007F7380" w:rsidP="007F7380">
      <w:pPr>
        <w:jc w:val="center"/>
        <w:rPr>
          <w:b/>
          <w:bCs/>
          <w:color w:val="FF6600"/>
          <w:sz w:val="32"/>
          <w:szCs w:val="32"/>
          <w:lang w:eastAsia="cs-CZ"/>
        </w:rPr>
      </w:pPr>
      <w:r w:rsidRPr="008B693E">
        <w:rPr>
          <w:b/>
          <w:bCs/>
          <w:sz w:val="32"/>
          <w:szCs w:val="32"/>
          <w:lang w:eastAsia="cs-CZ"/>
        </w:rPr>
        <w:t xml:space="preserve">OBEC </w:t>
      </w:r>
    </w:p>
    <w:p w:rsidR="007F7380" w:rsidRPr="008B693E" w:rsidRDefault="007F7380" w:rsidP="007F7380">
      <w:pPr>
        <w:pBdr>
          <w:bottom w:val="single" w:sz="4" w:space="1" w:color="auto"/>
        </w:pBdr>
        <w:jc w:val="center"/>
        <w:rPr>
          <w:sz w:val="24"/>
          <w:szCs w:val="24"/>
          <w:lang w:eastAsia="cs-CZ"/>
        </w:rPr>
      </w:pPr>
      <w:r w:rsidRPr="008B693E">
        <w:rPr>
          <w:sz w:val="24"/>
          <w:szCs w:val="24"/>
          <w:lang w:eastAsia="cs-CZ"/>
        </w:rPr>
        <w:t xml:space="preserve">Obecný úrad </w:t>
      </w:r>
    </w:p>
    <w:p w:rsidR="000E29D5" w:rsidRDefault="00DD5043" w:rsidP="007F7380">
      <w:pPr>
        <w:pBdr>
          <w:bottom w:val="single" w:sz="4" w:space="1" w:color="auto"/>
        </w:pBdr>
        <w:jc w:val="center"/>
        <w:rPr>
          <w:b/>
          <w:sz w:val="24"/>
          <w:szCs w:val="24"/>
        </w:rPr>
      </w:pPr>
      <w:r>
        <w:rPr>
          <w:sz w:val="24"/>
          <w:szCs w:val="24"/>
          <w:lang w:eastAsia="cs-CZ"/>
        </w:rPr>
        <w:t>adresa</w:t>
      </w:r>
      <w:r w:rsidR="007F7380" w:rsidRPr="008B693E">
        <w:rPr>
          <w:sz w:val="24"/>
          <w:szCs w:val="24"/>
          <w:lang w:eastAsia="cs-CZ"/>
        </w:rPr>
        <w:t>,</w:t>
      </w:r>
      <w:r w:rsidR="00B20559">
        <w:rPr>
          <w:sz w:val="24"/>
          <w:szCs w:val="24"/>
          <w:lang w:eastAsia="cs-CZ"/>
        </w:rPr>
        <w:t xml:space="preserve">   PSČ</w:t>
      </w:r>
      <w:r w:rsidR="007F7380" w:rsidRPr="008B693E">
        <w:rPr>
          <w:sz w:val="24"/>
          <w:szCs w:val="24"/>
          <w:lang w:eastAsia="cs-CZ"/>
        </w:rPr>
        <w:t xml:space="preserve"> </w:t>
      </w:r>
    </w:p>
    <w:p w:rsidR="000E29D5" w:rsidRDefault="000E29D5" w:rsidP="000E29D5">
      <w:pPr>
        <w:rPr>
          <w:b/>
          <w:sz w:val="24"/>
          <w:szCs w:val="24"/>
        </w:rPr>
      </w:pPr>
    </w:p>
    <w:p w:rsidR="000E29D5" w:rsidRDefault="000E29D5" w:rsidP="000E29D5">
      <w:pPr>
        <w:rPr>
          <w:b/>
          <w:sz w:val="24"/>
          <w:szCs w:val="24"/>
        </w:rPr>
      </w:pPr>
    </w:p>
    <w:p w:rsidR="000E29D5" w:rsidRDefault="000E29D5" w:rsidP="000E29D5">
      <w:pPr>
        <w:rPr>
          <w:b/>
          <w:sz w:val="24"/>
          <w:szCs w:val="24"/>
        </w:rPr>
      </w:pPr>
    </w:p>
    <w:p w:rsidR="00645555" w:rsidRDefault="00645555" w:rsidP="000E29D5">
      <w:pPr>
        <w:rPr>
          <w:b/>
        </w:rPr>
      </w:pPr>
      <w:r>
        <w:rPr>
          <w:b/>
          <w:sz w:val="24"/>
          <w:szCs w:val="24"/>
        </w:rPr>
        <w:t>S ch v a ľ u j e m:</w:t>
      </w:r>
    </w:p>
    <w:p w:rsidR="00645555" w:rsidRDefault="00645555">
      <w:pPr>
        <w:rPr>
          <w:b/>
        </w:rPr>
      </w:pPr>
    </w:p>
    <w:p w:rsidR="00645555" w:rsidRDefault="00645555">
      <w:pPr>
        <w:rPr>
          <w:b/>
        </w:rPr>
      </w:pPr>
    </w:p>
    <w:p w:rsidR="00645555" w:rsidRDefault="00645555">
      <w:pPr>
        <w:rPr>
          <w:b/>
        </w:rPr>
      </w:pPr>
    </w:p>
    <w:p w:rsidR="00645555" w:rsidRDefault="00645555">
      <w:pPr>
        <w:spacing w:after="120"/>
        <w:rPr>
          <w:sz w:val="24"/>
          <w:szCs w:val="24"/>
        </w:rPr>
      </w:pPr>
      <w:r>
        <w:rPr>
          <w:b/>
        </w:rPr>
        <w:t>_____________________________</w:t>
      </w:r>
      <w:r w:rsidR="007F7380">
        <w:rPr>
          <w:b/>
        </w:rPr>
        <w:t>____________</w:t>
      </w:r>
    </w:p>
    <w:p w:rsidR="00645555" w:rsidRDefault="00645555">
      <w:pPr>
        <w:pStyle w:val="Nadpis2"/>
        <w:rPr>
          <w:sz w:val="24"/>
          <w:szCs w:val="24"/>
        </w:rPr>
      </w:pPr>
      <w:r>
        <w:rPr>
          <w:rFonts w:ascii="Times New Roman" w:hAnsi="Times New Roman" w:cs="Times New Roman"/>
          <w:sz w:val="24"/>
          <w:szCs w:val="24"/>
        </w:rPr>
        <w:t xml:space="preserve">       </w:t>
      </w:r>
      <w:r w:rsidR="007F7380">
        <w:rPr>
          <w:rFonts w:ascii="Times New Roman" w:hAnsi="Times New Roman" w:cs="Times New Roman"/>
          <w:sz w:val="24"/>
          <w:szCs w:val="24"/>
        </w:rPr>
        <w:t xml:space="preserve">        </w:t>
      </w:r>
      <w:r w:rsidR="005879A5">
        <w:rPr>
          <w:rFonts w:ascii="Times New Roman" w:hAnsi="Times New Roman" w:cs="Times New Roman"/>
          <w:sz w:val="24"/>
          <w:szCs w:val="24"/>
        </w:rPr>
        <w:t>Mgr. Pavol Ľorko</w:t>
      </w:r>
      <w:bookmarkStart w:id="0" w:name="_GoBack"/>
      <w:bookmarkEnd w:id="0"/>
    </w:p>
    <w:p w:rsidR="00645555" w:rsidRDefault="00645555">
      <w:pPr>
        <w:rPr>
          <w:sz w:val="36"/>
          <w:szCs w:val="36"/>
        </w:rPr>
      </w:pPr>
      <w:r>
        <w:rPr>
          <w:sz w:val="24"/>
          <w:szCs w:val="24"/>
        </w:rPr>
        <w:t xml:space="preserve">prednosta Okresného úradu </w:t>
      </w:r>
      <w:r w:rsidR="007F7380">
        <w:rPr>
          <w:sz w:val="24"/>
          <w:szCs w:val="24"/>
        </w:rPr>
        <w:t>Dolný Kubín</w:t>
      </w: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Pr="005879A5" w:rsidRDefault="00645555">
      <w:pPr>
        <w:jc w:val="center"/>
        <w:rPr>
          <w:b/>
          <w:caps/>
          <w:color w:val="00008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879A5">
        <w:rPr>
          <w:b/>
          <w:caps/>
          <w:color w:val="00008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Povodňový plán </w:t>
      </w:r>
    </w:p>
    <w:p w:rsidR="00645555" w:rsidRDefault="00645555">
      <w:pPr>
        <w:jc w:val="center"/>
        <w:rPr>
          <w:b/>
          <w:sz w:val="40"/>
          <w:szCs w:val="40"/>
        </w:rPr>
      </w:pPr>
      <w:r w:rsidRPr="005879A5">
        <w:rPr>
          <w:b/>
          <w:caps/>
          <w:color w:val="00008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záchranných prác obce </w:t>
      </w:r>
    </w:p>
    <w:p w:rsidR="00645555" w:rsidRDefault="00B20559" w:rsidP="00B20559">
      <w:pPr>
        <w:jc w:val="center"/>
        <w:rPr>
          <w:sz w:val="36"/>
          <w:szCs w:val="36"/>
        </w:rPr>
      </w:pPr>
      <w:r w:rsidRPr="005879A5">
        <w:rPr>
          <w:b/>
          <w:caps/>
          <w:color w:val="00008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645555" w:rsidRDefault="00645555">
      <w:pPr>
        <w:pStyle w:val="Nadpis"/>
        <w:tabs>
          <w:tab w:val="left" w:pos="1134"/>
        </w:tabs>
        <w:rPr>
          <w:rFonts w:ascii="Times New Roman" w:hAnsi="Times New Roman" w:cs="Times New Roman"/>
          <w:sz w:val="36"/>
          <w:szCs w:val="36"/>
        </w:rPr>
      </w:pPr>
    </w:p>
    <w:p w:rsidR="00645555" w:rsidRDefault="005879A5">
      <w:pPr>
        <w:pStyle w:val="Nadpis"/>
        <w:tabs>
          <w:tab w:val="left" w:pos="1134"/>
        </w:tabs>
        <w:rPr>
          <w:rFonts w:ascii="Times New Roman" w:hAnsi="Times New Roman" w:cs="Times New Roman"/>
          <w:sz w:val="36"/>
          <w:szCs w:val="36"/>
          <w:lang w:val="sk-SK" w:eastAsia="sk-SK"/>
        </w:rPr>
      </w:pPr>
      <w:r>
        <w:rPr>
          <w:rFonts w:ascii="Times New Roman" w:hAnsi="Times New Roman" w:cs="Times New Roman"/>
          <w:noProof/>
          <w:sz w:val="36"/>
          <w:szCs w:val="36"/>
          <w:lang w:eastAsia="sk-SK"/>
        </w:rPr>
        <w:drawing>
          <wp:anchor distT="0" distB="0" distL="114300" distR="114300" simplePos="0" relativeHeight="251661312" behindDoc="0" locked="1" layoutInCell="1" allowOverlap="1">
            <wp:simplePos x="0" y="0"/>
            <wp:positionH relativeFrom="column">
              <wp:posOffset>2371725</wp:posOffset>
            </wp:positionH>
            <wp:positionV relativeFrom="page">
              <wp:posOffset>5903595</wp:posOffset>
            </wp:positionV>
            <wp:extent cx="1212850" cy="1293495"/>
            <wp:effectExtent l="0" t="0" r="6350" b="1905"/>
            <wp:wrapNone/>
            <wp:docPr id="27" name="Obrázok 5" descr="Popis: COSR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Popis: COSR_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85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645555" w:rsidRDefault="00645555">
      <w:pPr>
        <w:pStyle w:val="Nadpis"/>
        <w:tabs>
          <w:tab w:val="left" w:pos="1134"/>
        </w:tabs>
        <w:rPr>
          <w:rFonts w:ascii="Times New Roman" w:hAnsi="Times New Roman" w:cs="Times New Roman"/>
          <w:sz w:val="36"/>
          <w:szCs w:val="36"/>
        </w:rPr>
      </w:pPr>
    </w:p>
    <w:p w:rsidR="00B20559" w:rsidRPr="00B20559" w:rsidRDefault="00B20559" w:rsidP="00B20559">
      <w:pPr>
        <w:pStyle w:val="Zkladntext"/>
      </w:pPr>
    </w:p>
    <w:p w:rsidR="00F951B4" w:rsidRDefault="00F951B4" w:rsidP="00F951B4">
      <w:pPr>
        <w:ind w:left="5664" w:firstLine="708"/>
        <w:rPr>
          <w:b/>
          <w:sz w:val="24"/>
          <w:szCs w:val="24"/>
        </w:rPr>
      </w:pPr>
      <w:r>
        <w:rPr>
          <w:b/>
          <w:sz w:val="24"/>
          <w:szCs w:val="24"/>
        </w:rPr>
        <w:t>_________________</w:t>
      </w:r>
      <w:r w:rsidR="007F7380">
        <w:rPr>
          <w:b/>
          <w:sz w:val="24"/>
          <w:szCs w:val="24"/>
        </w:rPr>
        <w:t>___</w:t>
      </w:r>
      <w:r>
        <w:rPr>
          <w:b/>
          <w:sz w:val="24"/>
          <w:szCs w:val="24"/>
        </w:rPr>
        <w:t xml:space="preserve">                                                                                                          </w:t>
      </w:r>
    </w:p>
    <w:p w:rsidR="00F951B4" w:rsidRDefault="00F951B4" w:rsidP="00F951B4">
      <w:pPr>
        <w:ind w:left="5664" w:firstLine="708"/>
        <w:rPr>
          <w:b/>
          <w:sz w:val="24"/>
          <w:szCs w:val="24"/>
        </w:rPr>
      </w:pPr>
      <w:r>
        <w:rPr>
          <w:b/>
          <w:sz w:val="24"/>
          <w:szCs w:val="24"/>
        </w:rPr>
        <w:t xml:space="preserve"> </w:t>
      </w:r>
      <w:r w:rsidR="00B20559">
        <w:rPr>
          <w:b/>
          <w:sz w:val="24"/>
          <w:szCs w:val="24"/>
        </w:rPr>
        <w:t>Titul, meno a priezvisko</w:t>
      </w:r>
      <w:r>
        <w:rPr>
          <w:b/>
          <w:sz w:val="24"/>
          <w:szCs w:val="24"/>
        </w:rPr>
        <w:t xml:space="preserve">  </w:t>
      </w:r>
    </w:p>
    <w:p w:rsidR="00F951B4" w:rsidRDefault="00F951B4" w:rsidP="00F951B4">
      <w:pPr>
        <w:ind w:left="4248" w:firstLine="708"/>
        <w:jc w:val="center"/>
        <w:rPr>
          <w:sz w:val="24"/>
          <w:szCs w:val="24"/>
        </w:rPr>
      </w:pPr>
      <w:r>
        <w:rPr>
          <w:b/>
          <w:i/>
          <w:sz w:val="24"/>
          <w:szCs w:val="24"/>
        </w:rPr>
        <w:t xml:space="preserve">          </w:t>
      </w:r>
      <w:r w:rsidR="007F7380">
        <w:rPr>
          <w:b/>
          <w:i/>
          <w:sz w:val="24"/>
          <w:szCs w:val="24"/>
        </w:rPr>
        <w:t xml:space="preserve">       </w:t>
      </w:r>
      <w:r>
        <w:rPr>
          <w:b/>
          <w:i/>
          <w:sz w:val="24"/>
          <w:szCs w:val="24"/>
        </w:rPr>
        <w:t>starosta obce</w:t>
      </w:r>
      <w:r>
        <w:rPr>
          <w:sz w:val="24"/>
          <w:szCs w:val="24"/>
        </w:rPr>
        <w:t xml:space="preserve">                                                                                       </w:t>
      </w:r>
    </w:p>
    <w:p w:rsidR="00F951B4" w:rsidRDefault="00F951B4" w:rsidP="00F951B4">
      <w:pPr>
        <w:jc w:val="center"/>
        <w:rPr>
          <w:b/>
          <w:i/>
          <w:sz w:val="24"/>
          <w:szCs w:val="24"/>
        </w:rPr>
      </w:pPr>
      <w:r>
        <w:rPr>
          <w:sz w:val="24"/>
          <w:szCs w:val="24"/>
        </w:rPr>
        <w:t xml:space="preserve">         </w:t>
      </w:r>
    </w:p>
    <w:p w:rsidR="00645555" w:rsidRDefault="00645555">
      <w:pPr>
        <w:rPr>
          <w:b/>
          <w:color w:val="000000"/>
          <w:sz w:val="28"/>
          <w:szCs w:val="28"/>
        </w:rPr>
      </w:pPr>
      <w:r>
        <w:rPr>
          <w:b/>
          <w:i/>
          <w:sz w:val="24"/>
          <w:szCs w:val="24"/>
        </w:rPr>
        <w:lastRenderedPageBreak/>
        <w:t xml:space="preserve"> </w:t>
      </w:r>
      <w:r>
        <w:rPr>
          <w:b/>
          <w:color w:val="000000"/>
          <w:sz w:val="28"/>
          <w:szCs w:val="28"/>
        </w:rPr>
        <w:t>A Textová časť</w:t>
      </w:r>
    </w:p>
    <w:p w:rsidR="00645555" w:rsidRDefault="00645555">
      <w:pPr>
        <w:rPr>
          <w:b/>
          <w:color w:val="000000"/>
          <w:sz w:val="28"/>
          <w:szCs w:val="28"/>
        </w:rPr>
      </w:pPr>
    </w:p>
    <w:p w:rsidR="00645555" w:rsidRDefault="00645555">
      <w:pPr>
        <w:rPr>
          <w:b/>
          <w:color w:val="000000"/>
          <w:sz w:val="28"/>
          <w:szCs w:val="28"/>
        </w:rPr>
      </w:pPr>
    </w:p>
    <w:p w:rsidR="00645555" w:rsidRDefault="00645555">
      <w:pPr>
        <w:rPr>
          <w:b/>
          <w:color w:val="000000"/>
          <w:sz w:val="28"/>
          <w:szCs w:val="28"/>
        </w:rPr>
      </w:pPr>
      <w:r>
        <w:rPr>
          <w:b/>
          <w:color w:val="000000"/>
          <w:sz w:val="28"/>
          <w:szCs w:val="28"/>
        </w:rPr>
        <w:t xml:space="preserve">I. Zámer zabezpečenia, riadenia a vykonania povodňových záchranných   </w:t>
      </w:r>
    </w:p>
    <w:p w:rsidR="00645555" w:rsidRDefault="00645555">
      <w:pPr>
        <w:rPr>
          <w:bCs/>
          <w:sz w:val="24"/>
          <w:szCs w:val="24"/>
        </w:rPr>
      </w:pPr>
      <w:r>
        <w:rPr>
          <w:b/>
          <w:color w:val="000000"/>
          <w:sz w:val="28"/>
          <w:szCs w:val="28"/>
        </w:rPr>
        <w:t xml:space="preserve">    prác</w:t>
      </w:r>
    </w:p>
    <w:p w:rsidR="00645555" w:rsidRDefault="00645555">
      <w:pPr>
        <w:pStyle w:val="Nadpis"/>
        <w:jc w:val="left"/>
        <w:rPr>
          <w:rFonts w:ascii="Times New Roman" w:hAnsi="Times New Roman" w:cs="Times New Roman"/>
          <w:bCs/>
          <w:sz w:val="24"/>
          <w:szCs w:val="24"/>
        </w:rPr>
      </w:pPr>
    </w:p>
    <w:p w:rsidR="00645555" w:rsidRDefault="00645555">
      <w:pPr>
        <w:jc w:val="both"/>
        <w:rPr>
          <w:bCs/>
          <w:sz w:val="24"/>
          <w:szCs w:val="24"/>
        </w:rPr>
      </w:pPr>
      <w:r>
        <w:rPr>
          <w:bCs/>
          <w:sz w:val="24"/>
          <w:szCs w:val="24"/>
        </w:rPr>
        <w:t>Obec pri zabezpečovaní, riadení a vykonávania povodňových záchranných prác vychádza z komplexných poznatkov o svojom území, zo skúseností z povodní z predchádzajúcich rokov a historických záznamov a poznania (až do vypracovania hraníc inundačného územia, mapy povodňového ohrozenia a rizika) a povodňového plánu záchranných prác.</w:t>
      </w:r>
    </w:p>
    <w:p w:rsidR="00645555" w:rsidRDefault="00645555">
      <w:pPr>
        <w:jc w:val="both"/>
        <w:rPr>
          <w:bCs/>
          <w:sz w:val="24"/>
          <w:szCs w:val="24"/>
        </w:rPr>
      </w:pPr>
      <w:r>
        <w:rPr>
          <w:bCs/>
          <w:sz w:val="24"/>
          <w:szCs w:val="24"/>
        </w:rPr>
        <w:t> </w:t>
      </w:r>
    </w:p>
    <w:p w:rsidR="00645555" w:rsidRDefault="00645555">
      <w:pPr>
        <w:jc w:val="both"/>
        <w:rPr>
          <w:bCs/>
          <w:sz w:val="24"/>
          <w:szCs w:val="24"/>
        </w:rPr>
      </w:pPr>
      <w:r>
        <w:rPr>
          <w:bCs/>
          <w:sz w:val="24"/>
          <w:szCs w:val="24"/>
        </w:rPr>
        <w:t>Základné predpoklady obce k účinnému zabezpečovaniu, riadeniu a vykonávaniu povodňových záchranných prác na povodňou ohrozenom území sú:</w:t>
      </w:r>
    </w:p>
    <w:p w:rsidR="00645555" w:rsidRDefault="00645555">
      <w:pPr>
        <w:numPr>
          <w:ilvl w:val="0"/>
          <w:numId w:val="12"/>
        </w:numPr>
        <w:spacing w:before="120"/>
        <w:jc w:val="both"/>
        <w:rPr>
          <w:bCs/>
          <w:sz w:val="24"/>
          <w:szCs w:val="24"/>
        </w:rPr>
      </w:pPr>
      <w:r>
        <w:rPr>
          <w:bCs/>
          <w:sz w:val="24"/>
          <w:szCs w:val="24"/>
        </w:rPr>
        <w:t>Včasnosť získavania jednotlivých výstrah o rizikách súvisiacich so zrážkami v oblastiach územia obce od SHMÚ  cestou KS IZS.</w:t>
      </w:r>
    </w:p>
    <w:p w:rsidR="00645555" w:rsidRDefault="00645555">
      <w:pPr>
        <w:numPr>
          <w:ilvl w:val="0"/>
          <w:numId w:val="12"/>
        </w:numPr>
        <w:jc w:val="both"/>
        <w:rPr>
          <w:bCs/>
          <w:sz w:val="24"/>
          <w:szCs w:val="24"/>
        </w:rPr>
      </w:pPr>
      <w:r>
        <w:rPr>
          <w:bCs/>
          <w:sz w:val="24"/>
          <w:szCs w:val="24"/>
        </w:rPr>
        <w:t>Vlastné sledovanie vývoja situácie na vodných tokoch a ich prítokoch ako i v oblastiach s možnosťou zaplavenia vnútornými vodami.</w:t>
      </w:r>
    </w:p>
    <w:p w:rsidR="00645555" w:rsidRDefault="00645555">
      <w:pPr>
        <w:numPr>
          <w:ilvl w:val="0"/>
          <w:numId w:val="12"/>
        </w:numPr>
        <w:jc w:val="both"/>
        <w:rPr>
          <w:bCs/>
          <w:sz w:val="24"/>
          <w:szCs w:val="24"/>
        </w:rPr>
      </w:pPr>
      <w:r>
        <w:rPr>
          <w:bCs/>
          <w:sz w:val="24"/>
          <w:szCs w:val="24"/>
        </w:rPr>
        <w:t>Včasnosť získavania informácii od správcov vodných tokov, so zameraním sa na špecifické situácie pri vypúšťaní vody z vodných stavieb.</w:t>
      </w:r>
    </w:p>
    <w:p w:rsidR="00645555" w:rsidRDefault="00645555">
      <w:pPr>
        <w:numPr>
          <w:ilvl w:val="0"/>
          <w:numId w:val="12"/>
        </w:numPr>
        <w:jc w:val="both"/>
        <w:rPr>
          <w:bCs/>
          <w:sz w:val="24"/>
          <w:szCs w:val="24"/>
        </w:rPr>
      </w:pPr>
      <w:r>
        <w:rPr>
          <w:bCs/>
          <w:sz w:val="24"/>
          <w:szCs w:val="24"/>
        </w:rPr>
        <w:t>Získavanie informácii od občanov o povodňovej situácii v jednotlivých oblastiach obce či už v intraviláne alebo v extraviláne.</w:t>
      </w:r>
    </w:p>
    <w:p w:rsidR="00645555" w:rsidRDefault="00645555">
      <w:pPr>
        <w:numPr>
          <w:ilvl w:val="0"/>
          <w:numId w:val="12"/>
        </w:numPr>
        <w:jc w:val="both"/>
        <w:rPr>
          <w:bCs/>
          <w:sz w:val="24"/>
          <w:szCs w:val="24"/>
        </w:rPr>
      </w:pPr>
      <w:r>
        <w:rPr>
          <w:bCs/>
          <w:sz w:val="24"/>
          <w:szCs w:val="24"/>
        </w:rPr>
        <w:t>Technická pripravenosť na varovanie obyvateľstva obce dostupnými prostriedkami.</w:t>
      </w:r>
    </w:p>
    <w:p w:rsidR="00645555" w:rsidRDefault="00645555">
      <w:pPr>
        <w:numPr>
          <w:ilvl w:val="0"/>
          <w:numId w:val="12"/>
        </w:numPr>
        <w:jc w:val="both"/>
        <w:rPr>
          <w:bCs/>
          <w:sz w:val="24"/>
          <w:szCs w:val="24"/>
        </w:rPr>
      </w:pPr>
      <w:r>
        <w:rPr>
          <w:bCs/>
          <w:sz w:val="24"/>
          <w:szCs w:val="24"/>
        </w:rPr>
        <w:t>Organizačná a technická pripravenosť na odstraňovanie prekážok obmedzujúcich</w:t>
      </w:r>
      <w:r>
        <w:rPr>
          <w:bCs/>
          <w:sz w:val="24"/>
          <w:szCs w:val="24"/>
        </w:rPr>
        <w:br/>
        <w:t xml:space="preserve">plynulý odtok vody a to vo vytypovaných rizikových miestach (priepusty...) </w:t>
      </w:r>
      <w:r>
        <w:rPr>
          <w:bCs/>
          <w:sz w:val="24"/>
          <w:szCs w:val="24"/>
        </w:rPr>
        <w:br/>
        <w:t xml:space="preserve">dostupnými technickými prostriedkami nachádzajúcich sa v obci - vecným </w:t>
      </w:r>
      <w:r>
        <w:rPr>
          <w:bCs/>
          <w:sz w:val="24"/>
          <w:szCs w:val="24"/>
        </w:rPr>
        <w:br/>
        <w:t>plnením.</w:t>
      </w:r>
    </w:p>
    <w:p w:rsidR="00645555" w:rsidRDefault="00645555">
      <w:pPr>
        <w:numPr>
          <w:ilvl w:val="0"/>
          <w:numId w:val="12"/>
        </w:numPr>
        <w:jc w:val="both"/>
        <w:rPr>
          <w:bCs/>
          <w:sz w:val="24"/>
          <w:szCs w:val="24"/>
        </w:rPr>
      </w:pPr>
      <w:r>
        <w:rPr>
          <w:bCs/>
          <w:sz w:val="24"/>
          <w:szCs w:val="24"/>
        </w:rPr>
        <w:t>Pripravenosť na odklonenie prívalových vôd do recipientu a k zamedzeniu vtekania vôd do obytných zón obce.</w:t>
      </w:r>
    </w:p>
    <w:p w:rsidR="00645555" w:rsidRDefault="00645555">
      <w:pPr>
        <w:numPr>
          <w:ilvl w:val="0"/>
          <w:numId w:val="12"/>
        </w:numPr>
        <w:jc w:val="both"/>
        <w:rPr>
          <w:bCs/>
          <w:sz w:val="24"/>
          <w:szCs w:val="24"/>
        </w:rPr>
      </w:pPr>
      <w:r>
        <w:rPr>
          <w:bCs/>
          <w:sz w:val="24"/>
          <w:szCs w:val="24"/>
        </w:rPr>
        <w:t>Mať prehľad o právnických osobách, fyzických osobách – podnikateľoch vlastniacich vhodnú techniku na vykonávanie povodňových záchranných prác.</w:t>
      </w:r>
    </w:p>
    <w:p w:rsidR="00645555" w:rsidRDefault="00645555">
      <w:pPr>
        <w:numPr>
          <w:ilvl w:val="0"/>
          <w:numId w:val="12"/>
        </w:numPr>
        <w:jc w:val="both"/>
        <w:rPr>
          <w:bCs/>
          <w:sz w:val="24"/>
          <w:szCs w:val="24"/>
        </w:rPr>
      </w:pPr>
      <w:r>
        <w:rPr>
          <w:bCs/>
          <w:sz w:val="24"/>
          <w:szCs w:val="24"/>
        </w:rPr>
        <w:t>Mať prehľad o dostupnosti vhodných vriec na vytváranie protipovodňových valov (správca vodných tokov, ŠHR).</w:t>
      </w:r>
    </w:p>
    <w:p w:rsidR="00645555" w:rsidRDefault="00645555">
      <w:pPr>
        <w:numPr>
          <w:ilvl w:val="0"/>
          <w:numId w:val="12"/>
        </w:numPr>
        <w:jc w:val="both"/>
        <w:rPr>
          <w:bCs/>
          <w:sz w:val="24"/>
          <w:szCs w:val="24"/>
        </w:rPr>
      </w:pPr>
      <w:r>
        <w:rPr>
          <w:bCs/>
          <w:sz w:val="24"/>
          <w:szCs w:val="24"/>
        </w:rPr>
        <w:t>Zriadenie krízového štábu obce  z občanov obce so skúsenosťami z riadenia a technickými vedomosťami o opatreniach potrebných na vykonávanie povodňových záchranných prác.</w:t>
      </w:r>
    </w:p>
    <w:p w:rsidR="00645555" w:rsidRDefault="00645555">
      <w:pPr>
        <w:numPr>
          <w:ilvl w:val="0"/>
          <w:numId w:val="12"/>
        </w:numPr>
        <w:jc w:val="both"/>
        <w:rPr>
          <w:bCs/>
          <w:sz w:val="24"/>
          <w:szCs w:val="24"/>
        </w:rPr>
      </w:pPr>
      <w:r>
        <w:rPr>
          <w:bCs/>
          <w:sz w:val="24"/>
          <w:szCs w:val="24"/>
        </w:rPr>
        <w:t>Pripravenosť na zabezpečenie spojenia s dotknutými, súčinnosť so štátnymi orgánmi a záchrannými zložkami IZS.</w:t>
      </w:r>
    </w:p>
    <w:p w:rsidR="00645555" w:rsidRDefault="00645555">
      <w:pPr>
        <w:jc w:val="both"/>
        <w:rPr>
          <w:bCs/>
          <w:sz w:val="24"/>
          <w:szCs w:val="24"/>
        </w:rPr>
      </w:pPr>
    </w:p>
    <w:p w:rsidR="00645555" w:rsidRDefault="00645555">
      <w:pPr>
        <w:jc w:val="both"/>
        <w:rPr>
          <w:bCs/>
          <w:sz w:val="24"/>
          <w:szCs w:val="24"/>
        </w:rPr>
      </w:pPr>
      <w:r>
        <w:rPr>
          <w:bCs/>
          <w:sz w:val="24"/>
          <w:szCs w:val="24"/>
          <w:u w:val="single"/>
        </w:rPr>
        <w:t>Poznámka:</w:t>
      </w:r>
      <w:r>
        <w:rPr>
          <w:bCs/>
          <w:sz w:val="24"/>
          <w:szCs w:val="24"/>
        </w:rPr>
        <w:t xml:space="preserve"> </w:t>
      </w:r>
    </w:p>
    <w:p w:rsidR="00645555" w:rsidRDefault="00645555">
      <w:pPr>
        <w:numPr>
          <w:ilvl w:val="0"/>
          <w:numId w:val="7"/>
        </w:numPr>
        <w:spacing w:before="120"/>
        <w:ind w:left="714" w:hanging="357"/>
        <w:jc w:val="both"/>
        <w:rPr>
          <w:bCs/>
          <w:sz w:val="24"/>
          <w:szCs w:val="24"/>
        </w:rPr>
      </w:pPr>
      <w:r>
        <w:rPr>
          <w:bCs/>
          <w:sz w:val="24"/>
          <w:szCs w:val="24"/>
        </w:rPr>
        <w:t xml:space="preserve">Pri povodni, ktorá je spôsobená poruchou, alebo haváriou na vodnej stavbe obec pri ochrane života, zdravia, majetku a životného prostredia postupuje podľa  spracovaného plánu </w:t>
      </w:r>
      <w:r w:rsidR="00E05BF4">
        <w:rPr>
          <w:bCs/>
          <w:sz w:val="24"/>
          <w:szCs w:val="24"/>
        </w:rPr>
        <w:t>ochrany</w:t>
      </w:r>
      <w:r>
        <w:rPr>
          <w:bCs/>
          <w:sz w:val="24"/>
          <w:szCs w:val="24"/>
        </w:rPr>
        <w:t>.</w:t>
      </w:r>
    </w:p>
    <w:p w:rsidR="00E05BF4" w:rsidRDefault="00645555" w:rsidP="0062016C">
      <w:pPr>
        <w:numPr>
          <w:ilvl w:val="0"/>
          <w:numId w:val="7"/>
        </w:numPr>
        <w:jc w:val="both"/>
        <w:rPr>
          <w:bCs/>
          <w:sz w:val="24"/>
          <w:szCs w:val="24"/>
        </w:rPr>
        <w:sectPr w:rsidR="00E05BF4">
          <w:footerReference w:type="default" r:id="rId8"/>
          <w:pgSz w:w="11906" w:h="16838"/>
          <w:pgMar w:top="1417" w:right="1417" w:bottom="1417" w:left="1417" w:header="708" w:footer="709" w:gutter="0"/>
          <w:cols w:space="708"/>
          <w:titlePg/>
          <w:docGrid w:linePitch="360"/>
        </w:sectPr>
      </w:pPr>
      <w:r w:rsidRPr="00F951B4">
        <w:rPr>
          <w:bCs/>
          <w:sz w:val="24"/>
          <w:szCs w:val="24"/>
        </w:rPr>
        <w:t>Počas povodňovej situácie obec vykonáva  povodňové záchranné  práce a v prípade potreby i povodňové zabezpečovacie práce podľa § 17 ods.3 písm. e/ zákona č. 7/2010</w:t>
      </w:r>
      <w:r w:rsidR="0062016C">
        <w:rPr>
          <w:bCs/>
          <w:sz w:val="24"/>
          <w:szCs w:val="24"/>
        </w:rPr>
        <w:t xml:space="preserve"> Z. z. o ochrane pred povodňami v znení neskorších predpisov.</w:t>
      </w:r>
    </w:p>
    <w:p w:rsidR="00E05BF4" w:rsidRDefault="00645555">
      <w:pPr>
        <w:pStyle w:val="Zkladntext"/>
        <w:jc w:val="left"/>
        <w:rPr>
          <w:color w:val="auto"/>
          <w:szCs w:val="28"/>
        </w:rPr>
      </w:pPr>
      <w:r>
        <w:rPr>
          <w:bCs/>
          <w:color w:val="auto"/>
          <w:szCs w:val="28"/>
        </w:rPr>
        <w:lastRenderedPageBreak/>
        <w:t>II. Zoznam orgánov, komisií a štábov, ktoré riadia a zabezpečujú ochranu  pred  povodňami</w:t>
      </w:r>
      <w:r>
        <w:rPr>
          <w:color w:val="auto"/>
          <w:szCs w:val="28"/>
        </w:rPr>
        <w:t xml:space="preserve">, vrátane adries, čísiel </w:t>
      </w:r>
      <w:r w:rsidR="00E05BF4">
        <w:rPr>
          <w:color w:val="auto"/>
          <w:szCs w:val="28"/>
        </w:rPr>
        <w:t xml:space="preserve">  </w:t>
      </w:r>
    </w:p>
    <w:p w:rsidR="00645555" w:rsidRDefault="00E05BF4">
      <w:pPr>
        <w:pStyle w:val="Zkladntext"/>
        <w:jc w:val="left"/>
      </w:pPr>
      <w:r>
        <w:rPr>
          <w:color w:val="auto"/>
          <w:szCs w:val="28"/>
        </w:rPr>
        <w:t xml:space="preserve">     telefónov, e-mailových adries  </w:t>
      </w:r>
      <w:r w:rsidR="00645555">
        <w:rPr>
          <w:color w:val="auto"/>
          <w:szCs w:val="28"/>
        </w:rPr>
        <w:t>a čísiel faxu</w:t>
      </w:r>
    </w:p>
    <w:p w:rsidR="00645555" w:rsidRDefault="00645555"/>
    <w:p w:rsidR="00645555" w:rsidRDefault="00645555"/>
    <w:p w:rsidR="0062016C" w:rsidRPr="0062016C" w:rsidRDefault="00645555" w:rsidP="007754C6">
      <w:pPr>
        <w:numPr>
          <w:ilvl w:val="0"/>
          <w:numId w:val="17"/>
        </w:numPr>
        <w:jc w:val="both"/>
        <w:rPr>
          <w:b/>
          <w:color w:val="000000"/>
          <w:sz w:val="24"/>
          <w:szCs w:val="24"/>
        </w:rPr>
      </w:pPr>
      <w:r w:rsidRPr="0062016C">
        <w:rPr>
          <w:b/>
          <w:color w:val="000000"/>
          <w:sz w:val="24"/>
          <w:szCs w:val="24"/>
        </w:rPr>
        <w:t>Obecná povodňová komisia</w:t>
      </w:r>
    </w:p>
    <w:p w:rsidR="0062016C" w:rsidRDefault="0062016C" w:rsidP="0062016C">
      <w:pPr>
        <w:jc w:val="both"/>
        <w:rPr>
          <w:b/>
          <w:color w:val="000000"/>
          <w:sz w:val="24"/>
          <w:szCs w:val="24"/>
        </w:rPr>
      </w:pPr>
    </w:p>
    <w:tbl>
      <w:tblPr>
        <w:tblW w:w="0" w:type="auto"/>
        <w:tblInd w:w="-10" w:type="dxa"/>
        <w:tblLayout w:type="fixed"/>
        <w:tblLook w:val="0000" w:firstRow="0" w:lastRow="0" w:firstColumn="0" w:lastColumn="0" w:noHBand="0" w:noVBand="0"/>
      </w:tblPr>
      <w:tblGrid>
        <w:gridCol w:w="675"/>
        <w:gridCol w:w="3120"/>
        <w:gridCol w:w="2550"/>
        <w:gridCol w:w="1418"/>
        <w:gridCol w:w="1417"/>
        <w:gridCol w:w="1418"/>
        <w:gridCol w:w="3557"/>
      </w:tblGrid>
      <w:tr w:rsidR="0062016C" w:rsidTr="007754C6">
        <w:tc>
          <w:tcPr>
            <w:tcW w:w="675" w:type="dxa"/>
            <w:vMerge w:val="restart"/>
            <w:tcBorders>
              <w:top w:val="double" w:sz="4" w:space="0" w:color="000000"/>
              <w:left w:val="double" w:sz="4" w:space="0" w:color="000000"/>
              <w:bottom w:val="double" w:sz="4" w:space="0" w:color="000000"/>
            </w:tcBorders>
            <w:shd w:val="clear" w:color="auto" w:fill="D9D9D9"/>
            <w:vAlign w:val="center"/>
          </w:tcPr>
          <w:p w:rsidR="0062016C" w:rsidRDefault="0062016C" w:rsidP="007754C6">
            <w:pPr>
              <w:jc w:val="center"/>
              <w:rPr>
                <w:b/>
              </w:rPr>
            </w:pPr>
            <w:r>
              <w:rPr>
                <w:b/>
              </w:rPr>
              <w:t>P. č.</w:t>
            </w:r>
          </w:p>
        </w:tc>
        <w:tc>
          <w:tcPr>
            <w:tcW w:w="3120" w:type="dxa"/>
            <w:vMerge w:val="restart"/>
            <w:tcBorders>
              <w:top w:val="double" w:sz="4" w:space="0" w:color="000000"/>
              <w:left w:val="double" w:sz="4" w:space="0" w:color="000000"/>
              <w:bottom w:val="double" w:sz="4" w:space="0" w:color="000000"/>
            </w:tcBorders>
            <w:shd w:val="clear" w:color="auto" w:fill="D9D9D9"/>
            <w:vAlign w:val="center"/>
          </w:tcPr>
          <w:p w:rsidR="0062016C" w:rsidRDefault="0062016C" w:rsidP="007754C6">
            <w:pPr>
              <w:jc w:val="center"/>
              <w:rPr>
                <w:b/>
              </w:rPr>
            </w:pPr>
            <w:r>
              <w:rPr>
                <w:b/>
              </w:rPr>
              <w:t>Titul, meno a priezvisko</w:t>
            </w:r>
          </w:p>
        </w:tc>
        <w:tc>
          <w:tcPr>
            <w:tcW w:w="2550" w:type="dxa"/>
            <w:vMerge w:val="restart"/>
            <w:tcBorders>
              <w:top w:val="double" w:sz="4" w:space="0" w:color="000000"/>
              <w:left w:val="double" w:sz="4" w:space="0" w:color="000000"/>
              <w:bottom w:val="double" w:sz="4" w:space="0" w:color="000000"/>
            </w:tcBorders>
            <w:shd w:val="clear" w:color="auto" w:fill="D9D9D9"/>
          </w:tcPr>
          <w:p w:rsidR="0062016C" w:rsidRDefault="0062016C" w:rsidP="007754C6">
            <w:pPr>
              <w:jc w:val="center"/>
              <w:rPr>
                <w:b/>
              </w:rPr>
            </w:pPr>
            <w:r>
              <w:rPr>
                <w:b/>
              </w:rPr>
              <w:t>Funkcia</w:t>
            </w:r>
          </w:p>
          <w:p w:rsidR="0062016C" w:rsidRDefault="0062016C" w:rsidP="007754C6">
            <w:pPr>
              <w:jc w:val="center"/>
              <w:rPr>
                <w:b/>
              </w:rPr>
            </w:pPr>
            <w:r>
              <w:rPr>
                <w:b/>
              </w:rPr>
              <w:t>Pracovisko</w:t>
            </w:r>
          </w:p>
        </w:tc>
        <w:tc>
          <w:tcPr>
            <w:tcW w:w="7810" w:type="dxa"/>
            <w:gridSpan w:val="4"/>
            <w:tcBorders>
              <w:top w:val="double" w:sz="4" w:space="0" w:color="000000"/>
              <w:left w:val="double" w:sz="4" w:space="0" w:color="000000"/>
              <w:bottom w:val="double" w:sz="4" w:space="0" w:color="000000"/>
              <w:right w:val="double" w:sz="4" w:space="0" w:color="000000"/>
            </w:tcBorders>
            <w:shd w:val="clear" w:color="auto" w:fill="D9D9D9"/>
          </w:tcPr>
          <w:p w:rsidR="0062016C" w:rsidRDefault="0062016C" w:rsidP="007754C6">
            <w:pPr>
              <w:jc w:val="center"/>
            </w:pPr>
            <w:r>
              <w:rPr>
                <w:b/>
              </w:rPr>
              <w:t>Kontakty</w:t>
            </w:r>
          </w:p>
        </w:tc>
      </w:tr>
      <w:tr w:rsidR="0062016C" w:rsidTr="007754C6">
        <w:tc>
          <w:tcPr>
            <w:tcW w:w="675" w:type="dxa"/>
            <w:vMerge/>
            <w:tcBorders>
              <w:top w:val="double" w:sz="4" w:space="0" w:color="000000"/>
              <w:left w:val="double" w:sz="4" w:space="0" w:color="000000"/>
              <w:bottom w:val="double" w:sz="4" w:space="0" w:color="000000"/>
            </w:tcBorders>
            <w:shd w:val="clear" w:color="auto" w:fill="D9D9D9"/>
          </w:tcPr>
          <w:p w:rsidR="0062016C" w:rsidRDefault="0062016C" w:rsidP="007754C6">
            <w:pPr>
              <w:snapToGrid w:val="0"/>
              <w:jc w:val="center"/>
              <w:rPr>
                <w:b/>
                <w:sz w:val="28"/>
                <w:szCs w:val="28"/>
              </w:rPr>
            </w:pPr>
          </w:p>
        </w:tc>
        <w:tc>
          <w:tcPr>
            <w:tcW w:w="3120" w:type="dxa"/>
            <w:vMerge/>
            <w:tcBorders>
              <w:top w:val="double" w:sz="4" w:space="0" w:color="000000"/>
              <w:left w:val="double" w:sz="4" w:space="0" w:color="000000"/>
              <w:bottom w:val="double" w:sz="4" w:space="0" w:color="000000"/>
            </w:tcBorders>
            <w:shd w:val="clear" w:color="auto" w:fill="D9D9D9"/>
          </w:tcPr>
          <w:p w:rsidR="0062016C" w:rsidRDefault="0062016C" w:rsidP="007754C6">
            <w:pPr>
              <w:snapToGrid w:val="0"/>
              <w:jc w:val="center"/>
              <w:rPr>
                <w:b/>
              </w:rPr>
            </w:pPr>
          </w:p>
        </w:tc>
        <w:tc>
          <w:tcPr>
            <w:tcW w:w="2550" w:type="dxa"/>
            <w:vMerge/>
            <w:tcBorders>
              <w:top w:val="double" w:sz="4" w:space="0" w:color="000000"/>
              <w:left w:val="double" w:sz="4" w:space="0" w:color="000000"/>
              <w:bottom w:val="double" w:sz="4" w:space="0" w:color="000000"/>
            </w:tcBorders>
            <w:shd w:val="clear" w:color="auto" w:fill="D9D9D9"/>
          </w:tcPr>
          <w:p w:rsidR="0062016C" w:rsidRDefault="0062016C" w:rsidP="007754C6">
            <w:pPr>
              <w:snapToGrid w:val="0"/>
              <w:jc w:val="center"/>
              <w:rPr>
                <w:b/>
              </w:rPr>
            </w:pPr>
          </w:p>
        </w:tc>
        <w:tc>
          <w:tcPr>
            <w:tcW w:w="1418" w:type="dxa"/>
            <w:tcBorders>
              <w:top w:val="double" w:sz="4" w:space="0" w:color="000000"/>
              <w:left w:val="double" w:sz="4" w:space="0" w:color="000000"/>
              <w:bottom w:val="double" w:sz="4" w:space="0" w:color="000000"/>
            </w:tcBorders>
            <w:shd w:val="clear" w:color="auto" w:fill="D9D9D9"/>
          </w:tcPr>
          <w:p w:rsidR="0062016C" w:rsidRDefault="0062016C" w:rsidP="007754C6">
            <w:pPr>
              <w:jc w:val="center"/>
              <w:rPr>
                <w:b/>
              </w:rPr>
            </w:pPr>
            <w:r>
              <w:rPr>
                <w:b/>
              </w:rPr>
              <w:t>práca</w:t>
            </w:r>
          </w:p>
        </w:tc>
        <w:tc>
          <w:tcPr>
            <w:tcW w:w="1417" w:type="dxa"/>
            <w:tcBorders>
              <w:top w:val="double" w:sz="4" w:space="0" w:color="000000"/>
              <w:left w:val="double" w:sz="4" w:space="0" w:color="000000"/>
              <w:bottom w:val="double" w:sz="4" w:space="0" w:color="000000"/>
            </w:tcBorders>
            <w:shd w:val="clear" w:color="auto" w:fill="D9D9D9"/>
          </w:tcPr>
          <w:p w:rsidR="0062016C" w:rsidRDefault="0062016C" w:rsidP="007754C6">
            <w:pPr>
              <w:jc w:val="center"/>
              <w:rPr>
                <w:b/>
              </w:rPr>
            </w:pPr>
            <w:r>
              <w:rPr>
                <w:b/>
              </w:rPr>
              <w:t>mobil</w:t>
            </w:r>
          </w:p>
        </w:tc>
        <w:tc>
          <w:tcPr>
            <w:tcW w:w="1418" w:type="dxa"/>
            <w:tcBorders>
              <w:top w:val="double" w:sz="4" w:space="0" w:color="000000"/>
              <w:left w:val="double" w:sz="4" w:space="0" w:color="000000"/>
              <w:bottom w:val="double" w:sz="4" w:space="0" w:color="000000"/>
            </w:tcBorders>
            <w:shd w:val="clear" w:color="auto" w:fill="D9D9D9"/>
          </w:tcPr>
          <w:p w:rsidR="0062016C" w:rsidRDefault="0062016C" w:rsidP="007754C6">
            <w:pPr>
              <w:jc w:val="center"/>
              <w:rPr>
                <w:b/>
              </w:rPr>
            </w:pPr>
            <w:r>
              <w:rPr>
                <w:b/>
              </w:rPr>
              <w:t>fax</w:t>
            </w:r>
          </w:p>
        </w:tc>
        <w:tc>
          <w:tcPr>
            <w:tcW w:w="3557" w:type="dxa"/>
            <w:tcBorders>
              <w:top w:val="double" w:sz="4" w:space="0" w:color="000000"/>
              <w:left w:val="double" w:sz="4" w:space="0" w:color="000000"/>
              <w:bottom w:val="double" w:sz="4" w:space="0" w:color="000000"/>
              <w:right w:val="double" w:sz="4" w:space="0" w:color="000000"/>
            </w:tcBorders>
            <w:shd w:val="clear" w:color="auto" w:fill="D9D9D9"/>
          </w:tcPr>
          <w:p w:rsidR="0062016C" w:rsidRDefault="0062016C" w:rsidP="007754C6">
            <w:pPr>
              <w:jc w:val="center"/>
            </w:pPr>
            <w:r>
              <w:rPr>
                <w:b/>
              </w:rPr>
              <w:t>e-mail</w:t>
            </w:r>
          </w:p>
        </w:tc>
      </w:tr>
      <w:tr w:rsidR="0062016C" w:rsidTr="007754C6">
        <w:tc>
          <w:tcPr>
            <w:tcW w:w="675" w:type="dxa"/>
            <w:tcBorders>
              <w:top w:val="double" w:sz="4" w:space="0" w:color="000000"/>
              <w:left w:val="double" w:sz="4" w:space="0" w:color="000000"/>
              <w:bottom w:val="single" w:sz="4" w:space="0" w:color="000000"/>
            </w:tcBorders>
            <w:shd w:val="clear" w:color="auto" w:fill="auto"/>
            <w:vAlign w:val="center"/>
          </w:tcPr>
          <w:p w:rsidR="0062016C" w:rsidRDefault="0062016C" w:rsidP="007754C6">
            <w:pPr>
              <w:jc w:val="center"/>
            </w:pPr>
            <w:r>
              <w:t>1.</w:t>
            </w:r>
          </w:p>
        </w:tc>
        <w:tc>
          <w:tcPr>
            <w:tcW w:w="3120" w:type="dxa"/>
            <w:tcBorders>
              <w:top w:val="double" w:sz="4" w:space="0" w:color="000000"/>
              <w:left w:val="single" w:sz="4" w:space="0" w:color="000000"/>
              <w:bottom w:val="single" w:sz="4" w:space="0" w:color="000000"/>
            </w:tcBorders>
            <w:shd w:val="clear" w:color="auto" w:fill="auto"/>
            <w:vAlign w:val="center"/>
          </w:tcPr>
          <w:p w:rsidR="0062016C" w:rsidRDefault="0062016C" w:rsidP="007754C6">
            <w:pPr>
              <w:snapToGrid w:val="0"/>
            </w:pPr>
          </w:p>
        </w:tc>
        <w:tc>
          <w:tcPr>
            <w:tcW w:w="2550" w:type="dxa"/>
            <w:tcBorders>
              <w:top w:val="double" w:sz="4" w:space="0" w:color="000000"/>
              <w:left w:val="single" w:sz="4" w:space="0" w:color="000000"/>
              <w:bottom w:val="single" w:sz="4" w:space="0" w:color="000000"/>
            </w:tcBorders>
            <w:shd w:val="clear" w:color="auto" w:fill="auto"/>
          </w:tcPr>
          <w:p w:rsidR="0062016C" w:rsidRDefault="0062016C" w:rsidP="007754C6">
            <w:pPr>
              <w:snapToGrid w:val="0"/>
              <w:jc w:val="center"/>
            </w:pPr>
          </w:p>
        </w:tc>
        <w:tc>
          <w:tcPr>
            <w:tcW w:w="1418" w:type="dxa"/>
            <w:tcBorders>
              <w:top w:val="doub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7" w:type="dxa"/>
            <w:tcBorders>
              <w:top w:val="doub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8" w:type="dxa"/>
            <w:tcBorders>
              <w:top w:val="doub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3557" w:type="dxa"/>
            <w:tcBorders>
              <w:top w:val="double" w:sz="4" w:space="0" w:color="000000"/>
              <w:left w:val="single" w:sz="4" w:space="0" w:color="000000"/>
              <w:bottom w:val="single" w:sz="4" w:space="0" w:color="000000"/>
              <w:right w:val="double" w:sz="4" w:space="0" w:color="000000"/>
            </w:tcBorders>
            <w:shd w:val="clear" w:color="auto" w:fill="auto"/>
            <w:vAlign w:val="center"/>
          </w:tcPr>
          <w:p w:rsidR="0062016C" w:rsidRDefault="0062016C" w:rsidP="007754C6">
            <w:pPr>
              <w:snapToGrid w:val="0"/>
              <w:jc w:val="center"/>
            </w:pPr>
          </w:p>
        </w:tc>
      </w:tr>
      <w:tr w:rsidR="0062016C" w:rsidTr="007754C6">
        <w:tc>
          <w:tcPr>
            <w:tcW w:w="675" w:type="dxa"/>
            <w:tcBorders>
              <w:top w:val="single" w:sz="4" w:space="0" w:color="000000"/>
              <w:left w:val="double" w:sz="4" w:space="0" w:color="000000"/>
              <w:bottom w:val="single" w:sz="4" w:space="0" w:color="000000"/>
            </w:tcBorders>
            <w:shd w:val="clear" w:color="auto" w:fill="auto"/>
            <w:vAlign w:val="center"/>
          </w:tcPr>
          <w:p w:rsidR="0062016C" w:rsidRDefault="0062016C" w:rsidP="007754C6">
            <w:pPr>
              <w:jc w:val="center"/>
            </w:pPr>
            <w:r>
              <w:t>2.</w:t>
            </w:r>
          </w:p>
        </w:tc>
        <w:tc>
          <w:tcPr>
            <w:tcW w:w="3120"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pPr>
          </w:p>
        </w:tc>
        <w:tc>
          <w:tcPr>
            <w:tcW w:w="2550" w:type="dxa"/>
            <w:tcBorders>
              <w:top w:val="single" w:sz="4" w:space="0" w:color="000000"/>
              <w:left w:val="single" w:sz="4" w:space="0" w:color="000000"/>
              <w:bottom w:val="single" w:sz="4" w:space="0" w:color="000000"/>
            </w:tcBorders>
            <w:shd w:val="clear" w:color="auto" w:fill="auto"/>
          </w:tcPr>
          <w:p w:rsidR="0062016C" w:rsidRDefault="0062016C" w:rsidP="007754C6">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62016C" w:rsidRDefault="0062016C" w:rsidP="007754C6">
            <w:pPr>
              <w:snapToGrid w:val="0"/>
              <w:jc w:val="center"/>
            </w:pPr>
          </w:p>
        </w:tc>
      </w:tr>
      <w:tr w:rsidR="0062016C" w:rsidTr="007754C6">
        <w:tc>
          <w:tcPr>
            <w:tcW w:w="675" w:type="dxa"/>
            <w:tcBorders>
              <w:top w:val="single" w:sz="4" w:space="0" w:color="000000"/>
              <w:left w:val="double" w:sz="4" w:space="0" w:color="000000"/>
              <w:bottom w:val="single" w:sz="4" w:space="0" w:color="000000"/>
            </w:tcBorders>
            <w:shd w:val="clear" w:color="auto" w:fill="auto"/>
            <w:vAlign w:val="center"/>
          </w:tcPr>
          <w:p w:rsidR="0062016C" w:rsidRDefault="0062016C" w:rsidP="007754C6">
            <w:pPr>
              <w:jc w:val="center"/>
            </w:pPr>
            <w:r>
              <w:t>3.</w:t>
            </w:r>
          </w:p>
        </w:tc>
        <w:tc>
          <w:tcPr>
            <w:tcW w:w="3120" w:type="dxa"/>
            <w:tcBorders>
              <w:top w:val="single" w:sz="4" w:space="0" w:color="000000"/>
              <w:left w:val="single" w:sz="4" w:space="0" w:color="000000"/>
              <w:bottom w:val="single" w:sz="4" w:space="0" w:color="000000"/>
            </w:tcBorders>
            <w:shd w:val="clear" w:color="auto" w:fill="auto"/>
            <w:vAlign w:val="center"/>
          </w:tcPr>
          <w:p w:rsidR="0062016C" w:rsidRDefault="0062016C" w:rsidP="00F52C5C">
            <w:pPr>
              <w:snapToGrid w:val="0"/>
            </w:pPr>
          </w:p>
        </w:tc>
        <w:tc>
          <w:tcPr>
            <w:tcW w:w="2550" w:type="dxa"/>
            <w:tcBorders>
              <w:top w:val="single" w:sz="4" w:space="0" w:color="000000"/>
              <w:left w:val="single" w:sz="4" w:space="0" w:color="000000"/>
              <w:bottom w:val="single" w:sz="4" w:space="0" w:color="000000"/>
            </w:tcBorders>
            <w:shd w:val="clear" w:color="auto" w:fill="auto"/>
          </w:tcPr>
          <w:p w:rsidR="0062016C" w:rsidRDefault="0062016C" w:rsidP="007754C6">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62016C" w:rsidRDefault="0062016C" w:rsidP="007754C6">
            <w:pPr>
              <w:snapToGrid w:val="0"/>
              <w:jc w:val="center"/>
            </w:pPr>
          </w:p>
        </w:tc>
      </w:tr>
      <w:tr w:rsidR="007F7380" w:rsidTr="007754C6">
        <w:tc>
          <w:tcPr>
            <w:tcW w:w="675" w:type="dxa"/>
            <w:tcBorders>
              <w:top w:val="single" w:sz="4" w:space="0" w:color="000000"/>
              <w:left w:val="double" w:sz="4" w:space="0" w:color="000000"/>
              <w:bottom w:val="single" w:sz="4" w:space="0" w:color="000000"/>
            </w:tcBorders>
            <w:shd w:val="clear" w:color="auto" w:fill="auto"/>
            <w:vAlign w:val="center"/>
          </w:tcPr>
          <w:p w:rsidR="007F7380" w:rsidRDefault="007F7380" w:rsidP="007754C6">
            <w:pPr>
              <w:jc w:val="center"/>
            </w:pPr>
            <w:r>
              <w:t>4.</w:t>
            </w:r>
          </w:p>
        </w:tc>
        <w:tc>
          <w:tcPr>
            <w:tcW w:w="3120" w:type="dxa"/>
            <w:tcBorders>
              <w:top w:val="single" w:sz="4" w:space="0" w:color="000000"/>
              <w:left w:val="single" w:sz="4" w:space="0" w:color="000000"/>
              <w:bottom w:val="single" w:sz="4" w:space="0" w:color="000000"/>
            </w:tcBorders>
            <w:shd w:val="clear" w:color="auto" w:fill="auto"/>
            <w:vAlign w:val="center"/>
          </w:tcPr>
          <w:p w:rsidR="007F7380" w:rsidRDefault="007F7380" w:rsidP="00F52C5C">
            <w:pPr>
              <w:snapToGrid w:val="0"/>
            </w:pPr>
          </w:p>
        </w:tc>
        <w:tc>
          <w:tcPr>
            <w:tcW w:w="2550" w:type="dxa"/>
            <w:tcBorders>
              <w:top w:val="single" w:sz="4" w:space="0" w:color="000000"/>
              <w:left w:val="single" w:sz="4" w:space="0" w:color="000000"/>
              <w:bottom w:val="single" w:sz="4" w:space="0" w:color="000000"/>
            </w:tcBorders>
            <w:shd w:val="clear" w:color="auto" w:fill="auto"/>
          </w:tcPr>
          <w:p w:rsidR="007F7380" w:rsidRDefault="007F7380" w:rsidP="007754C6">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754C6">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7F7380" w:rsidRDefault="007F7380" w:rsidP="007754C6">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754C6">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7F7380" w:rsidRDefault="007F7380" w:rsidP="007754C6">
            <w:pPr>
              <w:snapToGrid w:val="0"/>
              <w:jc w:val="center"/>
            </w:pPr>
          </w:p>
        </w:tc>
      </w:tr>
      <w:tr w:rsidR="0062016C" w:rsidTr="007754C6">
        <w:tc>
          <w:tcPr>
            <w:tcW w:w="675" w:type="dxa"/>
            <w:tcBorders>
              <w:top w:val="single" w:sz="4" w:space="0" w:color="000000"/>
              <w:left w:val="double" w:sz="4" w:space="0" w:color="000000"/>
              <w:bottom w:val="single" w:sz="4" w:space="0" w:color="000000"/>
            </w:tcBorders>
            <w:shd w:val="clear" w:color="auto" w:fill="auto"/>
            <w:vAlign w:val="center"/>
          </w:tcPr>
          <w:p w:rsidR="0062016C" w:rsidRDefault="007F7380" w:rsidP="007F7380">
            <w:pPr>
              <w:jc w:val="center"/>
            </w:pPr>
            <w:r>
              <w:t>5.</w:t>
            </w:r>
          </w:p>
        </w:tc>
        <w:tc>
          <w:tcPr>
            <w:tcW w:w="3120" w:type="dxa"/>
            <w:tcBorders>
              <w:top w:val="single" w:sz="4" w:space="0" w:color="000000"/>
              <w:left w:val="single" w:sz="4" w:space="0" w:color="000000"/>
              <w:bottom w:val="single" w:sz="4" w:space="0" w:color="000000"/>
            </w:tcBorders>
            <w:shd w:val="clear" w:color="auto" w:fill="auto"/>
            <w:vAlign w:val="center"/>
          </w:tcPr>
          <w:p w:rsidR="0062016C" w:rsidRDefault="0062016C" w:rsidP="0062016C">
            <w:pPr>
              <w:snapToGrid w:val="0"/>
            </w:pPr>
          </w:p>
        </w:tc>
        <w:tc>
          <w:tcPr>
            <w:tcW w:w="2550" w:type="dxa"/>
            <w:tcBorders>
              <w:top w:val="single" w:sz="4" w:space="0" w:color="000000"/>
              <w:left w:val="single" w:sz="4" w:space="0" w:color="000000"/>
              <w:bottom w:val="single" w:sz="4" w:space="0" w:color="000000"/>
            </w:tcBorders>
            <w:shd w:val="clear" w:color="auto" w:fill="auto"/>
          </w:tcPr>
          <w:p w:rsidR="0062016C" w:rsidRDefault="0062016C" w:rsidP="0062016C">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62016C" w:rsidRDefault="0062016C" w:rsidP="0062016C">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62016C" w:rsidRDefault="0062016C" w:rsidP="007754C6">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62016C" w:rsidRDefault="0062016C" w:rsidP="0062016C">
            <w:pPr>
              <w:snapToGrid w:val="0"/>
              <w:jc w:val="center"/>
            </w:pPr>
          </w:p>
        </w:tc>
      </w:tr>
    </w:tbl>
    <w:p w:rsidR="00645555" w:rsidRDefault="00645555">
      <w:pPr>
        <w:ind w:hanging="142"/>
        <w:jc w:val="both"/>
        <w:rPr>
          <w:color w:val="000000"/>
          <w:sz w:val="24"/>
          <w:szCs w:val="24"/>
        </w:rPr>
      </w:pPr>
    </w:p>
    <w:p w:rsidR="00645555" w:rsidRDefault="00645555">
      <w:pPr>
        <w:ind w:hanging="142"/>
        <w:jc w:val="both"/>
        <w:rPr>
          <w:b/>
          <w:color w:val="000000"/>
          <w:sz w:val="24"/>
          <w:szCs w:val="24"/>
        </w:rPr>
      </w:pPr>
      <w:r>
        <w:rPr>
          <w:color w:val="000000"/>
          <w:sz w:val="24"/>
          <w:szCs w:val="24"/>
        </w:rPr>
        <w:t xml:space="preserve">     </w:t>
      </w:r>
    </w:p>
    <w:p w:rsidR="00645555" w:rsidRDefault="00645555">
      <w:pPr>
        <w:ind w:hanging="142"/>
        <w:jc w:val="both"/>
        <w:rPr>
          <w:color w:val="000000"/>
          <w:sz w:val="24"/>
          <w:szCs w:val="24"/>
        </w:rPr>
      </w:pPr>
      <w:r>
        <w:rPr>
          <w:b/>
          <w:color w:val="000000"/>
          <w:sz w:val="24"/>
          <w:szCs w:val="24"/>
        </w:rPr>
        <w:t xml:space="preserve">2. Krízový štáb obce   </w:t>
      </w:r>
    </w:p>
    <w:p w:rsidR="00645555" w:rsidRDefault="00645555">
      <w:pPr>
        <w:ind w:left="-142"/>
        <w:jc w:val="both"/>
        <w:rPr>
          <w:szCs w:val="24"/>
        </w:rPr>
      </w:pPr>
      <w:r>
        <w:rPr>
          <w:color w:val="000000"/>
          <w:sz w:val="24"/>
          <w:szCs w:val="24"/>
        </w:rPr>
        <w:t xml:space="preserve">  </w:t>
      </w:r>
    </w:p>
    <w:p w:rsidR="00645555" w:rsidRDefault="00645555" w:rsidP="0062016C">
      <w:pPr>
        <w:pStyle w:val="Obsah1"/>
        <w:tabs>
          <w:tab w:val="left" w:pos="142"/>
        </w:tabs>
        <w:autoSpaceDE w:val="0"/>
        <w:spacing w:before="0"/>
        <w:ind w:left="-142"/>
        <w:jc w:val="both"/>
        <w:rPr>
          <w:szCs w:val="24"/>
          <w:lang w:eastAsia="cs-CZ"/>
        </w:rPr>
      </w:pPr>
      <w:r>
        <w:rPr>
          <w:rFonts w:ascii="Times New Roman" w:hAnsi="Times New Roman" w:cs="Times New Roman"/>
          <w:b w:val="0"/>
          <w:caps w:val="0"/>
          <w:szCs w:val="24"/>
          <w:lang w:val="sk-SK"/>
        </w:rPr>
        <w:t xml:space="preserve">      </w:t>
      </w:r>
    </w:p>
    <w:tbl>
      <w:tblPr>
        <w:tblW w:w="0" w:type="auto"/>
        <w:tblInd w:w="-10" w:type="dxa"/>
        <w:tblLayout w:type="fixed"/>
        <w:tblLook w:val="0000" w:firstRow="0" w:lastRow="0" w:firstColumn="0" w:lastColumn="0" w:noHBand="0" w:noVBand="0"/>
      </w:tblPr>
      <w:tblGrid>
        <w:gridCol w:w="675"/>
        <w:gridCol w:w="3120"/>
        <w:gridCol w:w="2550"/>
        <w:gridCol w:w="1418"/>
        <w:gridCol w:w="1417"/>
        <w:gridCol w:w="1418"/>
        <w:gridCol w:w="3557"/>
      </w:tblGrid>
      <w:tr w:rsidR="00645555">
        <w:tc>
          <w:tcPr>
            <w:tcW w:w="675" w:type="dxa"/>
            <w:vMerge w:val="restart"/>
            <w:tcBorders>
              <w:top w:val="double" w:sz="4" w:space="0" w:color="000000"/>
              <w:left w:val="double" w:sz="4" w:space="0" w:color="000000"/>
              <w:bottom w:val="double" w:sz="4" w:space="0" w:color="000000"/>
            </w:tcBorders>
            <w:shd w:val="clear" w:color="auto" w:fill="D9D9D9"/>
            <w:vAlign w:val="center"/>
          </w:tcPr>
          <w:p w:rsidR="00645555" w:rsidRDefault="00645555">
            <w:pPr>
              <w:jc w:val="center"/>
              <w:rPr>
                <w:b/>
              </w:rPr>
            </w:pPr>
            <w:r>
              <w:rPr>
                <w:b/>
              </w:rPr>
              <w:t>P. č.</w:t>
            </w:r>
          </w:p>
        </w:tc>
        <w:tc>
          <w:tcPr>
            <w:tcW w:w="3120" w:type="dxa"/>
            <w:vMerge w:val="restart"/>
            <w:tcBorders>
              <w:top w:val="double" w:sz="4" w:space="0" w:color="000000"/>
              <w:left w:val="double" w:sz="4" w:space="0" w:color="000000"/>
              <w:bottom w:val="double" w:sz="4" w:space="0" w:color="000000"/>
            </w:tcBorders>
            <w:shd w:val="clear" w:color="auto" w:fill="D9D9D9"/>
            <w:vAlign w:val="center"/>
          </w:tcPr>
          <w:p w:rsidR="00645555" w:rsidRDefault="00645555">
            <w:pPr>
              <w:jc w:val="center"/>
              <w:rPr>
                <w:b/>
              </w:rPr>
            </w:pPr>
            <w:r>
              <w:rPr>
                <w:b/>
              </w:rPr>
              <w:t>Titul, meno a priezvisko</w:t>
            </w:r>
          </w:p>
        </w:tc>
        <w:tc>
          <w:tcPr>
            <w:tcW w:w="2550" w:type="dxa"/>
            <w:vMerge w:val="restart"/>
            <w:tcBorders>
              <w:top w:val="double" w:sz="4" w:space="0" w:color="000000"/>
              <w:left w:val="double" w:sz="4" w:space="0" w:color="000000"/>
              <w:bottom w:val="double" w:sz="4" w:space="0" w:color="000000"/>
            </w:tcBorders>
            <w:shd w:val="clear" w:color="auto" w:fill="D9D9D9"/>
          </w:tcPr>
          <w:p w:rsidR="00645555" w:rsidRDefault="00645555">
            <w:pPr>
              <w:jc w:val="center"/>
              <w:rPr>
                <w:b/>
              </w:rPr>
            </w:pPr>
            <w:r>
              <w:rPr>
                <w:b/>
              </w:rPr>
              <w:t>Funkcia</w:t>
            </w:r>
          </w:p>
          <w:p w:rsidR="00645555" w:rsidRDefault="00645555">
            <w:pPr>
              <w:jc w:val="center"/>
              <w:rPr>
                <w:b/>
              </w:rPr>
            </w:pPr>
            <w:r>
              <w:rPr>
                <w:b/>
              </w:rPr>
              <w:t>Pracovisko</w:t>
            </w:r>
          </w:p>
        </w:tc>
        <w:tc>
          <w:tcPr>
            <w:tcW w:w="7810" w:type="dxa"/>
            <w:gridSpan w:val="4"/>
            <w:tcBorders>
              <w:top w:val="double" w:sz="4" w:space="0" w:color="000000"/>
              <w:left w:val="double" w:sz="4" w:space="0" w:color="000000"/>
              <w:bottom w:val="double" w:sz="4" w:space="0" w:color="000000"/>
              <w:right w:val="double" w:sz="4" w:space="0" w:color="000000"/>
            </w:tcBorders>
            <w:shd w:val="clear" w:color="auto" w:fill="D9D9D9"/>
          </w:tcPr>
          <w:p w:rsidR="00645555" w:rsidRDefault="00645555">
            <w:pPr>
              <w:jc w:val="center"/>
            </w:pPr>
            <w:r>
              <w:rPr>
                <w:b/>
              </w:rPr>
              <w:t>Kontakty</w:t>
            </w:r>
          </w:p>
        </w:tc>
      </w:tr>
      <w:tr w:rsidR="00645555">
        <w:tc>
          <w:tcPr>
            <w:tcW w:w="675" w:type="dxa"/>
            <w:vMerge/>
            <w:tcBorders>
              <w:top w:val="double" w:sz="4" w:space="0" w:color="000000"/>
              <w:left w:val="double" w:sz="4" w:space="0" w:color="000000"/>
              <w:bottom w:val="double" w:sz="4" w:space="0" w:color="000000"/>
            </w:tcBorders>
            <w:shd w:val="clear" w:color="auto" w:fill="D9D9D9"/>
          </w:tcPr>
          <w:p w:rsidR="00645555" w:rsidRDefault="00645555">
            <w:pPr>
              <w:snapToGrid w:val="0"/>
              <w:jc w:val="center"/>
              <w:rPr>
                <w:b/>
                <w:sz w:val="28"/>
                <w:szCs w:val="28"/>
              </w:rPr>
            </w:pPr>
          </w:p>
        </w:tc>
        <w:tc>
          <w:tcPr>
            <w:tcW w:w="3120" w:type="dxa"/>
            <w:vMerge/>
            <w:tcBorders>
              <w:top w:val="double" w:sz="4" w:space="0" w:color="000000"/>
              <w:left w:val="double" w:sz="4" w:space="0" w:color="000000"/>
              <w:bottom w:val="double" w:sz="4" w:space="0" w:color="000000"/>
            </w:tcBorders>
            <w:shd w:val="clear" w:color="auto" w:fill="D9D9D9"/>
          </w:tcPr>
          <w:p w:rsidR="00645555" w:rsidRDefault="00645555">
            <w:pPr>
              <w:snapToGrid w:val="0"/>
              <w:jc w:val="center"/>
              <w:rPr>
                <w:b/>
              </w:rPr>
            </w:pPr>
          </w:p>
        </w:tc>
        <w:tc>
          <w:tcPr>
            <w:tcW w:w="2550" w:type="dxa"/>
            <w:vMerge/>
            <w:tcBorders>
              <w:top w:val="double" w:sz="4" w:space="0" w:color="000000"/>
              <w:left w:val="double" w:sz="4" w:space="0" w:color="000000"/>
              <w:bottom w:val="double" w:sz="4" w:space="0" w:color="000000"/>
            </w:tcBorders>
            <w:shd w:val="clear" w:color="auto" w:fill="D9D9D9"/>
          </w:tcPr>
          <w:p w:rsidR="00645555" w:rsidRDefault="00645555">
            <w:pPr>
              <w:snapToGrid w:val="0"/>
              <w:jc w:val="center"/>
              <w:rPr>
                <w:b/>
              </w:rPr>
            </w:pPr>
          </w:p>
        </w:tc>
        <w:tc>
          <w:tcPr>
            <w:tcW w:w="1418" w:type="dxa"/>
            <w:tcBorders>
              <w:top w:val="double" w:sz="4" w:space="0" w:color="000000"/>
              <w:left w:val="double" w:sz="4" w:space="0" w:color="000000"/>
              <w:bottom w:val="double" w:sz="4" w:space="0" w:color="000000"/>
            </w:tcBorders>
            <w:shd w:val="clear" w:color="auto" w:fill="D9D9D9"/>
          </w:tcPr>
          <w:p w:rsidR="00645555" w:rsidRDefault="00645555">
            <w:pPr>
              <w:jc w:val="center"/>
              <w:rPr>
                <w:b/>
              </w:rPr>
            </w:pPr>
            <w:r>
              <w:rPr>
                <w:b/>
              </w:rPr>
              <w:t>práca</w:t>
            </w:r>
          </w:p>
        </w:tc>
        <w:tc>
          <w:tcPr>
            <w:tcW w:w="1417" w:type="dxa"/>
            <w:tcBorders>
              <w:top w:val="double" w:sz="4" w:space="0" w:color="000000"/>
              <w:left w:val="double" w:sz="4" w:space="0" w:color="000000"/>
              <w:bottom w:val="double" w:sz="4" w:space="0" w:color="000000"/>
            </w:tcBorders>
            <w:shd w:val="clear" w:color="auto" w:fill="D9D9D9"/>
          </w:tcPr>
          <w:p w:rsidR="00645555" w:rsidRDefault="00645555">
            <w:pPr>
              <w:jc w:val="center"/>
              <w:rPr>
                <w:b/>
              </w:rPr>
            </w:pPr>
            <w:r>
              <w:rPr>
                <w:b/>
              </w:rPr>
              <w:t>mobil</w:t>
            </w:r>
          </w:p>
        </w:tc>
        <w:tc>
          <w:tcPr>
            <w:tcW w:w="1418" w:type="dxa"/>
            <w:tcBorders>
              <w:top w:val="double" w:sz="4" w:space="0" w:color="000000"/>
              <w:left w:val="double" w:sz="4" w:space="0" w:color="000000"/>
              <w:bottom w:val="double" w:sz="4" w:space="0" w:color="000000"/>
            </w:tcBorders>
            <w:shd w:val="clear" w:color="auto" w:fill="D9D9D9"/>
          </w:tcPr>
          <w:p w:rsidR="00645555" w:rsidRDefault="00645555">
            <w:pPr>
              <w:jc w:val="center"/>
              <w:rPr>
                <w:b/>
              </w:rPr>
            </w:pPr>
            <w:r>
              <w:rPr>
                <w:b/>
              </w:rPr>
              <w:t>fax</w:t>
            </w:r>
          </w:p>
        </w:tc>
        <w:tc>
          <w:tcPr>
            <w:tcW w:w="3557" w:type="dxa"/>
            <w:tcBorders>
              <w:top w:val="double" w:sz="4" w:space="0" w:color="000000"/>
              <w:left w:val="double" w:sz="4" w:space="0" w:color="000000"/>
              <w:bottom w:val="double" w:sz="4" w:space="0" w:color="000000"/>
              <w:right w:val="double" w:sz="4" w:space="0" w:color="000000"/>
            </w:tcBorders>
            <w:shd w:val="clear" w:color="auto" w:fill="D9D9D9"/>
          </w:tcPr>
          <w:p w:rsidR="00645555" w:rsidRDefault="00645555">
            <w:pPr>
              <w:jc w:val="center"/>
            </w:pPr>
            <w:r>
              <w:rPr>
                <w:b/>
              </w:rPr>
              <w:t>e-mail</w:t>
            </w:r>
          </w:p>
        </w:tc>
      </w:tr>
      <w:tr w:rsidR="007F7380">
        <w:tc>
          <w:tcPr>
            <w:tcW w:w="675" w:type="dxa"/>
            <w:tcBorders>
              <w:top w:val="double" w:sz="4" w:space="0" w:color="000000"/>
              <w:left w:val="double" w:sz="4" w:space="0" w:color="000000"/>
              <w:bottom w:val="single" w:sz="4" w:space="0" w:color="000000"/>
            </w:tcBorders>
            <w:shd w:val="clear" w:color="auto" w:fill="auto"/>
            <w:vAlign w:val="center"/>
          </w:tcPr>
          <w:p w:rsidR="007F7380" w:rsidRDefault="007F7380" w:rsidP="007F7380">
            <w:pPr>
              <w:jc w:val="center"/>
            </w:pPr>
            <w:r>
              <w:t>1.</w:t>
            </w:r>
          </w:p>
        </w:tc>
        <w:tc>
          <w:tcPr>
            <w:tcW w:w="3120" w:type="dxa"/>
            <w:tcBorders>
              <w:top w:val="double" w:sz="4" w:space="0" w:color="000000"/>
              <w:left w:val="single" w:sz="4" w:space="0" w:color="000000"/>
              <w:bottom w:val="single" w:sz="4" w:space="0" w:color="000000"/>
            </w:tcBorders>
            <w:shd w:val="clear" w:color="auto" w:fill="auto"/>
            <w:vAlign w:val="center"/>
          </w:tcPr>
          <w:p w:rsidR="007F7380" w:rsidRDefault="007F7380" w:rsidP="007F7380">
            <w:pPr>
              <w:snapToGrid w:val="0"/>
            </w:pPr>
          </w:p>
        </w:tc>
        <w:tc>
          <w:tcPr>
            <w:tcW w:w="2550" w:type="dxa"/>
            <w:tcBorders>
              <w:top w:val="double" w:sz="4" w:space="0" w:color="000000"/>
              <w:left w:val="single" w:sz="4" w:space="0" w:color="000000"/>
              <w:bottom w:val="single" w:sz="4" w:space="0" w:color="000000"/>
            </w:tcBorders>
            <w:shd w:val="clear" w:color="auto" w:fill="auto"/>
          </w:tcPr>
          <w:p w:rsidR="007F7380" w:rsidRDefault="007F7380" w:rsidP="007F7380">
            <w:pPr>
              <w:snapToGrid w:val="0"/>
              <w:jc w:val="center"/>
            </w:pPr>
          </w:p>
        </w:tc>
        <w:tc>
          <w:tcPr>
            <w:tcW w:w="1418" w:type="dxa"/>
            <w:tcBorders>
              <w:top w:val="doub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7" w:type="dxa"/>
            <w:tcBorders>
              <w:top w:val="doub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8" w:type="dxa"/>
            <w:tcBorders>
              <w:top w:val="doub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3557" w:type="dxa"/>
            <w:tcBorders>
              <w:top w:val="double" w:sz="4" w:space="0" w:color="000000"/>
              <w:left w:val="single" w:sz="4" w:space="0" w:color="000000"/>
              <w:bottom w:val="single" w:sz="4" w:space="0" w:color="000000"/>
              <w:right w:val="double" w:sz="4" w:space="0" w:color="000000"/>
            </w:tcBorders>
            <w:shd w:val="clear" w:color="auto" w:fill="auto"/>
            <w:vAlign w:val="center"/>
          </w:tcPr>
          <w:p w:rsidR="007F7380" w:rsidRDefault="007F7380" w:rsidP="007F7380">
            <w:pPr>
              <w:snapToGrid w:val="0"/>
              <w:jc w:val="center"/>
            </w:pPr>
          </w:p>
        </w:tc>
      </w:tr>
      <w:tr w:rsidR="007F7380">
        <w:tc>
          <w:tcPr>
            <w:tcW w:w="675" w:type="dxa"/>
            <w:tcBorders>
              <w:top w:val="single" w:sz="4" w:space="0" w:color="000000"/>
              <w:left w:val="double" w:sz="4" w:space="0" w:color="000000"/>
              <w:bottom w:val="single" w:sz="4" w:space="0" w:color="000000"/>
            </w:tcBorders>
            <w:shd w:val="clear" w:color="auto" w:fill="auto"/>
            <w:vAlign w:val="center"/>
          </w:tcPr>
          <w:p w:rsidR="007F7380" w:rsidRDefault="007F7380" w:rsidP="007F7380">
            <w:pPr>
              <w:jc w:val="center"/>
            </w:pPr>
            <w:r>
              <w:t>2.</w:t>
            </w:r>
          </w:p>
        </w:tc>
        <w:tc>
          <w:tcPr>
            <w:tcW w:w="3120"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pPr>
          </w:p>
        </w:tc>
        <w:tc>
          <w:tcPr>
            <w:tcW w:w="2550" w:type="dxa"/>
            <w:tcBorders>
              <w:top w:val="single" w:sz="4" w:space="0" w:color="000000"/>
              <w:left w:val="single" w:sz="4" w:space="0" w:color="000000"/>
              <w:bottom w:val="single" w:sz="4" w:space="0" w:color="000000"/>
            </w:tcBorders>
            <w:shd w:val="clear" w:color="auto" w:fill="auto"/>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7F7380" w:rsidRDefault="007F7380" w:rsidP="007F7380">
            <w:pPr>
              <w:snapToGrid w:val="0"/>
              <w:jc w:val="center"/>
            </w:pPr>
          </w:p>
        </w:tc>
      </w:tr>
      <w:tr w:rsidR="007F7380">
        <w:tc>
          <w:tcPr>
            <w:tcW w:w="675" w:type="dxa"/>
            <w:tcBorders>
              <w:top w:val="single" w:sz="4" w:space="0" w:color="000000"/>
              <w:left w:val="double" w:sz="4" w:space="0" w:color="000000"/>
              <w:bottom w:val="single" w:sz="4" w:space="0" w:color="000000"/>
            </w:tcBorders>
            <w:shd w:val="clear" w:color="auto" w:fill="auto"/>
            <w:vAlign w:val="center"/>
          </w:tcPr>
          <w:p w:rsidR="007F7380" w:rsidRDefault="007F7380" w:rsidP="007F7380">
            <w:pPr>
              <w:jc w:val="center"/>
            </w:pPr>
            <w:r>
              <w:t>3.</w:t>
            </w:r>
          </w:p>
        </w:tc>
        <w:tc>
          <w:tcPr>
            <w:tcW w:w="3120"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pPr>
          </w:p>
        </w:tc>
        <w:tc>
          <w:tcPr>
            <w:tcW w:w="2550" w:type="dxa"/>
            <w:tcBorders>
              <w:top w:val="single" w:sz="4" w:space="0" w:color="000000"/>
              <w:left w:val="single" w:sz="4" w:space="0" w:color="000000"/>
              <w:bottom w:val="single" w:sz="4" w:space="0" w:color="000000"/>
            </w:tcBorders>
            <w:shd w:val="clear" w:color="auto" w:fill="auto"/>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7F7380" w:rsidRDefault="007F7380" w:rsidP="007F7380">
            <w:pPr>
              <w:snapToGrid w:val="0"/>
              <w:jc w:val="center"/>
            </w:pPr>
          </w:p>
        </w:tc>
      </w:tr>
      <w:tr w:rsidR="007F7380">
        <w:tc>
          <w:tcPr>
            <w:tcW w:w="675" w:type="dxa"/>
            <w:tcBorders>
              <w:top w:val="single" w:sz="4" w:space="0" w:color="000000"/>
              <w:left w:val="double" w:sz="4" w:space="0" w:color="000000"/>
              <w:bottom w:val="single" w:sz="4" w:space="0" w:color="000000"/>
            </w:tcBorders>
            <w:shd w:val="clear" w:color="auto" w:fill="auto"/>
            <w:vAlign w:val="center"/>
          </w:tcPr>
          <w:p w:rsidR="007F7380" w:rsidRDefault="007F7380" w:rsidP="007F7380">
            <w:pPr>
              <w:jc w:val="center"/>
            </w:pPr>
            <w:r>
              <w:t>4.</w:t>
            </w:r>
          </w:p>
        </w:tc>
        <w:tc>
          <w:tcPr>
            <w:tcW w:w="3120"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pPr>
          </w:p>
        </w:tc>
        <w:tc>
          <w:tcPr>
            <w:tcW w:w="2550" w:type="dxa"/>
            <w:tcBorders>
              <w:top w:val="single" w:sz="4" w:space="0" w:color="000000"/>
              <w:left w:val="single" w:sz="4" w:space="0" w:color="000000"/>
              <w:bottom w:val="single" w:sz="4" w:space="0" w:color="000000"/>
            </w:tcBorders>
            <w:shd w:val="clear" w:color="auto" w:fill="auto"/>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7F7380" w:rsidRDefault="007F7380" w:rsidP="007F7380">
            <w:pPr>
              <w:snapToGrid w:val="0"/>
              <w:jc w:val="center"/>
            </w:pPr>
          </w:p>
        </w:tc>
      </w:tr>
      <w:tr w:rsidR="007F7380">
        <w:tc>
          <w:tcPr>
            <w:tcW w:w="675" w:type="dxa"/>
            <w:tcBorders>
              <w:top w:val="single" w:sz="4" w:space="0" w:color="000000"/>
              <w:left w:val="double" w:sz="4" w:space="0" w:color="000000"/>
              <w:bottom w:val="single" w:sz="4" w:space="0" w:color="000000"/>
            </w:tcBorders>
            <w:shd w:val="clear" w:color="auto" w:fill="auto"/>
            <w:vAlign w:val="center"/>
          </w:tcPr>
          <w:p w:rsidR="007F7380" w:rsidRDefault="007F7380" w:rsidP="007F7380">
            <w:pPr>
              <w:jc w:val="center"/>
            </w:pPr>
            <w:r>
              <w:t>5.</w:t>
            </w:r>
          </w:p>
        </w:tc>
        <w:tc>
          <w:tcPr>
            <w:tcW w:w="3120"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pPr>
          </w:p>
        </w:tc>
        <w:tc>
          <w:tcPr>
            <w:tcW w:w="2550" w:type="dxa"/>
            <w:tcBorders>
              <w:top w:val="single" w:sz="4" w:space="0" w:color="000000"/>
              <w:left w:val="single" w:sz="4" w:space="0" w:color="000000"/>
              <w:bottom w:val="single" w:sz="4" w:space="0" w:color="000000"/>
            </w:tcBorders>
            <w:shd w:val="clear" w:color="auto" w:fill="auto"/>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7F7380" w:rsidRDefault="007F7380" w:rsidP="007F7380">
            <w:pPr>
              <w:snapToGrid w:val="0"/>
              <w:jc w:val="center"/>
            </w:pPr>
          </w:p>
        </w:tc>
        <w:tc>
          <w:tcPr>
            <w:tcW w:w="3557" w:type="dxa"/>
            <w:tcBorders>
              <w:top w:val="single" w:sz="4" w:space="0" w:color="000000"/>
              <w:left w:val="single" w:sz="4" w:space="0" w:color="000000"/>
              <w:bottom w:val="single" w:sz="4" w:space="0" w:color="000000"/>
              <w:right w:val="double" w:sz="4" w:space="0" w:color="000000"/>
            </w:tcBorders>
            <w:shd w:val="clear" w:color="auto" w:fill="auto"/>
            <w:vAlign w:val="center"/>
          </w:tcPr>
          <w:p w:rsidR="007F7380" w:rsidRDefault="007F7380" w:rsidP="007F7380">
            <w:pPr>
              <w:snapToGrid w:val="0"/>
              <w:jc w:val="center"/>
            </w:pPr>
          </w:p>
        </w:tc>
      </w:tr>
    </w:tbl>
    <w:p w:rsidR="00D46492" w:rsidRDefault="00D46492">
      <w:pPr>
        <w:ind w:hanging="142"/>
        <w:rPr>
          <w:b/>
          <w:sz w:val="24"/>
          <w:szCs w:val="24"/>
          <w:lang w:eastAsia="cs-CZ"/>
        </w:rPr>
        <w:sectPr w:rsidR="00D46492" w:rsidSect="00E05BF4">
          <w:footerReference w:type="even" r:id="rId9"/>
          <w:footerReference w:type="default" r:id="rId10"/>
          <w:footerReference w:type="first" r:id="rId11"/>
          <w:pgSz w:w="16838" w:h="11906" w:orient="landscape"/>
          <w:pgMar w:top="1418" w:right="1418" w:bottom="1418" w:left="1418" w:header="708" w:footer="709" w:gutter="0"/>
          <w:cols w:space="708"/>
          <w:titlePg/>
          <w:docGrid w:linePitch="360"/>
        </w:sectPr>
      </w:pPr>
    </w:p>
    <w:p w:rsidR="0064652D" w:rsidRDefault="0064652D" w:rsidP="0064652D">
      <w:pPr>
        <w:pStyle w:val="Obsah1"/>
        <w:autoSpaceDE w:val="0"/>
        <w:autoSpaceDN w:val="0"/>
        <w:adjustRightInd w:val="0"/>
        <w:spacing w:before="0"/>
        <w:ind w:left="-142"/>
        <w:rPr>
          <w:rFonts w:ascii="Times New Roman" w:hAnsi="Times New Roman"/>
          <w:caps w:val="0"/>
          <w:lang w:val="sk-SK"/>
        </w:rPr>
      </w:pPr>
      <w:r>
        <w:rPr>
          <w:rFonts w:ascii="Times New Roman" w:hAnsi="Times New Roman"/>
          <w:caps w:val="0"/>
          <w:lang w:val="sk-SK"/>
        </w:rPr>
        <w:lastRenderedPageBreak/>
        <w:t xml:space="preserve">  3. Okresný úrad </w:t>
      </w:r>
      <w:r w:rsidR="007F7380">
        <w:rPr>
          <w:rFonts w:ascii="Times New Roman" w:hAnsi="Times New Roman"/>
          <w:caps w:val="0"/>
          <w:lang w:val="sk-SK"/>
        </w:rPr>
        <w:t>Dolný Kubín</w:t>
      </w:r>
      <w:r>
        <w:rPr>
          <w:rFonts w:ascii="Times New Roman" w:hAnsi="Times New Roman"/>
          <w:caps w:val="0"/>
          <w:lang w:val="sk-SK"/>
        </w:rPr>
        <w:t xml:space="preserve"> - odbor starostlivosti o životné prostredie </w:t>
      </w:r>
    </w:p>
    <w:p w:rsidR="0064652D" w:rsidRDefault="0064652D">
      <w:pPr>
        <w:ind w:hanging="142"/>
        <w:rPr>
          <w:b/>
          <w:sz w:val="24"/>
          <w:szCs w:val="24"/>
          <w:lang w:eastAsia="cs-CZ"/>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0"/>
        <w:gridCol w:w="1440"/>
        <w:gridCol w:w="2462"/>
        <w:gridCol w:w="1498"/>
      </w:tblGrid>
      <w:tr w:rsidR="0064652D" w:rsidTr="007F7380">
        <w:trPr>
          <w:trHeight w:val="252"/>
        </w:trPr>
        <w:tc>
          <w:tcPr>
            <w:tcW w:w="1728" w:type="dxa"/>
            <w:shd w:val="clear" w:color="auto" w:fill="E6E6E6"/>
            <w:vAlign w:val="center"/>
          </w:tcPr>
          <w:p w:rsidR="0064652D" w:rsidRDefault="0064652D" w:rsidP="007754C6">
            <w:pPr>
              <w:autoSpaceDE w:val="0"/>
              <w:autoSpaceDN w:val="0"/>
              <w:adjustRightInd w:val="0"/>
              <w:jc w:val="center"/>
              <w:rPr>
                <w:b/>
                <w:color w:val="231F20"/>
              </w:rPr>
            </w:pPr>
            <w:r>
              <w:rPr>
                <w:b/>
                <w:color w:val="231F20"/>
              </w:rPr>
              <w:t>Sídlo</w:t>
            </w:r>
          </w:p>
        </w:tc>
        <w:tc>
          <w:tcPr>
            <w:tcW w:w="2700" w:type="dxa"/>
            <w:shd w:val="clear" w:color="auto" w:fill="E6E6E6"/>
            <w:vAlign w:val="center"/>
          </w:tcPr>
          <w:p w:rsidR="0064652D" w:rsidRDefault="0064652D" w:rsidP="007754C6">
            <w:pPr>
              <w:autoSpaceDE w:val="0"/>
              <w:autoSpaceDN w:val="0"/>
              <w:adjustRightInd w:val="0"/>
              <w:jc w:val="center"/>
              <w:rPr>
                <w:b/>
                <w:color w:val="231F20"/>
              </w:rPr>
            </w:pPr>
            <w:r>
              <w:rPr>
                <w:b/>
                <w:color w:val="231F20"/>
              </w:rPr>
              <w:t>Titul, meno, priezvisko a funkcia</w:t>
            </w:r>
          </w:p>
        </w:tc>
        <w:tc>
          <w:tcPr>
            <w:tcW w:w="1440" w:type="dxa"/>
            <w:shd w:val="clear" w:color="auto" w:fill="E6E6E6"/>
            <w:vAlign w:val="center"/>
          </w:tcPr>
          <w:p w:rsidR="0064652D" w:rsidRDefault="0064652D" w:rsidP="007754C6">
            <w:pPr>
              <w:autoSpaceDE w:val="0"/>
              <w:autoSpaceDN w:val="0"/>
              <w:adjustRightInd w:val="0"/>
              <w:jc w:val="center"/>
              <w:rPr>
                <w:b/>
                <w:color w:val="231F20"/>
              </w:rPr>
            </w:pPr>
            <w:r>
              <w:rPr>
                <w:b/>
                <w:color w:val="231F20"/>
              </w:rPr>
              <w:t>Číslo telefónu</w:t>
            </w:r>
          </w:p>
        </w:tc>
        <w:tc>
          <w:tcPr>
            <w:tcW w:w="2462" w:type="dxa"/>
            <w:shd w:val="clear" w:color="auto" w:fill="E6E6E6"/>
            <w:vAlign w:val="center"/>
          </w:tcPr>
          <w:p w:rsidR="0064652D" w:rsidRDefault="0064652D" w:rsidP="007754C6">
            <w:pPr>
              <w:autoSpaceDE w:val="0"/>
              <w:autoSpaceDN w:val="0"/>
              <w:adjustRightInd w:val="0"/>
              <w:jc w:val="center"/>
              <w:rPr>
                <w:b/>
                <w:color w:val="231F20"/>
              </w:rPr>
            </w:pPr>
            <w:r>
              <w:rPr>
                <w:b/>
                <w:color w:val="231F20"/>
              </w:rPr>
              <w:t>E-mail</w:t>
            </w:r>
          </w:p>
        </w:tc>
        <w:tc>
          <w:tcPr>
            <w:tcW w:w="1498" w:type="dxa"/>
            <w:shd w:val="clear" w:color="auto" w:fill="E6E6E6"/>
            <w:vAlign w:val="center"/>
          </w:tcPr>
          <w:p w:rsidR="0064652D" w:rsidRDefault="0064652D" w:rsidP="007754C6">
            <w:pPr>
              <w:autoSpaceDE w:val="0"/>
              <w:autoSpaceDN w:val="0"/>
              <w:adjustRightInd w:val="0"/>
              <w:jc w:val="center"/>
              <w:rPr>
                <w:b/>
                <w:color w:val="231F20"/>
              </w:rPr>
            </w:pPr>
            <w:r>
              <w:rPr>
                <w:b/>
                <w:color w:val="231F20"/>
              </w:rPr>
              <w:t>Číslo faxu</w:t>
            </w:r>
          </w:p>
        </w:tc>
      </w:tr>
      <w:tr w:rsidR="0064652D" w:rsidTr="00D56B26">
        <w:trPr>
          <w:trHeight w:val="615"/>
        </w:trPr>
        <w:tc>
          <w:tcPr>
            <w:tcW w:w="1728" w:type="dxa"/>
          </w:tcPr>
          <w:p w:rsidR="0064652D" w:rsidRDefault="0064652D" w:rsidP="007F7380">
            <w:pPr>
              <w:autoSpaceDE w:val="0"/>
              <w:autoSpaceDN w:val="0"/>
              <w:adjustRightInd w:val="0"/>
              <w:rPr>
                <w:color w:val="231F20"/>
              </w:rPr>
            </w:pPr>
          </w:p>
        </w:tc>
        <w:tc>
          <w:tcPr>
            <w:tcW w:w="2700" w:type="dxa"/>
          </w:tcPr>
          <w:p w:rsidR="0064652D" w:rsidRDefault="0064652D" w:rsidP="007F7380">
            <w:pPr>
              <w:autoSpaceDE w:val="0"/>
              <w:autoSpaceDN w:val="0"/>
              <w:adjustRightInd w:val="0"/>
            </w:pPr>
          </w:p>
        </w:tc>
        <w:tc>
          <w:tcPr>
            <w:tcW w:w="1440" w:type="dxa"/>
          </w:tcPr>
          <w:p w:rsidR="0064652D" w:rsidRDefault="0064652D" w:rsidP="007754C6">
            <w:pPr>
              <w:autoSpaceDE w:val="0"/>
              <w:autoSpaceDN w:val="0"/>
              <w:adjustRightInd w:val="0"/>
              <w:rPr>
                <w:color w:val="231F20"/>
              </w:rPr>
            </w:pPr>
          </w:p>
        </w:tc>
        <w:tc>
          <w:tcPr>
            <w:tcW w:w="2462" w:type="dxa"/>
            <w:vAlign w:val="center"/>
          </w:tcPr>
          <w:p w:rsidR="0064652D" w:rsidRPr="002F4033" w:rsidRDefault="0064652D" w:rsidP="007F7380">
            <w:pPr>
              <w:autoSpaceDE w:val="0"/>
              <w:autoSpaceDN w:val="0"/>
              <w:adjustRightInd w:val="0"/>
              <w:jc w:val="center"/>
              <w:rPr>
                <w:color w:val="231F20"/>
              </w:rPr>
            </w:pPr>
          </w:p>
        </w:tc>
        <w:tc>
          <w:tcPr>
            <w:tcW w:w="1498" w:type="dxa"/>
          </w:tcPr>
          <w:p w:rsidR="0064652D" w:rsidRDefault="0064652D" w:rsidP="007754C6">
            <w:pPr>
              <w:autoSpaceDE w:val="0"/>
              <w:autoSpaceDN w:val="0"/>
              <w:adjustRightInd w:val="0"/>
              <w:rPr>
                <w:color w:val="231F20"/>
              </w:rPr>
            </w:pPr>
          </w:p>
        </w:tc>
      </w:tr>
    </w:tbl>
    <w:p w:rsidR="00E05BF4" w:rsidRDefault="00E05BF4" w:rsidP="00E05BF4">
      <w:pPr>
        <w:rPr>
          <w:b/>
          <w:sz w:val="24"/>
          <w:szCs w:val="24"/>
          <w:lang w:eastAsia="cs-CZ"/>
        </w:rPr>
      </w:pPr>
    </w:p>
    <w:p w:rsidR="00B20559" w:rsidRDefault="00B20559" w:rsidP="00B20559">
      <w:pPr>
        <w:rPr>
          <w:b/>
          <w:sz w:val="24"/>
          <w:szCs w:val="24"/>
        </w:rPr>
      </w:pPr>
      <w:r>
        <w:rPr>
          <w:b/>
          <w:sz w:val="24"/>
          <w:szCs w:val="24"/>
        </w:rPr>
        <w:t>4</w:t>
      </w:r>
      <w:r w:rsidRPr="00061670">
        <w:rPr>
          <w:b/>
          <w:sz w:val="24"/>
          <w:szCs w:val="24"/>
        </w:rPr>
        <w:t>. O</w:t>
      </w:r>
      <w:r>
        <w:rPr>
          <w:b/>
          <w:sz w:val="24"/>
          <w:szCs w:val="24"/>
        </w:rPr>
        <w:t>kresná</w:t>
      </w:r>
      <w:r w:rsidRPr="00061670">
        <w:rPr>
          <w:b/>
          <w:sz w:val="24"/>
          <w:szCs w:val="24"/>
        </w:rPr>
        <w:t xml:space="preserve"> povodňová komisia</w:t>
      </w:r>
    </w:p>
    <w:p w:rsidR="00B20559" w:rsidRDefault="00B20559" w:rsidP="00B20559"/>
    <w:tbl>
      <w:tblPr>
        <w:tblW w:w="137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
        <w:gridCol w:w="1160"/>
        <w:gridCol w:w="2975"/>
        <w:gridCol w:w="1418"/>
        <w:gridCol w:w="2694"/>
        <w:gridCol w:w="1559"/>
        <w:gridCol w:w="3899"/>
      </w:tblGrid>
      <w:tr w:rsidR="00B20559" w:rsidTr="00B20559">
        <w:trPr>
          <w:gridAfter w:val="1"/>
          <w:wAfter w:w="3899" w:type="dxa"/>
          <w:trHeight w:val="252"/>
        </w:trPr>
        <w:tc>
          <w:tcPr>
            <w:tcW w:w="1243" w:type="dxa"/>
            <w:gridSpan w:val="2"/>
            <w:shd w:val="clear" w:color="auto" w:fill="E6E6E6"/>
            <w:vAlign w:val="center"/>
          </w:tcPr>
          <w:p w:rsidR="00B20559" w:rsidRDefault="00B20559" w:rsidP="00D8595B">
            <w:pPr>
              <w:autoSpaceDE w:val="0"/>
              <w:autoSpaceDN w:val="0"/>
              <w:adjustRightInd w:val="0"/>
              <w:jc w:val="center"/>
              <w:rPr>
                <w:b/>
                <w:color w:val="231F20"/>
              </w:rPr>
            </w:pPr>
            <w:r>
              <w:rPr>
                <w:b/>
                <w:color w:val="231F20"/>
              </w:rPr>
              <w:t>Funkcia v OPK</w:t>
            </w:r>
          </w:p>
          <w:p w:rsidR="00B20559" w:rsidRDefault="00B20559" w:rsidP="00D8595B">
            <w:pPr>
              <w:autoSpaceDE w:val="0"/>
              <w:autoSpaceDN w:val="0"/>
              <w:adjustRightInd w:val="0"/>
              <w:jc w:val="center"/>
              <w:rPr>
                <w:b/>
                <w:color w:val="231F20"/>
              </w:rPr>
            </w:pPr>
          </w:p>
        </w:tc>
        <w:tc>
          <w:tcPr>
            <w:tcW w:w="2975"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Meno, priezvisko</w:t>
            </w:r>
          </w:p>
          <w:p w:rsidR="00B20559" w:rsidRDefault="00B20559" w:rsidP="00D8595B">
            <w:pPr>
              <w:autoSpaceDE w:val="0"/>
              <w:autoSpaceDN w:val="0"/>
              <w:adjustRightInd w:val="0"/>
              <w:jc w:val="center"/>
              <w:rPr>
                <w:b/>
                <w:color w:val="231F20"/>
              </w:rPr>
            </w:pPr>
            <w:r>
              <w:rPr>
                <w:b/>
                <w:color w:val="231F20"/>
              </w:rPr>
              <w:t>Adresa pracoviska</w:t>
            </w:r>
          </w:p>
        </w:tc>
        <w:tc>
          <w:tcPr>
            <w:tcW w:w="1418"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Číslo telefónu</w:t>
            </w:r>
          </w:p>
        </w:tc>
        <w:tc>
          <w:tcPr>
            <w:tcW w:w="2694"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E-mail</w:t>
            </w:r>
          </w:p>
        </w:tc>
        <w:tc>
          <w:tcPr>
            <w:tcW w:w="1559"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Číslo faxu</w:t>
            </w:r>
          </w:p>
        </w:tc>
      </w:tr>
      <w:tr w:rsidR="00B20559" w:rsidTr="00B20559">
        <w:trPr>
          <w:gridAfter w:val="1"/>
          <w:wAfter w:w="3899" w:type="dxa"/>
          <w:trHeight w:val="555"/>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pPr>
          </w:p>
        </w:tc>
        <w:tc>
          <w:tcPr>
            <w:tcW w:w="1418" w:type="dxa"/>
          </w:tcPr>
          <w:p w:rsidR="00B20559" w:rsidRDefault="00B20559" w:rsidP="00D8595B">
            <w:pPr>
              <w:autoSpaceDE w:val="0"/>
              <w:autoSpaceDN w:val="0"/>
              <w:adjustRightInd w:val="0"/>
              <w:rPr>
                <w:color w:val="231F20"/>
              </w:rPr>
            </w:pPr>
          </w:p>
        </w:tc>
        <w:tc>
          <w:tcPr>
            <w:tcW w:w="2694" w:type="dxa"/>
          </w:tcPr>
          <w:p w:rsidR="00B20559" w:rsidRDefault="00B20559" w:rsidP="00D8595B">
            <w:pPr>
              <w:autoSpaceDE w:val="0"/>
              <w:autoSpaceDN w:val="0"/>
              <w:adjustRightInd w:val="0"/>
              <w:rPr>
                <w:color w:val="231F20"/>
              </w:rPr>
            </w:pPr>
          </w:p>
        </w:tc>
        <w:tc>
          <w:tcPr>
            <w:tcW w:w="1559" w:type="dxa"/>
          </w:tcPr>
          <w:p w:rsidR="00B20559" w:rsidRDefault="00B20559" w:rsidP="00D8595B">
            <w:pPr>
              <w:autoSpaceDE w:val="0"/>
              <w:autoSpaceDN w:val="0"/>
              <w:adjustRightInd w:val="0"/>
              <w:rPr>
                <w:color w:val="231F20"/>
              </w:rPr>
            </w:pPr>
          </w:p>
        </w:tc>
      </w:tr>
      <w:tr w:rsidR="00B20559" w:rsidTr="00B20559">
        <w:trPr>
          <w:gridAfter w:val="1"/>
          <w:wAfter w:w="3899" w:type="dxa"/>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pPr>
          </w:p>
          <w:p w:rsidR="00E76E2C" w:rsidRDefault="00E76E2C" w:rsidP="00D8595B">
            <w:pPr>
              <w:autoSpaceDE w:val="0"/>
              <w:autoSpaceDN w:val="0"/>
              <w:adjustRightInd w:val="0"/>
            </w:pPr>
          </w:p>
        </w:tc>
        <w:tc>
          <w:tcPr>
            <w:tcW w:w="1418" w:type="dxa"/>
          </w:tcPr>
          <w:p w:rsidR="00B20559" w:rsidRDefault="00B20559" w:rsidP="00D8595B">
            <w:pPr>
              <w:autoSpaceDE w:val="0"/>
              <w:autoSpaceDN w:val="0"/>
              <w:adjustRightInd w:val="0"/>
            </w:pPr>
          </w:p>
        </w:tc>
        <w:tc>
          <w:tcPr>
            <w:tcW w:w="2694" w:type="dxa"/>
          </w:tcPr>
          <w:p w:rsidR="00B20559" w:rsidRPr="00AB6877" w:rsidRDefault="00B20559" w:rsidP="00D8595B">
            <w:pPr>
              <w:autoSpaceDE w:val="0"/>
              <w:autoSpaceDN w:val="0"/>
              <w:adjustRightInd w:val="0"/>
            </w:pPr>
          </w:p>
        </w:tc>
        <w:tc>
          <w:tcPr>
            <w:tcW w:w="1559" w:type="dxa"/>
          </w:tcPr>
          <w:p w:rsidR="00B20559" w:rsidRDefault="00B20559" w:rsidP="00D8595B">
            <w:pPr>
              <w:autoSpaceDE w:val="0"/>
              <w:autoSpaceDN w:val="0"/>
              <w:adjustRightInd w:val="0"/>
              <w:rPr>
                <w:color w:val="231F20"/>
              </w:rPr>
            </w:pPr>
          </w:p>
        </w:tc>
      </w:tr>
      <w:tr w:rsidR="00B20559" w:rsidTr="00B20559">
        <w:trPr>
          <w:gridAfter w:val="1"/>
          <w:wAfter w:w="3899" w:type="dxa"/>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rPr>
                <w:color w:val="231F20"/>
              </w:rPr>
            </w:pPr>
          </w:p>
          <w:p w:rsidR="00E76E2C" w:rsidRDefault="00E76E2C" w:rsidP="00D8595B">
            <w:pPr>
              <w:autoSpaceDE w:val="0"/>
              <w:autoSpaceDN w:val="0"/>
              <w:adjustRightInd w:val="0"/>
              <w:rPr>
                <w:color w:val="231F20"/>
              </w:rPr>
            </w:pPr>
          </w:p>
        </w:tc>
        <w:tc>
          <w:tcPr>
            <w:tcW w:w="1418" w:type="dxa"/>
          </w:tcPr>
          <w:p w:rsidR="00B20559" w:rsidRDefault="00B20559" w:rsidP="00D8595B">
            <w:pPr>
              <w:autoSpaceDE w:val="0"/>
              <w:autoSpaceDN w:val="0"/>
              <w:adjustRightInd w:val="0"/>
            </w:pPr>
          </w:p>
        </w:tc>
        <w:tc>
          <w:tcPr>
            <w:tcW w:w="2694" w:type="dxa"/>
          </w:tcPr>
          <w:p w:rsidR="00B20559" w:rsidRDefault="00B20559" w:rsidP="00D8595B">
            <w:pPr>
              <w:autoSpaceDE w:val="0"/>
              <w:autoSpaceDN w:val="0"/>
              <w:adjustRightInd w:val="0"/>
            </w:pPr>
          </w:p>
        </w:tc>
        <w:tc>
          <w:tcPr>
            <w:tcW w:w="1559" w:type="dxa"/>
          </w:tcPr>
          <w:p w:rsidR="00B20559" w:rsidRDefault="00B20559" w:rsidP="00D8595B">
            <w:pPr>
              <w:autoSpaceDE w:val="0"/>
              <w:autoSpaceDN w:val="0"/>
              <w:adjustRightInd w:val="0"/>
              <w:rPr>
                <w:color w:val="231F20"/>
              </w:rPr>
            </w:pPr>
          </w:p>
        </w:tc>
      </w:tr>
      <w:tr w:rsidR="00B20559" w:rsidTr="00B20559">
        <w:trPr>
          <w:gridAfter w:val="1"/>
          <w:wAfter w:w="3899" w:type="dxa"/>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rPr>
                <w:color w:val="231F20"/>
              </w:rPr>
            </w:pPr>
          </w:p>
          <w:p w:rsidR="00E76E2C" w:rsidRDefault="00E76E2C" w:rsidP="00D8595B">
            <w:pPr>
              <w:autoSpaceDE w:val="0"/>
              <w:autoSpaceDN w:val="0"/>
              <w:adjustRightInd w:val="0"/>
              <w:rPr>
                <w:color w:val="231F20"/>
              </w:rPr>
            </w:pPr>
          </w:p>
        </w:tc>
        <w:tc>
          <w:tcPr>
            <w:tcW w:w="1418" w:type="dxa"/>
          </w:tcPr>
          <w:p w:rsidR="00B20559" w:rsidRDefault="00B20559" w:rsidP="00D8595B">
            <w:pPr>
              <w:autoSpaceDE w:val="0"/>
              <w:autoSpaceDN w:val="0"/>
              <w:adjustRightInd w:val="0"/>
            </w:pPr>
          </w:p>
        </w:tc>
        <w:tc>
          <w:tcPr>
            <w:tcW w:w="2694" w:type="dxa"/>
          </w:tcPr>
          <w:p w:rsidR="00B20559" w:rsidRPr="006B27D5" w:rsidRDefault="00B20559" w:rsidP="00D8595B">
            <w:pPr>
              <w:autoSpaceDE w:val="0"/>
              <w:autoSpaceDN w:val="0"/>
              <w:adjustRightInd w:val="0"/>
            </w:pPr>
          </w:p>
        </w:tc>
        <w:tc>
          <w:tcPr>
            <w:tcW w:w="1559" w:type="dxa"/>
          </w:tcPr>
          <w:p w:rsidR="00B20559" w:rsidRDefault="00B20559" w:rsidP="00D8595B">
            <w:pPr>
              <w:autoSpaceDE w:val="0"/>
              <w:autoSpaceDN w:val="0"/>
              <w:adjustRightInd w:val="0"/>
              <w:rPr>
                <w:color w:val="231F20"/>
              </w:rPr>
            </w:pPr>
          </w:p>
        </w:tc>
      </w:tr>
      <w:tr w:rsidR="00B20559" w:rsidTr="00B20559">
        <w:trPr>
          <w:gridAfter w:val="1"/>
          <w:wAfter w:w="3899" w:type="dxa"/>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rPr>
                <w:color w:val="231F20"/>
              </w:rPr>
            </w:pPr>
          </w:p>
          <w:p w:rsidR="00E76E2C" w:rsidRDefault="00E76E2C" w:rsidP="00D8595B">
            <w:pPr>
              <w:autoSpaceDE w:val="0"/>
              <w:autoSpaceDN w:val="0"/>
              <w:adjustRightInd w:val="0"/>
              <w:rPr>
                <w:color w:val="231F20"/>
              </w:rPr>
            </w:pPr>
          </w:p>
        </w:tc>
        <w:tc>
          <w:tcPr>
            <w:tcW w:w="1418" w:type="dxa"/>
          </w:tcPr>
          <w:p w:rsidR="00B20559" w:rsidRDefault="00B20559" w:rsidP="00D8595B">
            <w:pPr>
              <w:autoSpaceDE w:val="0"/>
              <w:autoSpaceDN w:val="0"/>
              <w:adjustRightInd w:val="0"/>
            </w:pPr>
          </w:p>
        </w:tc>
        <w:tc>
          <w:tcPr>
            <w:tcW w:w="2694" w:type="dxa"/>
          </w:tcPr>
          <w:p w:rsidR="00B20559" w:rsidRPr="006B27D5" w:rsidRDefault="00B20559" w:rsidP="00D8595B">
            <w:pPr>
              <w:autoSpaceDE w:val="0"/>
              <w:autoSpaceDN w:val="0"/>
              <w:adjustRightInd w:val="0"/>
            </w:pPr>
          </w:p>
        </w:tc>
        <w:tc>
          <w:tcPr>
            <w:tcW w:w="1559" w:type="dxa"/>
          </w:tcPr>
          <w:p w:rsidR="00B20559" w:rsidRDefault="00B20559" w:rsidP="00D8595B">
            <w:pPr>
              <w:autoSpaceDE w:val="0"/>
              <w:autoSpaceDN w:val="0"/>
              <w:adjustRightInd w:val="0"/>
              <w:rPr>
                <w:color w:val="231F20"/>
              </w:rPr>
            </w:pPr>
          </w:p>
        </w:tc>
      </w:tr>
      <w:tr w:rsidR="00B20559" w:rsidTr="00B20559">
        <w:trPr>
          <w:gridAfter w:val="1"/>
          <w:wAfter w:w="3899" w:type="dxa"/>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rPr>
                <w:color w:val="231F20"/>
              </w:rPr>
            </w:pPr>
          </w:p>
          <w:p w:rsidR="00E76E2C" w:rsidRDefault="00E76E2C" w:rsidP="00D8595B">
            <w:pPr>
              <w:autoSpaceDE w:val="0"/>
              <w:autoSpaceDN w:val="0"/>
              <w:adjustRightInd w:val="0"/>
              <w:rPr>
                <w:color w:val="231F20"/>
              </w:rPr>
            </w:pPr>
          </w:p>
        </w:tc>
        <w:tc>
          <w:tcPr>
            <w:tcW w:w="1418" w:type="dxa"/>
          </w:tcPr>
          <w:p w:rsidR="00B20559" w:rsidRDefault="00B20559" w:rsidP="00D8595B">
            <w:pPr>
              <w:autoSpaceDE w:val="0"/>
              <w:autoSpaceDN w:val="0"/>
              <w:adjustRightInd w:val="0"/>
            </w:pPr>
          </w:p>
        </w:tc>
        <w:tc>
          <w:tcPr>
            <w:tcW w:w="2694" w:type="dxa"/>
          </w:tcPr>
          <w:p w:rsidR="00B20559" w:rsidRPr="006B27D5" w:rsidRDefault="00B20559" w:rsidP="00D8595B">
            <w:pPr>
              <w:autoSpaceDE w:val="0"/>
              <w:autoSpaceDN w:val="0"/>
              <w:adjustRightInd w:val="0"/>
            </w:pPr>
          </w:p>
        </w:tc>
        <w:tc>
          <w:tcPr>
            <w:tcW w:w="1559" w:type="dxa"/>
          </w:tcPr>
          <w:p w:rsidR="00B20559" w:rsidRDefault="00B20559" w:rsidP="00D8595B">
            <w:pPr>
              <w:autoSpaceDE w:val="0"/>
              <w:autoSpaceDN w:val="0"/>
              <w:adjustRightInd w:val="0"/>
              <w:rPr>
                <w:color w:val="231F20"/>
              </w:rPr>
            </w:pPr>
          </w:p>
        </w:tc>
      </w:tr>
      <w:tr w:rsidR="00B20559" w:rsidTr="00B20559">
        <w:trPr>
          <w:gridAfter w:val="1"/>
          <w:wAfter w:w="3899" w:type="dxa"/>
          <w:trHeight w:val="70"/>
        </w:trPr>
        <w:tc>
          <w:tcPr>
            <w:tcW w:w="1243" w:type="dxa"/>
            <w:gridSpan w:val="2"/>
          </w:tcPr>
          <w:p w:rsidR="00B20559" w:rsidRDefault="00B20559" w:rsidP="00D8595B">
            <w:pPr>
              <w:autoSpaceDE w:val="0"/>
              <w:autoSpaceDN w:val="0"/>
              <w:adjustRightInd w:val="0"/>
              <w:rPr>
                <w:color w:val="231F20"/>
              </w:rPr>
            </w:pPr>
          </w:p>
        </w:tc>
        <w:tc>
          <w:tcPr>
            <w:tcW w:w="2975" w:type="dxa"/>
          </w:tcPr>
          <w:p w:rsidR="00B20559" w:rsidRDefault="00B20559" w:rsidP="00D8595B">
            <w:pPr>
              <w:autoSpaceDE w:val="0"/>
              <w:autoSpaceDN w:val="0"/>
              <w:adjustRightInd w:val="0"/>
              <w:rPr>
                <w:color w:val="231F20"/>
              </w:rPr>
            </w:pPr>
          </w:p>
          <w:p w:rsidR="00E76E2C" w:rsidRDefault="00E76E2C" w:rsidP="00D8595B">
            <w:pPr>
              <w:autoSpaceDE w:val="0"/>
              <w:autoSpaceDN w:val="0"/>
              <w:adjustRightInd w:val="0"/>
              <w:rPr>
                <w:color w:val="231F20"/>
              </w:rPr>
            </w:pPr>
          </w:p>
        </w:tc>
        <w:tc>
          <w:tcPr>
            <w:tcW w:w="1418" w:type="dxa"/>
          </w:tcPr>
          <w:p w:rsidR="00B20559" w:rsidRDefault="00B20559" w:rsidP="00D8595B">
            <w:pPr>
              <w:autoSpaceDE w:val="0"/>
              <w:autoSpaceDN w:val="0"/>
              <w:adjustRightInd w:val="0"/>
            </w:pPr>
          </w:p>
        </w:tc>
        <w:tc>
          <w:tcPr>
            <w:tcW w:w="2694" w:type="dxa"/>
          </w:tcPr>
          <w:p w:rsidR="00B20559" w:rsidRDefault="00B20559" w:rsidP="00D8595B">
            <w:pPr>
              <w:autoSpaceDE w:val="0"/>
              <w:autoSpaceDN w:val="0"/>
              <w:adjustRightInd w:val="0"/>
            </w:pPr>
          </w:p>
        </w:tc>
        <w:tc>
          <w:tcPr>
            <w:tcW w:w="1559" w:type="dxa"/>
          </w:tcPr>
          <w:p w:rsidR="00B20559" w:rsidRDefault="00B20559" w:rsidP="00D8595B">
            <w:pPr>
              <w:autoSpaceDE w:val="0"/>
              <w:autoSpaceDN w:val="0"/>
              <w:adjustRightInd w:val="0"/>
              <w:rPr>
                <w:color w:val="231F20"/>
              </w:rPr>
            </w:pPr>
          </w:p>
        </w:tc>
      </w:tr>
      <w:tr w:rsidR="00E76E2C" w:rsidTr="00B20559">
        <w:trPr>
          <w:gridAfter w:val="1"/>
          <w:wAfter w:w="3899" w:type="dxa"/>
          <w:trHeight w:val="70"/>
        </w:trPr>
        <w:tc>
          <w:tcPr>
            <w:tcW w:w="1243" w:type="dxa"/>
            <w:gridSpan w:val="2"/>
          </w:tcPr>
          <w:p w:rsidR="00E76E2C" w:rsidRDefault="00E76E2C" w:rsidP="00D8595B">
            <w:pPr>
              <w:autoSpaceDE w:val="0"/>
              <w:autoSpaceDN w:val="0"/>
              <w:adjustRightInd w:val="0"/>
              <w:rPr>
                <w:color w:val="231F20"/>
              </w:rPr>
            </w:pPr>
          </w:p>
        </w:tc>
        <w:tc>
          <w:tcPr>
            <w:tcW w:w="2975" w:type="dxa"/>
          </w:tcPr>
          <w:p w:rsidR="00E76E2C" w:rsidRDefault="00E76E2C" w:rsidP="00D8595B">
            <w:pPr>
              <w:autoSpaceDE w:val="0"/>
              <w:autoSpaceDN w:val="0"/>
              <w:adjustRightInd w:val="0"/>
              <w:rPr>
                <w:color w:val="231F20"/>
              </w:rPr>
            </w:pPr>
          </w:p>
        </w:tc>
        <w:tc>
          <w:tcPr>
            <w:tcW w:w="1418" w:type="dxa"/>
          </w:tcPr>
          <w:p w:rsidR="00E76E2C" w:rsidRDefault="00E76E2C" w:rsidP="00D8595B">
            <w:pPr>
              <w:autoSpaceDE w:val="0"/>
              <w:autoSpaceDN w:val="0"/>
              <w:adjustRightInd w:val="0"/>
            </w:pPr>
          </w:p>
          <w:p w:rsidR="00E76E2C" w:rsidRDefault="00E76E2C" w:rsidP="00D8595B">
            <w:pPr>
              <w:autoSpaceDE w:val="0"/>
              <w:autoSpaceDN w:val="0"/>
              <w:adjustRightInd w:val="0"/>
            </w:pPr>
          </w:p>
        </w:tc>
        <w:tc>
          <w:tcPr>
            <w:tcW w:w="2694" w:type="dxa"/>
          </w:tcPr>
          <w:p w:rsidR="00E76E2C" w:rsidRDefault="00E76E2C" w:rsidP="00D8595B">
            <w:pPr>
              <w:autoSpaceDE w:val="0"/>
              <w:autoSpaceDN w:val="0"/>
              <w:adjustRightInd w:val="0"/>
            </w:pPr>
          </w:p>
        </w:tc>
        <w:tc>
          <w:tcPr>
            <w:tcW w:w="1559" w:type="dxa"/>
          </w:tcPr>
          <w:p w:rsidR="00E76E2C" w:rsidRDefault="00E76E2C" w:rsidP="00D8595B">
            <w:pPr>
              <w:autoSpaceDE w:val="0"/>
              <w:autoSpaceDN w:val="0"/>
              <w:adjustRightInd w:val="0"/>
              <w:rPr>
                <w:color w:val="231F20"/>
              </w:rPr>
            </w:pPr>
          </w:p>
        </w:tc>
      </w:tr>
      <w:tr w:rsidR="00E76E2C" w:rsidTr="00B20559">
        <w:trPr>
          <w:gridAfter w:val="1"/>
          <w:wAfter w:w="3899" w:type="dxa"/>
          <w:trHeight w:val="70"/>
        </w:trPr>
        <w:tc>
          <w:tcPr>
            <w:tcW w:w="1243" w:type="dxa"/>
            <w:gridSpan w:val="2"/>
          </w:tcPr>
          <w:p w:rsidR="00E76E2C" w:rsidRDefault="00E76E2C" w:rsidP="00D8595B">
            <w:pPr>
              <w:autoSpaceDE w:val="0"/>
              <w:autoSpaceDN w:val="0"/>
              <w:adjustRightInd w:val="0"/>
              <w:rPr>
                <w:color w:val="231F20"/>
              </w:rPr>
            </w:pPr>
          </w:p>
        </w:tc>
        <w:tc>
          <w:tcPr>
            <w:tcW w:w="2975" w:type="dxa"/>
          </w:tcPr>
          <w:p w:rsidR="00E76E2C" w:rsidRDefault="00E76E2C" w:rsidP="00D8595B">
            <w:pPr>
              <w:autoSpaceDE w:val="0"/>
              <w:autoSpaceDN w:val="0"/>
              <w:adjustRightInd w:val="0"/>
              <w:rPr>
                <w:color w:val="231F20"/>
              </w:rPr>
            </w:pPr>
          </w:p>
        </w:tc>
        <w:tc>
          <w:tcPr>
            <w:tcW w:w="1418" w:type="dxa"/>
          </w:tcPr>
          <w:p w:rsidR="00E76E2C" w:rsidRDefault="00E76E2C" w:rsidP="00D8595B">
            <w:pPr>
              <w:autoSpaceDE w:val="0"/>
              <w:autoSpaceDN w:val="0"/>
              <w:adjustRightInd w:val="0"/>
            </w:pPr>
          </w:p>
          <w:p w:rsidR="00E76E2C" w:rsidRDefault="00E76E2C" w:rsidP="00D8595B">
            <w:pPr>
              <w:autoSpaceDE w:val="0"/>
              <w:autoSpaceDN w:val="0"/>
              <w:adjustRightInd w:val="0"/>
            </w:pPr>
          </w:p>
        </w:tc>
        <w:tc>
          <w:tcPr>
            <w:tcW w:w="2694" w:type="dxa"/>
          </w:tcPr>
          <w:p w:rsidR="00E76E2C" w:rsidRDefault="00E76E2C" w:rsidP="00D8595B">
            <w:pPr>
              <w:autoSpaceDE w:val="0"/>
              <w:autoSpaceDN w:val="0"/>
              <w:adjustRightInd w:val="0"/>
            </w:pPr>
          </w:p>
        </w:tc>
        <w:tc>
          <w:tcPr>
            <w:tcW w:w="1559" w:type="dxa"/>
          </w:tcPr>
          <w:p w:rsidR="00E76E2C" w:rsidRDefault="00E76E2C" w:rsidP="00D8595B">
            <w:pPr>
              <w:autoSpaceDE w:val="0"/>
              <w:autoSpaceDN w:val="0"/>
              <w:adjustRightInd w:val="0"/>
              <w:rPr>
                <w:color w:val="231F20"/>
              </w:rPr>
            </w:pPr>
          </w:p>
        </w:tc>
      </w:tr>
      <w:tr w:rsidR="00B20559" w:rsidRPr="00B20559" w:rsidTr="00B20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3" w:type="dxa"/>
          <w:trHeight w:val="315"/>
        </w:trPr>
        <w:tc>
          <w:tcPr>
            <w:tcW w:w="13705" w:type="dxa"/>
            <w:gridSpan w:val="6"/>
            <w:shd w:val="clear" w:color="auto" w:fill="auto"/>
            <w:vAlign w:val="bottom"/>
          </w:tcPr>
          <w:p w:rsidR="00B20559" w:rsidRPr="00B20559" w:rsidRDefault="00B20559" w:rsidP="00B20559">
            <w:pPr>
              <w:jc w:val="both"/>
              <w:rPr>
                <w:b/>
                <w:sz w:val="22"/>
                <w:szCs w:val="22"/>
              </w:rPr>
            </w:pPr>
            <w:r w:rsidRPr="00B20559">
              <w:rPr>
                <w:b/>
                <w:sz w:val="22"/>
                <w:szCs w:val="22"/>
              </w:rPr>
              <w:t>Dôležité spojenia:</w:t>
            </w:r>
          </w:p>
          <w:p w:rsidR="00B20559" w:rsidRPr="00B20559" w:rsidRDefault="00B20559" w:rsidP="00B20559">
            <w:pPr>
              <w:jc w:val="both"/>
              <w:rPr>
                <w:sz w:val="22"/>
                <w:szCs w:val="22"/>
              </w:rPr>
            </w:pPr>
            <w:r w:rsidRPr="00B20559">
              <w:rPr>
                <w:sz w:val="22"/>
                <w:szCs w:val="22"/>
              </w:rPr>
              <w:t>Povodňový dispečing SVP š.p. OZ Povodia Váhu /závod Ružomberok ................................................, tel........</w:t>
            </w:r>
          </w:p>
          <w:p w:rsidR="00B20559" w:rsidRPr="00B20559" w:rsidRDefault="00B20559" w:rsidP="00B20559">
            <w:pPr>
              <w:jc w:val="both"/>
              <w:rPr>
                <w:sz w:val="22"/>
                <w:szCs w:val="22"/>
              </w:rPr>
            </w:pPr>
            <w:r w:rsidRPr="00B20559">
              <w:rPr>
                <w:sz w:val="22"/>
                <w:szCs w:val="22"/>
              </w:rPr>
              <w:t>Mobil........................, VD Oravská Priehrada......................................, tel.....................,</w:t>
            </w:r>
            <w:r>
              <w:rPr>
                <w:sz w:val="22"/>
                <w:szCs w:val="22"/>
              </w:rPr>
              <w:t xml:space="preserve"> mobil.........................</w:t>
            </w:r>
          </w:p>
        </w:tc>
      </w:tr>
      <w:tr w:rsidR="00B20559" w:rsidRPr="00B20559" w:rsidTr="00B20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3" w:type="dxa"/>
          <w:trHeight w:val="315"/>
        </w:trPr>
        <w:tc>
          <w:tcPr>
            <w:tcW w:w="13705" w:type="dxa"/>
            <w:gridSpan w:val="6"/>
            <w:shd w:val="clear" w:color="auto" w:fill="auto"/>
            <w:vAlign w:val="bottom"/>
          </w:tcPr>
          <w:p w:rsidR="00B20559" w:rsidRPr="00B20559" w:rsidRDefault="00B20559" w:rsidP="00D8595B">
            <w:pPr>
              <w:rPr>
                <w:b/>
                <w:bCs/>
                <w:sz w:val="22"/>
                <w:szCs w:val="22"/>
              </w:rPr>
            </w:pPr>
            <w:r w:rsidRPr="00B20559">
              <w:rPr>
                <w:b/>
                <w:bCs/>
                <w:sz w:val="22"/>
                <w:szCs w:val="22"/>
              </w:rPr>
              <w:t xml:space="preserve">Okresná povodňová komisia má sídlo v budove Okresného úradu Dolný Kubín, </w:t>
            </w:r>
          </w:p>
          <w:p w:rsidR="00B20559" w:rsidRDefault="00B20559" w:rsidP="00D8595B">
            <w:pPr>
              <w:rPr>
                <w:b/>
                <w:bCs/>
                <w:sz w:val="22"/>
                <w:szCs w:val="22"/>
              </w:rPr>
            </w:pPr>
            <w:r w:rsidRPr="00B20559">
              <w:rPr>
                <w:b/>
                <w:bCs/>
                <w:sz w:val="22"/>
                <w:szCs w:val="22"/>
              </w:rPr>
              <w:t>Námestie Slobody 1, 026 01 Dolný Kubín, telefón. č. 043/312 4315, mobil 0907 874</w:t>
            </w:r>
            <w:r w:rsidR="00E76E2C">
              <w:rPr>
                <w:b/>
                <w:bCs/>
                <w:sz w:val="22"/>
                <w:szCs w:val="22"/>
              </w:rPr>
              <w:t> </w:t>
            </w:r>
            <w:r w:rsidRPr="00B20559">
              <w:rPr>
                <w:b/>
                <w:bCs/>
                <w:sz w:val="22"/>
                <w:szCs w:val="22"/>
              </w:rPr>
              <w:t>722</w:t>
            </w:r>
          </w:p>
          <w:p w:rsidR="00E76E2C" w:rsidRPr="00B20559" w:rsidRDefault="00E76E2C" w:rsidP="00D8595B">
            <w:pPr>
              <w:rPr>
                <w:b/>
                <w:bCs/>
                <w:sz w:val="22"/>
                <w:szCs w:val="22"/>
              </w:rPr>
            </w:pPr>
          </w:p>
          <w:p w:rsidR="00B20559" w:rsidRPr="00B20559" w:rsidRDefault="00B20559" w:rsidP="00D8595B">
            <w:pPr>
              <w:rPr>
                <w:b/>
                <w:bCs/>
                <w:sz w:val="22"/>
                <w:szCs w:val="22"/>
              </w:rPr>
            </w:pPr>
          </w:p>
        </w:tc>
      </w:tr>
    </w:tbl>
    <w:p w:rsidR="00B20559" w:rsidRPr="00E76E2C" w:rsidRDefault="00B20559" w:rsidP="00B20559">
      <w:pPr>
        <w:rPr>
          <w:b/>
          <w:sz w:val="24"/>
          <w:szCs w:val="24"/>
        </w:rPr>
      </w:pPr>
      <w:r>
        <w:rPr>
          <w:b/>
          <w:sz w:val="24"/>
          <w:szCs w:val="24"/>
        </w:rPr>
        <w:t xml:space="preserve">5. Okresný úrad </w:t>
      </w:r>
      <w:r>
        <w:rPr>
          <w:b/>
        </w:rPr>
        <w:t xml:space="preserve"> </w:t>
      </w:r>
      <w:r w:rsidRPr="00B20559">
        <w:rPr>
          <w:b/>
          <w:sz w:val="24"/>
          <w:szCs w:val="24"/>
        </w:rPr>
        <w:t>Dolný Kubín</w:t>
      </w:r>
      <w:r>
        <w:rPr>
          <w:b/>
          <w:sz w:val="24"/>
          <w:szCs w:val="24"/>
        </w:rPr>
        <w:t xml:space="preserve"> a Krízový štáb okresného úradu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1743"/>
        <w:gridCol w:w="2651"/>
        <w:gridCol w:w="1366"/>
      </w:tblGrid>
      <w:tr w:rsidR="00B20559" w:rsidTr="00D8595B">
        <w:trPr>
          <w:trHeight w:val="252"/>
        </w:trPr>
        <w:tc>
          <w:tcPr>
            <w:tcW w:w="2263"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Sídlo OÚ  (miesto rokovania KŠ)</w:t>
            </w:r>
          </w:p>
        </w:tc>
        <w:tc>
          <w:tcPr>
            <w:tcW w:w="1985"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 xml:space="preserve">Prednosta </w:t>
            </w:r>
          </w:p>
          <w:p w:rsidR="00B20559" w:rsidRDefault="00B20559" w:rsidP="00D8595B">
            <w:pPr>
              <w:autoSpaceDE w:val="0"/>
              <w:autoSpaceDN w:val="0"/>
              <w:adjustRightInd w:val="0"/>
              <w:jc w:val="center"/>
              <w:rPr>
                <w:b/>
                <w:color w:val="231F20"/>
              </w:rPr>
            </w:pPr>
            <w:r>
              <w:rPr>
                <w:b/>
                <w:color w:val="231F20"/>
              </w:rPr>
              <w:t>(predseda KŠ)</w:t>
            </w:r>
          </w:p>
        </w:tc>
        <w:tc>
          <w:tcPr>
            <w:tcW w:w="1743"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Číslo tel. prednostu (Rokovania KŠ)</w:t>
            </w:r>
          </w:p>
        </w:tc>
        <w:tc>
          <w:tcPr>
            <w:tcW w:w="2651"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E-mail prednostu</w:t>
            </w:r>
          </w:p>
          <w:p w:rsidR="00B20559" w:rsidRDefault="00B20559" w:rsidP="00D8595B">
            <w:pPr>
              <w:autoSpaceDE w:val="0"/>
              <w:autoSpaceDN w:val="0"/>
              <w:adjustRightInd w:val="0"/>
              <w:jc w:val="center"/>
              <w:rPr>
                <w:b/>
                <w:color w:val="231F20"/>
              </w:rPr>
            </w:pPr>
            <w:r>
              <w:rPr>
                <w:b/>
                <w:color w:val="231F20"/>
              </w:rPr>
              <w:t>(rokovania KŠ)</w:t>
            </w:r>
          </w:p>
        </w:tc>
        <w:tc>
          <w:tcPr>
            <w:tcW w:w="1366"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Číslo faxu prednostu</w:t>
            </w:r>
          </w:p>
          <w:p w:rsidR="00B20559" w:rsidRDefault="00B20559" w:rsidP="00D8595B">
            <w:pPr>
              <w:autoSpaceDE w:val="0"/>
              <w:autoSpaceDN w:val="0"/>
              <w:adjustRightInd w:val="0"/>
              <w:jc w:val="center"/>
              <w:rPr>
                <w:b/>
                <w:color w:val="231F20"/>
              </w:rPr>
            </w:pPr>
            <w:r>
              <w:rPr>
                <w:b/>
                <w:color w:val="231F20"/>
              </w:rPr>
              <w:t>(rokovania KŠ)</w:t>
            </w:r>
          </w:p>
        </w:tc>
      </w:tr>
      <w:tr w:rsidR="00B20559" w:rsidRPr="009E6674" w:rsidTr="00D8595B">
        <w:trPr>
          <w:trHeight w:val="890"/>
        </w:trPr>
        <w:tc>
          <w:tcPr>
            <w:tcW w:w="2263" w:type="dxa"/>
          </w:tcPr>
          <w:p w:rsidR="00B20559" w:rsidRPr="009E6674" w:rsidRDefault="00B20559" w:rsidP="00D8595B">
            <w:pPr>
              <w:autoSpaceDE w:val="0"/>
              <w:autoSpaceDN w:val="0"/>
              <w:adjustRightInd w:val="0"/>
            </w:pPr>
          </w:p>
        </w:tc>
        <w:tc>
          <w:tcPr>
            <w:tcW w:w="1985" w:type="dxa"/>
            <w:vAlign w:val="center"/>
          </w:tcPr>
          <w:p w:rsidR="00B20559" w:rsidRPr="009E6674" w:rsidRDefault="00B20559" w:rsidP="00D8595B">
            <w:pPr>
              <w:autoSpaceDE w:val="0"/>
              <w:autoSpaceDN w:val="0"/>
              <w:adjustRightInd w:val="0"/>
            </w:pPr>
          </w:p>
        </w:tc>
        <w:tc>
          <w:tcPr>
            <w:tcW w:w="1743" w:type="dxa"/>
            <w:vAlign w:val="center"/>
          </w:tcPr>
          <w:p w:rsidR="00B20559" w:rsidRPr="009E6674" w:rsidRDefault="00B20559" w:rsidP="00B20559">
            <w:pPr>
              <w:autoSpaceDE w:val="0"/>
              <w:autoSpaceDN w:val="0"/>
              <w:adjustRightInd w:val="0"/>
            </w:pPr>
          </w:p>
        </w:tc>
        <w:tc>
          <w:tcPr>
            <w:tcW w:w="2651" w:type="dxa"/>
            <w:vAlign w:val="center"/>
          </w:tcPr>
          <w:p w:rsidR="00B20559" w:rsidRPr="009E6674" w:rsidRDefault="00B20559" w:rsidP="00B20559">
            <w:pPr>
              <w:autoSpaceDE w:val="0"/>
              <w:autoSpaceDN w:val="0"/>
              <w:adjustRightInd w:val="0"/>
            </w:pPr>
          </w:p>
        </w:tc>
        <w:tc>
          <w:tcPr>
            <w:tcW w:w="1366" w:type="dxa"/>
            <w:vAlign w:val="center"/>
          </w:tcPr>
          <w:p w:rsidR="00B20559" w:rsidRPr="009E6674" w:rsidRDefault="00B20559" w:rsidP="00B20559">
            <w:pPr>
              <w:autoSpaceDE w:val="0"/>
              <w:autoSpaceDN w:val="0"/>
              <w:adjustRightInd w:val="0"/>
            </w:pPr>
          </w:p>
        </w:tc>
      </w:tr>
    </w:tbl>
    <w:p w:rsidR="00B20559" w:rsidRPr="009E6674" w:rsidRDefault="00B20559" w:rsidP="00B20559"/>
    <w:p w:rsidR="00B20559" w:rsidRPr="00E76E2C" w:rsidRDefault="00B20559" w:rsidP="00B20559">
      <w:pPr>
        <w:rPr>
          <w:b/>
          <w:sz w:val="24"/>
          <w:szCs w:val="24"/>
        </w:rPr>
      </w:pPr>
      <w:r w:rsidRPr="009E6674">
        <w:rPr>
          <w:b/>
          <w:sz w:val="24"/>
          <w:szCs w:val="24"/>
        </w:rPr>
        <w:t>6. Okresné riaditeľstvo Hasičské</w:t>
      </w:r>
      <w:r w:rsidR="00E76E2C">
        <w:rPr>
          <w:b/>
          <w:sz w:val="24"/>
          <w:szCs w:val="24"/>
        </w:rPr>
        <w:t>ho a záchranného zboru v Dolnom Kubíne</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1743"/>
        <w:gridCol w:w="2555"/>
        <w:gridCol w:w="1422"/>
      </w:tblGrid>
      <w:tr w:rsidR="00B20559" w:rsidRPr="009E6674" w:rsidTr="00D8595B">
        <w:trPr>
          <w:trHeight w:val="252"/>
        </w:trPr>
        <w:tc>
          <w:tcPr>
            <w:tcW w:w="2263" w:type="dxa"/>
            <w:shd w:val="clear" w:color="auto" w:fill="E6E6E6"/>
            <w:vAlign w:val="center"/>
          </w:tcPr>
          <w:p w:rsidR="00B20559" w:rsidRPr="009E6674" w:rsidRDefault="00B20559" w:rsidP="00D8595B">
            <w:pPr>
              <w:autoSpaceDE w:val="0"/>
              <w:autoSpaceDN w:val="0"/>
              <w:adjustRightInd w:val="0"/>
              <w:jc w:val="center"/>
              <w:rPr>
                <w:b/>
              </w:rPr>
            </w:pPr>
            <w:r w:rsidRPr="009E6674">
              <w:rPr>
                <w:b/>
              </w:rPr>
              <w:t xml:space="preserve">Sídlo </w:t>
            </w:r>
          </w:p>
        </w:tc>
        <w:tc>
          <w:tcPr>
            <w:tcW w:w="1985" w:type="dxa"/>
            <w:shd w:val="clear" w:color="auto" w:fill="E6E6E6"/>
            <w:vAlign w:val="center"/>
          </w:tcPr>
          <w:p w:rsidR="00B20559" w:rsidRPr="009E6674" w:rsidRDefault="00B20559" w:rsidP="00D8595B">
            <w:pPr>
              <w:autoSpaceDE w:val="0"/>
              <w:autoSpaceDN w:val="0"/>
              <w:adjustRightInd w:val="0"/>
              <w:jc w:val="center"/>
              <w:rPr>
                <w:b/>
              </w:rPr>
            </w:pPr>
            <w:r w:rsidRPr="009E6674">
              <w:rPr>
                <w:b/>
              </w:rPr>
              <w:t>Riaditeľ</w:t>
            </w:r>
          </w:p>
        </w:tc>
        <w:tc>
          <w:tcPr>
            <w:tcW w:w="1743" w:type="dxa"/>
            <w:shd w:val="clear" w:color="auto" w:fill="E6E6E6"/>
            <w:vAlign w:val="center"/>
          </w:tcPr>
          <w:p w:rsidR="00B20559" w:rsidRPr="009E6674" w:rsidRDefault="00B20559" w:rsidP="00D8595B">
            <w:pPr>
              <w:autoSpaceDE w:val="0"/>
              <w:autoSpaceDN w:val="0"/>
              <w:adjustRightInd w:val="0"/>
              <w:jc w:val="center"/>
              <w:rPr>
                <w:b/>
              </w:rPr>
            </w:pPr>
            <w:r w:rsidRPr="009E6674">
              <w:rPr>
                <w:b/>
              </w:rPr>
              <w:t>Číslo telefónu</w:t>
            </w:r>
          </w:p>
        </w:tc>
        <w:tc>
          <w:tcPr>
            <w:tcW w:w="2555" w:type="dxa"/>
            <w:shd w:val="clear" w:color="auto" w:fill="E6E6E6"/>
            <w:vAlign w:val="center"/>
          </w:tcPr>
          <w:p w:rsidR="00B20559" w:rsidRPr="009E6674" w:rsidRDefault="00B20559" w:rsidP="00D8595B">
            <w:pPr>
              <w:autoSpaceDE w:val="0"/>
              <w:autoSpaceDN w:val="0"/>
              <w:adjustRightInd w:val="0"/>
              <w:jc w:val="center"/>
              <w:rPr>
                <w:b/>
              </w:rPr>
            </w:pPr>
            <w:r w:rsidRPr="009E6674">
              <w:rPr>
                <w:b/>
              </w:rPr>
              <w:t>E-mail</w:t>
            </w:r>
          </w:p>
        </w:tc>
        <w:tc>
          <w:tcPr>
            <w:tcW w:w="1422" w:type="dxa"/>
            <w:shd w:val="clear" w:color="auto" w:fill="E6E6E6"/>
            <w:vAlign w:val="center"/>
          </w:tcPr>
          <w:p w:rsidR="00B20559" w:rsidRPr="009E6674" w:rsidRDefault="00B20559" w:rsidP="00D8595B">
            <w:pPr>
              <w:autoSpaceDE w:val="0"/>
              <w:autoSpaceDN w:val="0"/>
              <w:adjustRightInd w:val="0"/>
              <w:jc w:val="center"/>
              <w:rPr>
                <w:b/>
              </w:rPr>
            </w:pPr>
            <w:r w:rsidRPr="009E6674">
              <w:rPr>
                <w:b/>
              </w:rPr>
              <w:t>Číslo faxu</w:t>
            </w:r>
          </w:p>
        </w:tc>
      </w:tr>
      <w:tr w:rsidR="00B20559" w:rsidRPr="009E6674" w:rsidTr="00D8595B">
        <w:tc>
          <w:tcPr>
            <w:tcW w:w="2263" w:type="dxa"/>
            <w:vAlign w:val="center"/>
          </w:tcPr>
          <w:p w:rsidR="00B20559" w:rsidRPr="009E6674" w:rsidRDefault="00B20559" w:rsidP="00D8595B">
            <w:pPr>
              <w:autoSpaceDE w:val="0"/>
              <w:autoSpaceDN w:val="0"/>
              <w:adjustRightInd w:val="0"/>
            </w:pPr>
          </w:p>
        </w:tc>
        <w:tc>
          <w:tcPr>
            <w:tcW w:w="1985" w:type="dxa"/>
            <w:vAlign w:val="center"/>
          </w:tcPr>
          <w:p w:rsidR="00B20559" w:rsidRPr="009E6674" w:rsidRDefault="00B20559" w:rsidP="00D8595B">
            <w:pPr>
              <w:autoSpaceDE w:val="0"/>
              <w:autoSpaceDN w:val="0"/>
              <w:adjustRightInd w:val="0"/>
              <w:spacing w:before="120"/>
              <w:rPr>
                <w:sz w:val="24"/>
                <w:szCs w:val="24"/>
              </w:rPr>
            </w:pPr>
          </w:p>
        </w:tc>
        <w:tc>
          <w:tcPr>
            <w:tcW w:w="1743" w:type="dxa"/>
            <w:vAlign w:val="center"/>
          </w:tcPr>
          <w:p w:rsidR="00B20559" w:rsidRPr="009E6674" w:rsidRDefault="00B20559" w:rsidP="00D8595B">
            <w:pPr>
              <w:autoSpaceDE w:val="0"/>
              <w:autoSpaceDN w:val="0"/>
              <w:adjustRightInd w:val="0"/>
              <w:rPr>
                <w:sz w:val="24"/>
                <w:szCs w:val="24"/>
              </w:rPr>
            </w:pPr>
          </w:p>
        </w:tc>
        <w:tc>
          <w:tcPr>
            <w:tcW w:w="2555" w:type="dxa"/>
            <w:vAlign w:val="center"/>
          </w:tcPr>
          <w:p w:rsidR="00B20559" w:rsidRPr="009E6674" w:rsidRDefault="00B20559" w:rsidP="00D8595B">
            <w:pPr>
              <w:autoSpaceDE w:val="0"/>
              <w:autoSpaceDN w:val="0"/>
              <w:adjustRightInd w:val="0"/>
              <w:rPr>
                <w:sz w:val="24"/>
                <w:szCs w:val="24"/>
              </w:rPr>
            </w:pPr>
          </w:p>
        </w:tc>
        <w:tc>
          <w:tcPr>
            <w:tcW w:w="1422" w:type="dxa"/>
            <w:vAlign w:val="center"/>
          </w:tcPr>
          <w:p w:rsidR="00B20559" w:rsidRPr="009E6674" w:rsidRDefault="00B20559" w:rsidP="00D8595B">
            <w:pPr>
              <w:autoSpaceDE w:val="0"/>
              <w:autoSpaceDN w:val="0"/>
              <w:adjustRightInd w:val="0"/>
            </w:pPr>
          </w:p>
        </w:tc>
      </w:tr>
    </w:tbl>
    <w:p w:rsidR="00B20559" w:rsidRDefault="00B20559" w:rsidP="00B20559">
      <w:pPr>
        <w:pStyle w:val="Zkladntext"/>
        <w:tabs>
          <w:tab w:val="clear" w:pos="1134"/>
        </w:tabs>
        <w:jc w:val="left"/>
        <w:rPr>
          <w:b w:val="0"/>
          <w:color w:val="auto"/>
          <w:sz w:val="20"/>
        </w:rPr>
      </w:pPr>
    </w:p>
    <w:p w:rsidR="00B20559" w:rsidRPr="00E76E2C" w:rsidRDefault="00B20559" w:rsidP="00B20559">
      <w:pPr>
        <w:rPr>
          <w:b/>
          <w:sz w:val="24"/>
          <w:szCs w:val="24"/>
        </w:rPr>
      </w:pPr>
      <w:r>
        <w:rPr>
          <w:b/>
          <w:bCs/>
          <w:color w:val="000000"/>
          <w:sz w:val="24"/>
          <w:szCs w:val="24"/>
        </w:rPr>
        <w:t xml:space="preserve">7. </w:t>
      </w:r>
      <w:r>
        <w:rPr>
          <w:b/>
          <w:sz w:val="24"/>
          <w:szCs w:val="24"/>
        </w:rPr>
        <w:t xml:space="preserve">Okresné riaditeľstvo Policajného </w:t>
      </w:r>
      <w:r w:rsidRPr="00E76E2C">
        <w:rPr>
          <w:b/>
          <w:sz w:val="24"/>
          <w:szCs w:val="24"/>
        </w:rPr>
        <w:t>zboru v Dolnom Kubíne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1743"/>
        <w:gridCol w:w="2651"/>
        <w:gridCol w:w="1366"/>
      </w:tblGrid>
      <w:tr w:rsidR="00B20559" w:rsidTr="00D8595B">
        <w:trPr>
          <w:trHeight w:val="252"/>
        </w:trPr>
        <w:tc>
          <w:tcPr>
            <w:tcW w:w="2263"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 xml:space="preserve">Sídlo </w:t>
            </w:r>
          </w:p>
        </w:tc>
        <w:tc>
          <w:tcPr>
            <w:tcW w:w="1985"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Riaditeľ</w:t>
            </w:r>
          </w:p>
        </w:tc>
        <w:tc>
          <w:tcPr>
            <w:tcW w:w="1743"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Číslo telefónu</w:t>
            </w:r>
          </w:p>
        </w:tc>
        <w:tc>
          <w:tcPr>
            <w:tcW w:w="2651"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E-mail</w:t>
            </w:r>
          </w:p>
        </w:tc>
        <w:tc>
          <w:tcPr>
            <w:tcW w:w="1366" w:type="dxa"/>
            <w:shd w:val="clear" w:color="auto" w:fill="E6E6E6"/>
            <w:vAlign w:val="center"/>
          </w:tcPr>
          <w:p w:rsidR="00B20559" w:rsidRDefault="00B20559" w:rsidP="00D8595B">
            <w:pPr>
              <w:autoSpaceDE w:val="0"/>
              <w:autoSpaceDN w:val="0"/>
              <w:adjustRightInd w:val="0"/>
              <w:jc w:val="center"/>
              <w:rPr>
                <w:b/>
                <w:color w:val="231F20"/>
              </w:rPr>
            </w:pPr>
            <w:r>
              <w:rPr>
                <w:b/>
                <w:color w:val="231F20"/>
              </w:rPr>
              <w:t>Číslo faxu</w:t>
            </w:r>
          </w:p>
        </w:tc>
      </w:tr>
      <w:tr w:rsidR="00B20559" w:rsidTr="00D8595B">
        <w:tc>
          <w:tcPr>
            <w:tcW w:w="2263" w:type="dxa"/>
          </w:tcPr>
          <w:p w:rsidR="00B20559" w:rsidRPr="00206A9B" w:rsidRDefault="00B20559" w:rsidP="00D8595B">
            <w:pPr>
              <w:pStyle w:val="Podtitul"/>
              <w:tabs>
                <w:tab w:val="left" w:pos="7230"/>
              </w:tabs>
              <w:rPr>
                <w:b w:val="0"/>
              </w:rPr>
            </w:pPr>
          </w:p>
        </w:tc>
        <w:tc>
          <w:tcPr>
            <w:tcW w:w="1985" w:type="dxa"/>
            <w:vAlign w:val="center"/>
          </w:tcPr>
          <w:p w:rsidR="00B20559" w:rsidRPr="009E6674" w:rsidRDefault="00B20559" w:rsidP="00D8595B">
            <w:pPr>
              <w:autoSpaceDE w:val="0"/>
              <w:autoSpaceDN w:val="0"/>
              <w:adjustRightInd w:val="0"/>
              <w:rPr>
                <w:sz w:val="24"/>
                <w:szCs w:val="24"/>
              </w:rPr>
            </w:pPr>
          </w:p>
        </w:tc>
        <w:tc>
          <w:tcPr>
            <w:tcW w:w="1743" w:type="dxa"/>
            <w:vAlign w:val="center"/>
          </w:tcPr>
          <w:p w:rsidR="00B20559" w:rsidRPr="009E6674" w:rsidRDefault="00B20559" w:rsidP="00D8595B">
            <w:pPr>
              <w:autoSpaceDE w:val="0"/>
              <w:autoSpaceDN w:val="0"/>
              <w:adjustRightInd w:val="0"/>
              <w:rPr>
                <w:sz w:val="24"/>
                <w:szCs w:val="24"/>
              </w:rPr>
            </w:pPr>
          </w:p>
        </w:tc>
        <w:tc>
          <w:tcPr>
            <w:tcW w:w="2651" w:type="dxa"/>
            <w:vAlign w:val="center"/>
          </w:tcPr>
          <w:p w:rsidR="00B20559" w:rsidRPr="009E6674" w:rsidRDefault="00B20559" w:rsidP="00D8595B">
            <w:pPr>
              <w:autoSpaceDE w:val="0"/>
              <w:autoSpaceDN w:val="0"/>
              <w:adjustRightInd w:val="0"/>
              <w:rPr>
                <w:sz w:val="24"/>
                <w:szCs w:val="24"/>
              </w:rPr>
            </w:pPr>
          </w:p>
        </w:tc>
        <w:tc>
          <w:tcPr>
            <w:tcW w:w="1366" w:type="dxa"/>
            <w:vAlign w:val="center"/>
          </w:tcPr>
          <w:p w:rsidR="00B20559" w:rsidRDefault="00B20559" w:rsidP="00D8595B">
            <w:pPr>
              <w:autoSpaceDE w:val="0"/>
              <w:autoSpaceDN w:val="0"/>
              <w:adjustRightInd w:val="0"/>
              <w:rPr>
                <w:color w:val="231F20"/>
              </w:rPr>
            </w:pPr>
          </w:p>
        </w:tc>
      </w:tr>
    </w:tbl>
    <w:p w:rsidR="00B20559" w:rsidRDefault="00B20559" w:rsidP="00B20559">
      <w:pPr>
        <w:rPr>
          <w:b/>
          <w:bCs/>
          <w:color w:val="000000"/>
        </w:rPr>
      </w:pPr>
    </w:p>
    <w:p w:rsidR="00B20559" w:rsidRDefault="00B20559" w:rsidP="00B20559">
      <w:pPr>
        <w:rPr>
          <w:b/>
          <w:bCs/>
        </w:rPr>
      </w:pPr>
      <w:r w:rsidRPr="00E76E2C">
        <w:rPr>
          <w:b/>
          <w:bCs/>
          <w:color w:val="000000"/>
          <w:sz w:val="24"/>
          <w:szCs w:val="24"/>
        </w:rPr>
        <w:lastRenderedPageBreak/>
        <w:t>8.</w:t>
      </w:r>
      <w:r>
        <w:rPr>
          <w:b/>
          <w:bCs/>
          <w:color w:val="000000"/>
        </w:rPr>
        <w:t xml:space="preserve"> </w:t>
      </w:r>
      <w:r>
        <w:rPr>
          <w:b/>
          <w:bCs/>
          <w:color w:val="000000"/>
          <w:sz w:val="24"/>
          <w:szCs w:val="24"/>
        </w:rPr>
        <w:t>Koordinačné stredisko integrovaného záchranného systému ( CO, ZZS, HaZZ)</w:t>
      </w:r>
      <w:r>
        <w:rPr>
          <w:b/>
          <w:bCs/>
        </w:rPr>
        <w:t xml:space="preserve"> </w:t>
      </w:r>
    </w:p>
    <w:p w:rsidR="00B20559" w:rsidRDefault="00B20559" w:rsidP="00B20559">
      <w:pPr>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85"/>
        <w:gridCol w:w="2780"/>
        <w:gridCol w:w="2080"/>
      </w:tblGrid>
      <w:tr w:rsidR="00B20559" w:rsidTr="00D8595B">
        <w:tc>
          <w:tcPr>
            <w:tcW w:w="2263" w:type="dxa"/>
            <w:shd w:val="clear" w:color="auto" w:fill="E6E6E6"/>
          </w:tcPr>
          <w:p w:rsidR="00B20559" w:rsidRDefault="00B20559" w:rsidP="00D8595B">
            <w:pPr>
              <w:autoSpaceDE w:val="0"/>
              <w:autoSpaceDN w:val="0"/>
              <w:adjustRightInd w:val="0"/>
              <w:jc w:val="center"/>
              <w:rPr>
                <w:b/>
                <w:color w:val="231F20"/>
              </w:rPr>
            </w:pPr>
            <w:r>
              <w:rPr>
                <w:b/>
                <w:color w:val="231F20"/>
              </w:rPr>
              <w:t>Sídlo</w:t>
            </w:r>
          </w:p>
        </w:tc>
        <w:tc>
          <w:tcPr>
            <w:tcW w:w="2885" w:type="dxa"/>
            <w:shd w:val="clear" w:color="auto" w:fill="E6E6E6"/>
          </w:tcPr>
          <w:p w:rsidR="00B20559" w:rsidRDefault="00B20559" w:rsidP="00D8595B">
            <w:pPr>
              <w:autoSpaceDE w:val="0"/>
              <w:autoSpaceDN w:val="0"/>
              <w:adjustRightInd w:val="0"/>
              <w:jc w:val="center"/>
              <w:rPr>
                <w:b/>
                <w:color w:val="231F20"/>
              </w:rPr>
            </w:pPr>
            <w:r>
              <w:rPr>
                <w:b/>
                <w:color w:val="231F20"/>
              </w:rPr>
              <w:t>Číslo telefónu</w:t>
            </w:r>
          </w:p>
        </w:tc>
        <w:tc>
          <w:tcPr>
            <w:tcW w:w="2780" w:type="dxa"/>
            <w:shd w:val="clear" w:color="auto" w:fill="E6E6E6"/>
          </w:tcPr>
          <w:p w:rsidR="00B20559" w:rsidRDefault="00B20559" w:rsidP="00D8595B">
            <w:pPr>
              <w:autoSpaceDE w:val="0"/>
              <w:autoSpaceDN w:val="0"/>
              <w:adjustRightInd w:val="0"/>
              <w:jc w:val="center"/>
              <w:rPr>
                <w:b/>
                <w:color w:val="231F20"/>
              </w:rPr>
            </w:pPr>
            <w:r>
              <w:rPr>
                <w:b/>
                <w:color w:val="231F20"/>
              </w:rPr>
              <w:t>E-mail</w:t>
            </w:r>
          </w:p>
        </w:tc>
        <w:tc>
          <w:tcPr>
            <w:tcW w:w="2080" w:type="dxa"/>
            <w:shd w:val="clear" w:color="auto" w:fill="E6E6E6"/>
          </w:tcPr>
          <w:p w:rsidR="00B20559" w:rsidRDefault="00B20559" w:rsidP="00D8595B">
            <w:pPr>
              <w:autoSpaceDE w:val="0"/>
              <w:autoSpaceDN w:val="0"/>
              <w:adjustRightInd w:val="0"/>
              <w:jc w:val="center"/>
              <w:rPr>
                <w:b/>
                <w:color w:val="231F20"/>
              </w:rPr>
            </w:pPr>
            <w:r>
              <w:rPr>
                <w:b/>
                <w:color w:val="231F20"/>
              </w:rPr>
              <w:t>Číslo faxu</w:t>
            </w:r>
          </w:p>
        </w:tc>
      </w:tr>
      <w:tr w:rsidR="00B20559" w:rsidTr="00D8595B">
        <w:trPr>
          <w:trHeight w:val="718"/>
        </w:trPr>
        <w:tc>
          <w:tcPr>
            <w:tcW w:w="2263" w:type="dxa"/>
            <w:vAlign w:val="center"/>
          </w:tcPr>
          <w:p w:rsidR="00B20559" w:rsidRDefault="00B20559" w:rsidP="00D8595B">
            <w:pPr>
              <w:autoSpaceDE w:val="0"/>
              <w:autoSpaceDN w:val="0"/>
              <w:adjustRightInd w:val="0"/>
              <w:rPr>
                <w:color w:val="231F20"/>
              </w:rPr>
            </w:pPr>
            <w:r>
              <w:rPr>
                <w:color w:val="231F20"/>
              </w:rPr>
              <w:t>Okresný úrad Žilina</w:t>
            </w:r>
          </w:p>
          <w:p w:rsidR="00B20559" w:rsidRDefault="00B20559" w:rsidP="00D8595B">
            <w:pPr>
              <w:autoSpaceDE w:val="0"/>
              <w:autoSpaceDN w:val="0"/>
              <w:adjustRightInd w:val="0"/>
              <w:rPr>
                <w:color w:val="231F20"/>
              </w:rPr>
            </w:pPr>
            <w:r>
              <w:rPr>
                <w:color w:val="231F20"/>
              </w:rPr>
              <w:t>Janka Kráľa  4</w:t>
            </w:r>
          </w:p>
          <w:p w:rsidR="00B20559" w:rsidRDefault="00B20559" w:rsidP="00D8595B">
            <w:pPr>
              <w:autoSpaceDE w:val="0"/>
              <w:autoSpaceDN w:val="0"/>
              <w:adjustRightInd w:val="0"/>
              <w:rPr>
                <w:color w:val="231F20"/>
              </w:rPr>
            </w:pPr>
            <w:r>
              <w:rPr>
                <w:color w:val="231F20"/>
              </w:rPr>
              <w:t>010 40 Žilina</w:t>
            </w:r>
          </w:p>
        </w:tc>
        <w:tc>
          <w:tcPr>
            <w:tcW w:w="2885" w:type="dxa"/>
            <w:vAlign w:val="center"/>
          </w:tcPr>
          <w:p w:rsidR="00B20559" w:rsidRDefault="00B20559" w:rsidP="00D8595B">
            <w:pPr>
              <w:autoSpaceDE w:val="0"/>
              <w:autoSpaceDN w:val="0"/>
              <w:adjustRightInd w:val="0"/>
              <w:rPr>
                <w:color w:val="231F20"/>
              </w:rPr>
            </w:pPr>
            <w:r>
              <w:rPr>
                <w:color w:val="231F20"/>
              </w:rPr>
              <w:t>Tiesňové: 112</w:t>
            </w:r>
          </w:p>
          <w:p w:rsidR="00B20559" w:rsidRDefault="00B20559" w:rsidP="00D8595B">
            <w:pPr>
              <w:autoSpaceDE w:val="0"/>
              <w:autoSpaceDN w:val="0"/>
              <w:adjustRightInd w:val="0"/>
              <w:rPr>
                <w:color w:val="231F20"/>
              </w:rPr>
            </w:pPr>
            <w:r>
              <w:rPr>
                <w:color w:val="231F20"/>
              </w:rPr>
              <w:t>041/5117 249</w:t>
            </w:r>
          </w:p>
        </w:tc>
        <w:tc>
          <w:tcPr>
            <w:tcW w:w="2780" w:type="dxa"/>
            <w:vAlign w:val="center"/>
          </w:tcPr>
          <w:p w:rsidR="00B20559" w:rsidRDefault="00B20559" w:rsidP="00D8595B">
            <w:pPr>
              <w:autoSpaceDE w:val="0"/>
              <w:autoSpaceDN w:val="0"/>
              <w:adjustRightInd w:val="0"/>
              <w:rPr>
                <w:color w:val="231F20"/>
              </w:rPr>
            </w:pPr>
            <w:hyperlink r:id="rId12" w:history="1">
              <w:r w:rsidRPr="005610B2">
                <w:rPr>
                  <w:rStyle w:val="Hypertextovprepojenie"/>
                </w:rPr>
                <w:t>ks.izs.za@minv.sk</w:t>
              </w:r>
            </w:hyperlink>
            <w:r>
              <w:rPr>
                <w:color w:val="231F20"/>
              </w:rPr>
              <w:t xml:space="preserve"> </w:t>
            </w:r>
          </w:p>
        </w:tc>
        <w:tc>
          <w:tcPr>
            <w:tcW w:w="2080" w:type="dxa"/>
            <w:vAlign w:val="center"/>
          </w:tcPr>
          <w:p w:rsidR="00B20559" w:rsidRDefault="00B20559" w:rsidP="00D8595B">
            <w:pPr>
              <w:autoSpaceDE w:val="0"/>
              <w:autoSpaceDN w:val="0"/>
              <w:adjustRightInd w:val="0"/>
              <w:rPr>
                <w:color w:val="231F20"/>
              </w:rPr>
            </w:pPr>
            <w:r>
              <w:rPr>
                <w:color w:val="231F20"/>
              </w:rPr>
              <w:t>041/5651 438</w:t>
            </w:r>
          </w:p>
        </w:tc>
      </w:tr>
    </w:tbl>
    <w:p w:rsidR="00B20559" w:rsidRDefault="00B20559" w:rsidP="00B20559">
      <w:pPr>
        <w:rPr>
          <w:b/>
          <w:sz w:val="24"/>
          <w:szCs w:val="24"/>
        </w:rPr>
      </w:pPr>
    </w:p>
    <w:p w:rsidR="00B20559" w:rsidRDefault="00B20559" w:rsidP="00B20559">
      <w:pPr>
        <w:rPr>
          <w:b/>
          <w:sz w:val="24"/>
          <w:szCs w:val="24"/>
        </w:rPr>
      </w:pPr>
    </w:p>
    <w:p w:rsidR="00E05BF4" w:rsidRPr="00E76E2C" w:rsidRDefault="00E76E2C" w:rsidP="00B20559">
      <w:pPr>
        <w:rPr>
          <w:b/>
          <w:sz w:val="24"/>
          <w:szCs w:val="24"/>
        </w:rPr>
      </w:pPr>
      <w:r w:rsidRPr="00E76E2C">
        <w:rPr>
          <w:b/>
          <w:sz w:val="24"/>
          <w:szCs w:val="24"/>
        </w:rPr>
        <w:t xml:space="preserve">9. </w:t>
      </w:r>
      <w:r w:rsidR="00E05BF4" w:rsidRPr="00E76E2C">
        <w:rPr>
          <w:b/>
          <w:sz w:val="24"/>
          <w:szCs w:val="24"/>
        </w:rPr>
        <w:t xml:space="preserve">  Dôležité telefónne čísla a spojenie s inštitúciami, ktoré v súčinnosti plnia úlohy na   </w:t>
      </w:r>
    </w:p>
    <w:p w:rsidR="00E05BF4" w:rsidRPr="00E76E2C" w:rsidRDefault="00E05BF4" w:rsidP="00E05BF4">
      <w:pPr>
        <w:pStyle w:val="Nadpis5"/>
        <w:spacing w:before="0" w:after="0"/>
        <w:rPr>
          <w:i w:val="0"/>
          <w:sz w:val="24"/>
          <w:szCs w:val="24"/>
        </w:rPr>
      </w:pPr>
      <w:r w:rsidRPr="00E76E2C">
        <w:rPr>
          <w:i w:val="0"/>
          <w:sz w:val="24"/>
          <w:szCs w:val="24"/>
        </w:rPr>
        <w:t xml:space="preserve">       úseku ochrany pred  povodňami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B4FAA" w:rsidRPr="00660647" w:rsidTr="00660647">
        <w:tc>
          <w:tcPr>
            <w:tcW w:w="3070" w:type="dxa"/>
            <w:shd w:val="clear" w:color="auto" w:fill="auto"/>
            <w:vAlign w:val="center"/>
          </w:tcPr>
          <w:p w:rsidR="004B4FAA" w:rsidRPr="004B4FAA" w:rsidRDefault="004B4FAA">
            <w:pPr>
              <w:rPr>
                <w:lang w:eastAsia="cs-CZ"/>
              </w:rPr>
            </w:pPr>
            <w:r w:rsidRPr="004B4FAA">
              <w:rPr>
                <w:lang w:eastAsia="cs-CZ"/>
              </w:rPr>
              <w:t>Správa ciest ŽSK Dolný Kubín</w:t>
            </w:r>
          </w:p>
        </w:tc>
        <w:tc>
          <w:tcPr>
            <w:tcW w:w="3070" w:type="dxa"/>
            <w:shd w:val="clear" w:color="auto" w:fill="auto"/>
            <w:vAlign w:val="center"/>
          </w:tcPr>
          <w:p w:rsidR="004B4FAA" w:rsidRPr="004B4FAA" w:rsidRDefault="004B4FAA">
            <w:pPr>
              <w:rPr>
                <w:lang w:eastAsia="cs-CZ"/>
              </w:rPr>
            </w:pPr>
            <w:r w:rsidRPr="004B4FAA">
              <w:rPr>
                <w:lang w:eastAsia="cs-CZ"/>
              </w:rPr>
              <w:t>Riaditeľ Ing. Jozef Oršuliak</w:t>
            </w:r>
          </w:p>
        </w:tc>
        <w:tc>
          <w:tcPr>
            <w:tcW w:w="3070" w:type="dxa"/>
            <w:shd w:val="clear" w:color="auto" w:fill="auto"/>
          </w:tcPr>
          <w:p w:rsidR="004B4FAA" w:rsidRDefault="004B4FAA">
            <w:pPr>
              <w:rPr>
                <w:lang w:eastAsia="cs-CZ"/>
              </w:rPr>
            </w:pPr>
            <w:r>
              <w:rPr>
                <w:lang w:eastAsia="cs-CZ"/>
              </w:rPr>
              <w:t>043/586 49 51</w:t>
            </w:r>
          </w:p>
          <w:p w:rsidR="004B4FAA" w:rsidRDefault="004B4FAA">
            <w:pPr>
              <w:rPr>
                <w:lang w:eastAsia="cs-CZ"/>
              </w:rPr>
            </w:pPr>
            <w:r>
              <w:rPr>
                <w:lang w:eastAsia="cs-CZ"/>
              </w:rPr>
              <w:t>0905 547 737</w:t>
            </w:r>
          </w:p>
          <w:p w:rsidR="004B4FAA" w:rsidRPr="004B4FAA" w:rsidRDefault="004B4FAA">
            <w:pPr>
              <w:rPr>
                <w:lang w:eastAsia="cs-CZ"/>
              </w:rPr>
            </w:pPr>
            <w:r>
              <w:rPr>
                <w:lang w:eastAsia="cs-CZ"/>
              </w:rPr>
              <w:t>fax: 043/586 21 14</w:t>
            </w:r>
          </w:p>
        </w:tc>
      </w:tr>
      <w:tr w:rsidR="004B4FAA" w:rsidRPr="00660647" w:rsidTr="00660647">
        <w:tc>
          <w:tcPr>
            <w:tcW w:w="3070" w:type="dxa"/>
            <w:vMerge w:val="restart"/>
            <w:shd w:val="clear" w:color="auto" w:fill="auto"/>
            <w:vAlign w:val="center"/>
          </w:tcPr>
          <w:p w:rsidR="004B4FAA" w:rsidRPr="004B4FAA" w:rsidRDefault="004B4FAA">
            <w:pPr>
              <w:rPr>
                <w:lang w:eastAsia="cs-CZ"/>
              </w:rPr>
            </w:pPr>
            <w:r>
              <w:rPr>
                <w:lang w:eastAsia="cs-CZ"/>
              </w:rPr>
              <w:t>SPP a. s.</w:t>
            </w:r>
          </w:p>
        </w:tc>
        <w:tc>
          <w:tcPr>
            <w:tcW w:w="3070" w:type="dxa"/>
            <w:shd w:val="clear" w:color="auto" w:fill="auto"/>
            <w:vAlign w:val="center"/>
          </w:tcPr>
          <w:p w:rsidR="004B4FAA" w:rsidRPr="004B4FAA" w:rsidRDefault="004B4FAA">
            <w:pPr>
              <w:rPr>
                <w:lang w:eastAsia="cs-CZ"/>
              </w:rPr>
            </w:pPr>
            <w:r>
              <w:rPr>
                <w:lang w:eastAsia="cs-CZ"/>
              </w:rPr>
              <w:t>Poruchová linka</w:t>
            </w:r>
          </w:p>
        </w:tc>
        <w:tc>
          <w:tcPr>
            <w:tcW w:w="3070" w:type="dxa"/>
            <w:shd w:val="clear" w:color="auto" w:fill="auto"/>
          </w:tcPr>
          <w:p w:rsidR="004B4FAA" w:rsidRPr="004B4FAA" w:rsidRDefault="004B4FAA">
            <w:pPr>
              <w:rPr>
                <w:lang w:eastAsia="cs-CZ"/>
              </w:rPr>
            </w:pPr>
            <w:r>
              <w:rPr>
                <w:lang w:eastAsia="cs-CZ"/>
              </w:rPr>
              <w:t>tel.: 0850 111 727</w:t>
            </w:r>
          </w:p>
        </w:tc>
      </w:tr>
      <w:tr w:rsidR="004B4FAA" w:rsidRPr="00660647" w:rsidTr="00660647">
        <w:tc>
          <w:tcPr>
            <w:tcW w:w="3070" w:type="dxa"/>
            <w:vMerge/>
            <w:shd w:val="clear" w:color="auto" w:fill="auto"/>
            <w:vAlign w:val="center"/>
          </w:tcPr>
          <w:p w:rsidR="004B4FAA" w:rsidRPr="004B4FAA" w:rsidRDefault="004B4FAA">
            <w:pPr>
              <w:rPr>
                <w:lang w:eastAsia="cs-CZ"/>
              </w:rPr>
            </w:pPr>
          </w:p>
        </w:tc>
        <w:tc>
          <w:tcPr>
            <w:tcW w:w="3070" w:type="dxa"/>
            <w:shd w:val="clear" w:color="auto" w:fill="auto"/>
            <w:vAlign w:val="center"/>
          </w:tcPr>
          <w:p w:rsidR="004B4FAA" w:rsidRPr="004B4FAA" w:rsidRDefault="004B4FAA">
            <w:pPr>
              <w:rPr>
                <w:lang w:eastAsia="cs-CZ"/>
              </w:rPr>
            </w:pPr>
            <w:r>
              <w:rPr>
                <w:lang w:eastAsia="cs-CZ"/>
              </w:rPr>
              <w:t>Zákaznícka linka</w:t>
            </w:r>
          </w:p>
        </w:tc>
        <w:tc>
          <w:tcPr>
            <w:tcW w:w="3070" w:type="dxa"/>
            <w:shd w:val="clear" w:color="auto" w:fill="auto"/>
          </w:tcPr>
          <w:p w:rsidR="004B4FAA" w:rsidRPr="004B4FAA" w:rsidRDefault="004B4FAA">
            <w:pPr>
              <w:rPr>
                <w:lang w:eastAsia="cs-CZ"/>
              </w:rPr>
            </w:pPr>
            <w:r>
              <w:rPr>
                <w:lang w:eastAsia="cs-CZ"/>
              </w:rPr>
              <w:t>tel.: 0850 111 363</w:t>
            </w:r>
          </w:p>
        </w:tc>
      </w:tr>
      <w:tr w:rsidR="004B4FAA" w:rsidRPr="00660647" w:rsidTr="00660647">
        <w:tc>
          <w:tcPr>
            <w:tcW w:w="3070" w:type="dxa"/>
            <w:vMerge w:val="restart"/>
            <w:shd w:val="clear" w:color="auto" w:fill="auto"/>
            <w:vAlign w:val="center"/>
          </w:tcPr>
          <w:p w:rsidR="004B4FAA" w:rsidRPr="004B4FAA" w:rsidRDefault="004B4FAA">
            <w:pPr>
              <w:rPr>
                <w:lang w:eastAsia="cs-CZ"/>
              </w:rPr>
            </w:pPr>
            <w:r>
              <w:rPr>
                <w:lang w:eastAsia="cs-CZ"/>
              </w:rPr>
              <w:t>OVS a. s. Dolný Kubín</w:t>
            </w:r>
          </w:p>
        </w:tc>
        <w:tc>
          <w:tcPr>
            <w:tcW w:w="3070" w:type="dxa"/>
            <w:shd w:val="clear" w:color="auto" w:fill="auto"/>
            <w:vAlign w:val="center"/>
          </w:tcPr>
          <w:p w:rsidR="004B4FAA" w:rsidRPr="004B4FAA" w:rsidRDefault="004B4FAA">
            <w:pPr>
              <w:rPr>
                <w:lang w:eastAsia="cs-CZ"/>
              </w:rPr>
            </w:pPr>
            <w:r>
              <w:rPr>
                <w:lang w:eastAsia="cs-CZ"/>
              </w:rPr>
              <w:t>Tel. – informátor:</w:t>
            </w:r>
          </w:p>
        </w:tc>
        <w:tc>
          <w:tcPr>
            <w:tcW w:w="3070" w:type="dxa"/>
            <w:shd w:val="clear" w:color="auto" w:fill="auto"/>
          </w:tcPr>
          <w:p w:rsidR="004B4FAA" w:rsidRDefault="004B4FAA">
            <w:pPr>
              <w:rPr>
                <w:lang w:eastAsia="cs-CZ"/>
              </w:rPr>
            </w:pPr>
            <w:r>
              <w:rPr>
                <w:lang w:eastAsia="cs-CZ"/>
              </w:rPr>
              <w:t>tel.: 043/238 85 01</w:t>
            </w:r>
          </w:p>
          <w:p w:rsidR="004B4FAA" w:rsidRDefault="004B4FAA">
            <w:pPr>
              <w:rPr>
                <w:lang w:eastAsia="cs-CZ"/>
              </w:rPr>
            </w:pPr>
            <w:r>
              <w:rPr>
                <w:lang w:eastAsia="cs-CZ"/>
              </w:rPr>
              <w:t>tel.: 043/586 46 60</w:t>
            </w:r>
          </w:p>
          <w:p w:rsidR="004B4FAA" w:rsidRDefault="004B4FAA">
            <w:pPr>
              <w:rPr>
                <w:lang w:eastAsia="cs-CZ"/>
              </w:rPr>
            </w:pPr>
            <w:r>
              <w:rPr>
                <w:lang w:eastAsia="cs-CZ"/>
              </w:rPr>
              <w:t>tel.: 043/586 47 59</w:t>
            </w:r>
          </w:p>
          <w:p w:rsidR="004B4FAA" w:rsidRPr="004B4FAA" w:rsidRDefault="004B4FAA">
            <w:pPr>
              <w:rPr>
                <w:lang w:eastAsia="cs-CZ"/>
              </w:rPr>
            </w:pPr>
            <w:r>
              <w:rPr>
                <w:lang w:eastAsia="cs-CZ"/>
              </w:rPr>
              <w:t>GSM brána: 0905 318 927</w:t>
            </w:r>
          </w:p>
        </w:tc>
      </w:tr>
      <w:tr w:rsidR="004B4FAA" w:rsidRPr="00660647" w:rsidTr="00660647">
        <w:tc>
          <w:tcPr>
            <w:tcW w:w="3070" w:type="dxa"/>
            <w:vMerge/>
            <w:shd w:val="clear" w:color="auto" w:fill="auto"/>
            <w:vAlign w:val="center"/>
          </w:tcPr>
          <w:p w:rsidR="004B4FAA" w:rsidRPr="004B4FAA" w:rsidRDefault="004B4FAA">
            <w:pPr>
              <w:rPr>
                <w:lang w:eastAsia="cs-CZ"/>
              </w:rPr>
            </w:pPr>
          </w:p>
        </w:tc>
        <w:tc>
          <w:tcPr>
            <w:tcW w:w="3070" w:type="dxa"/>
            <w:shd w:val="clear" w:color="auto" w:fill="auto"/>
            <w:vAlign w:val="center"/>
          </w:tcPr>
          <w:p w:rsidR="004B4FAA" w:rsidRPr="004B4FAA" w:rsidRDefault="004B4FAA">
            <w:pPr>
              <w:rPr>
                <w:lang w:eastAsia="cs-CZ"/>
              </w:rPr>
            </w:pPr>
            <w:r>
              <w:rPr>
                <w:lang w:eastAsia="cs-CZ"/>
              </w:rPr>
              <w:t>dispečing/hlásenie porúch</w:t>
            </w:r>
          </w:p>
        </w:tc>
        <w:tc>
          <w:tcPr>
            <w:tcW w:w="3070" w:type="dxa"/>
            <w:shd w:val="clear" w:color="auto" w:fill="auto"/>
          </w:tcPr>
          <w:p w:rsidR="004B4FAA" w:rsidRDefault="004B4FAA">
            <w:pPr>
              <w:rPr>
                <w:lang w:eastAsia="cs-CZ"/>
              </w:rPr>
            </w:pPr>
            <w:r>
              <w:rPr>
                <w:lang w:eastAsia="cs-CZ"/>
              </w:rPr>
              <w:t>tel.: 043/588 56 17</w:t>
            </w:r>
          </w:p>
          <w:p w:rsidR="004B4FAA" w:rsidRDefault="004B4FAA">
            <w:pPr>
              <w:rPr>
                <w:lang w:eastAsia="cs-CZ"/>
              </w:rPr>
            </w:pPr>
            <w:r>
              <w:rPr>
                <w:lang w:eastAsia="cs-CZ"/>
              </w:rPr>
              <w:t>tel.: 043/238 85 07</w:t>
            </w:r>
          </w:p>
          <w:p w:rsidR="004B4FAA" w:rsidRDefault="00AC04C1">
            <w:pPr>
              <w:rPr>
                <w:lang w:eastAsia="cs-CZ"/>
              </w:rPr>
            </w:pPr>
            <w:r>
              <w:rPr>
                <w:lang w:eastAsia="cs-CZ"/>
              </w:rPr>
              <w:t xml:space="preserve">mobil: </w:t>
            </w:r>
            <w:r w:rsidR="004B4FAA">
              <w:rPr>
                <w:lang w:eastAsia="cs-CZ"/>
              </w:rPr>
              <w:t>0917 516 477</w:t>
            </w:r>
          </w:p>
          <w:p w:rsidR="004B4FAA" w:rsidRPr="004B4FAA" w:rsidRDefault="00AC04C1">
            <w:pPr>
              <w:rPr>
                <w:lang w:eastAsia="cs-CZ"/>
              </w:rPr>
            </w:pPr>
            <w:r>
              <w:rPr>
                <w:lang w:eastAsia="cs-CZ"/>
              </w:rPr>
              <w:t>f</w:t>
            </w:r>
            <w:r w:rsidR="004B4FAA">
              <w:rPr>
                <w:lang w:eastAsia="cs-CZ"/>
              </w:rPr>
              <w:t>ax: 043/586 36 82</w:t>
            </w:r>
          </w:p>
        </w:tc>
      </w:tr>
      <w:tr w:rsidR="004B4FAA" w:rsidRPr="00660647" w:rsidTr="00660647">
        <w:tc>
          <w:tcPr>
            <w:tcW w:w="3070" w:type="dxa"/>
            <w:shd w:val="clear" w:color="auto" w:fill="auto"/>
          </w:tcPr>
          <w:p w:rsidR="004B4FAA" w:rsidRPr="004B4FAA" w:rsidRDefault="00AC04C1">
            <w:pPr>
              <w:rPr>
                <w:lang w:eastAsia="cs-CZ"/>
              </w:rPr>
            </w:pPr>
            <w:r>
              <w:rPr>
                <w:lang w:eastAsia="cs-CZ"/>
              </w:rPr>
              <w:t xml:space="preserve">Stredoslovenská energetika a. s. </w:t>
            </w:r>
          </w:p>
        </w:tc>
        <w:tc>
          <w:tcPr>
            <w:tcW w:w="3070" w:type="dxa"/>
            <w:shd w:val="clear" w:color="auto" w:fill="auto"/>
          </w:tcPr>
          <w:p w:rsidR="004B4FAA" w:rsidRPr="004B4FAA" w:rsidRDefault="00AC04C1">
            <w:pPr>
              <w:rPr>
                <w:lang w:eastAsia="cs-CZ"/>
              </w:rPr>
            </w:pPr>
            <w:r>
              <w:rPr>
                <w:lang w:eastAsia="cs-CZ"/>
              </w:rPr>
              <w:t>Podnikatelia</w:t>
            </w:r>
          </w:p>
        </w:tc>
        <w:tc>
          <w:tcPr>
            <w:tcW w:w="3070" w:type="dxa"/>
            <w:shd w:val="clear" w:color="auto" w:fill="auto"/>
          </w:tcPr>
          <w:p w:rsidR="004B4FAA" w:rsidRDefault="00AC04C1">
            <w:pPr>
              <w:rPr>
                <w:lang w:eastAsia="cs-CZ"/>
              </w:rPr>
            </w:pPr>
            <w:r>
              <w:rPr>
                <w:lang w:eastAsia="cs-CZ"/>
              </w:rPr>
              <w:t>tel.: 0850 123 555</w:t>
            </w:r>
          </w:p>
          <w:p w:rsidR="00AC04C1" w:rsidRDefault="00AC04C1">
            <w:pPr>
              <w:rPr>
                <w:lang w:eastAsia="cs-CZ"/>
              </w:rPr>
            </w:pPr>
            <w:r>
              <w:rPr>
                <w:lang w:eastAsia="cs-CZ"/>
              </w:rPr>
              <w:t>mobil: 0906 252 521</w:t>
            </w:r>
          </w:p>
          <w:p w:rsidR="00AC04C1" w:rsidRPr="004B4FAA" w:rsidRDefault="00AC04C1">
            <w:pPr>
              <w:rPr>
                <w:lang w:eastAsia="cs-CZ"/>
              </w:rPr>
            </w:pPr>
            <w:r>
              <w:rPr>
                <w:lang w:eastAsia="cs-CZ"/>
              </w:rPr>
              <w:t>fax: 041/519 25 95</w:t>
            </w:r>
          </w:p>
        </w:tc>
      </w:tr>
    </w:tbl>
    <w:p w:rsidR="0064652D" w:rsidRDefault="0064652D">
      <w:pPr>
        <w:ind w:hanging="142"/>
        <w:rPr>
          <w:b/>
          <w:sz w:val="24"/>
          <w:szCs w:val="24"/>
          <w:lang w:eastAsia="cs-CZ"/>
        </w:rPr>
      </w:pPr>
    </w:p>
    <w:p w:rsidR="0064652D" w:rsidRDefault="0064652D">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E76E2C" w:rsidRDefault="00E76E2C">
      <w:pPr>
        <w:ind w:hanging="142"/>
        <w:rPr>
          <w:b/>
          <w:sz w:val="24"/>
          <w:szCs w:val="24"/>
          <w:lang w:eastAsia="cs-CZ"/>
        </w:rPr>
      </w:pPr>
    </w:p>
    <w:p w:rsidR="00645555" w:rsidRDefault="00645555">
      <w:pPr>
        <w:pStyle w:val="Zkladntext"/>
        <w:tabs>
          <w:tab w:val="clear" w:pos="1134"/>
          <w:tab w:val="left" w:pos="360"/>
        </w:tabs>
        <w:rPr>
          <w:color w:val="auto"/>
          <w:szCs w:val="28"/>
        </w:rPr>
      </w:pPr>
      <w:r>
        <w:rPr>
          <w:color w:val="auto"/>
          <w:szCs w:val="28"/>
        </w:rPr>
        <w:lastRenderedPageBreak/>
        <w:t xml:space="preserve">III. Stupne   povodňovej    aktivity   a   predpovedná    povodňová   služba,  </w:t>
      </w:r>
    </w:p>
    <w:p w:rsidR="00645555" w:rsidRDefault="00645555">
      <w:pPr>
        <w:pStyle w:val="Zkladntext"/>
        <w:tabs>
          <w:tab w:val="clear" w:pos="1134"/>
          <w:tab w:val="left" w:pos="360"/>
        </w:tabs>
        <w:rPr>
          <w:color w:val="FF0000"/>
          <w:sz w:val="24"/>
          <w:szCs w:val="24"/>
        </w:rPr>
      </w:pPr>
      <w:r>
        <w:rPr>
          <w:color w:val="auto"/>
          <w:szCs w:val="28"/>
        </w:rPr>
        <w:t xml:space="preserve">      hlásna povodňová   služba a varovanie obyvateľstva     </w:t>
      </w:r>
    </w:p>
    <w:p w:rsidR="00645555" w:rsidRDefault="00645555">
      <w:pPr>
        <w:tabs>
          <w:tab w:val="left" w:pos="567"/>
          <w:tab w:val="left" w:pos="993"/>
          <w:tab w:val="left" w:pos="1134"/>
          <w:tab w:val="left" w:leader="dot" w:pos="9072"/>
        </w:tabs>
        <w:spacing w:before="120"/>
        <w:jc w:val="both"/>
        <w:rPr>
          <w:b/>
          <w:sz w:val="24"/>
          <w:szCs w:val="24"/>
        </w:rPr>
      </w:pPr>
      <w:r>
        <w:rPr>
          <w:b/>
          <w:color w:val="FF0000"/>
          <w:sz w:val="24"/>
          <w:szCs w:val="24"/>
        </w:rPr>
        <w:t xml:space="preserve">      </w:t>
      </w:r>
    </w:p>
    <w:p w:rsidR="00645555" w:rsidRDefault="00645555">
      <w:pPr>
        <w:tabs>
          <w:tab w:val="left" w:pos="567"/>
          <w:tab w:val="left" w:pos="993"/>
          <w:tab w:val="left" w:pos="1134"/>
          <w:tab w:val="left" w:leader="dot" w:pos="9072"/>
        </w:tabs>
        <w:spacing w:before="120"/>
        <w:jc w:val="both"/>
        <w:rPr>
          <w:sz w:val="24"/>
          <w:szCs w:val="24"/>
        </w:rPr>
      </w:pPr>
      <w:r>
        <w:rPr>
          <w:b/>
          <w:sz w:val="24"/>
          <w:szCs w:val="24"/>
        </w:rPr>
        <w:t xml:space="preserve">1. </w:t>
      </w:r>
      <w:r>
        <w:rPr>
          <w:b/>
          <w:color w:val="FF0000"/>
          <w:sz w:val="24"/>
          <w:szCs w:val="24"/>
        </w:rPr>
        <w:t xml:space="preserve"> </w:t>
      </w:r>
      <w:r>
        <w:rPr>
          <w:b/>
          <w:color w:val="000000"/>
          <w:sz w:val="24"/>
          <w:szCs w:val="24"/>
        </w:rPr>
        <w:t>Vodné toky pretekajúce cez obec, vrátane prehľadnej situácie</w:t>
      </w:r>
    </w:p>
    <w:p w:rsidR="00645555" w:rsidRDefault="00645555">
      <w:pPr>
        <w:tabs>
          <w:tab w:val="left" w:pos="567"/>
          <w:tab w:val="left" w:pos="993"/>
          <w:tab w:val="left" w:pos="1134"/>
          <w:tab w:val="left" w:leader="dot" w:pos="9072"/>
        </w:tabs>
        <w:ind w:left="360"/>
        <w:jc w:val="both"/>
        <w:rPr>
          <w:sz w:val="24"/>
          <w:szCs w:val="24"/>
        </w:rPr>
      </w:pPr>
    </w:p>
    <w:tbl>
      <w:tblPr>
        <w:tblW w:w="0" w:type="auto"/>
        <w:tblInd w:w="-10" w:type="dxa"/>
        <w:tblLayout w:type="fixed"/>
        <w:tblLook w:val="0000" w:firstRow="0" w:lastRow="0" w:firstColumn="0" w:lastColumn="0" w:noHBand="0" w:noVBand="0"/>
      </w:tblPr>
      <w:tblGrid>
        <w:gridCol w:w="3088"/>
        <w:gridCol w:w="3154"/>
        <w:gridCol w:w="3066"/>
      </w:tblGrid>
      <w:tr w:rsidR="00645555">
        <w:trPr>
          <w:trHeight w:val="415"/>
        </w:trPr>
        <w:tc>
          <w:tcPr>
            <w:tcW w:w="3088" w:type="dxa"/>
            <w:tcBorders>
              <w:top w:val="single" w:sz="4" w:space="0" w:color="000000"/>
              <w:left w:val="single" w:sz="4" w:space="0" w:color="000000"/>
              <w:bottom w:val="single" w:sz="4" w:space="0" w:color="000000"/>
            </w:tcBorders>
            <w:shd w:val="clear" w:color="auto" w:fill="E6E6E6"/>
            <w:vAlign w:val="center"/>
          </w:tcPr>
          <w:p w:rsidR="00645555" w:rsidRDefault="00645555">
            <w:pPr>
              <w:tabs>
                <w:tab w:val="left" w:pos="567"/>
                <w:tab w:val="left" w:pos="993"/>
                <w:tab w:val="left" w:pos="1134"/>
                <w:tab w:val="left" w:leader="dot" w:pos="9072"/>
              </w:tabs>
              <w:jc w:val="center"/>
              <w:rPr>
                <w:b/>
              </w:rPr>
            </w:pPr>
            <w:r>
              <w:rPr>
                <w:b/>
              </w:rPr>
              <w:t>Názov vodného toku pretekajúceho cez katastrálne územie obce</w:t>
            </w:r>
          </w:p>
        </w:tc>
        <w:tc>
          <w:tcPr>
            <w:tcW w:w="3154" w:type="dxa"/>
            <w:tcBorders>
              <w:top w:val="single" w:sz="4" w:space="0" w:color="000000"/>
              <w:left w:val="single" w:sz="4" w:space="0" w:color="000000"/>
              <w:bottom w:val="single" w:sz="4" w:space="0" w:color="000000"/>
            </w:tcBorders>
            <w:shd w:val="clear" w:color="auto" w:fill="E6E6E6"/>
            <w:vAlign w:val="center"/>
          </w:tcPr>
          <w:p w:rsidR="00645555" w:rsidRDefault="00645555">
            <w:pPr>
              <w:tabs>
                <w:tab w:val="left" w:pos="567"/>
                <w:tab w:val="left" w:pos="993"/>
                <w:tab w:val="left" w:pos="1134"/>
                <w:tab w:val="left" w:leader="dot" w:pos="9072"/>
              </w:tabs>
              <w:jc w:val="center"/>
              <w:rPr>
                <w:b/>
              </w:rPr>
            </w:pPr>
            <w:r>
              <w:rPr>
                <w:b/>
              </w:rPr>
              <w:t>Správca vodného toku</w:t>
            </w:r>
          </w:p>
        </w:tc>
        <w:tc>
          <w:tcPr>
            <w:tcW w:w="30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tabs>
                <w:tab w:val="left" w:pos="567"/>
                <w:tab w:val="left" w:pos="993"/>
                <w:tab w:val="left" w:pos="1134"/>
                <w:tab w:val="left" w:leader="dot" w:pos="9072"/>
              </w:tabs>
              <w:jc w:val="center"/>
            </w:pPr>
            <w:r>
              <w:rPr>
                <w:b/>
              </w:rPr>
              <w:t>Poznámka (napr. dĺžka vodného toku v rámci katastra, počet priepustov na vodnom toku, počet prítokov v rámci katastra obce, regulácia v dĺžke a iné)</w:t>
            </w:r>
          </w:p>
        </w:tc>
      </w:tr>
      <w:tr w:rsidR="00645555">
        <w:trPr>
          <w:trHeight w:val="454"/>
        </w:trPr>
        <w:tc>
          <w:tcPr>
            <w:tcW w:w="3088" w:type="dxa"/>
            <w:tcBorders>
              <w:top w:val="single" w:sz="4" w:space="0" w:color="000000"/>
              <w:left w:val="single" w:sz="4" w:space="0" w:color="000000"/>
              <w:bottom w:val="single" w:sz="4" w:space="0" w:color="000000"/>
            </w:tcBorders>
            <w:shd w:val="clear" w:color="auto" w:fill="auto"/>
          </w:tcPr>
          <w:p w:rsidR="00645555" w:rsidRDefault="00645555">
            <w:pPr>
              <w:tabs>
                <w:tab w:val="left" w:pos="567"/>
                <w:tab w:val="left" w:pos="993"/>
                <w:tab w:val="left" w:pos="1134"/>
                <w:tab w:val="left" w:leader="dot" w:pos="9072"/>
              </w:tabs>
              <w:jc w:val="both"/>
              <w:rPr>
                <w:sz w:val="24"/>
                <w:szCs w:val="24"/>
              </w:rPr>
            </w:pPr>
          </w:p>
        </w:tc>
        <w:tc>
          <w:tcPr>
            <w:tcW w:w="3154" w:type="dxa"/>
            <w:tcBorders>
              <w:top w:val="single" w:sz="4" w:space="0" w:color="000000"/>
              <w:left w:val="single" w:sz="4" w:space="0" w:color="000000"/>
              <w:bottom w:val="single" w:sz="4" w:space="0" w:color="000000"/>
            </w:tcBorders>
            <w:shd w:val="clear" w:color="auto" w:fill="auto"/>
          </w:tcPr>
          <w:p w:rsidR="00645555" w:rsidRDefault="00645555" w:rsidP="00AC04C1">
            <w:pPr>
              <w:tabs>
                <w:tab w:val="left" w:pos="567"/>
                <w:tab w:val="left" w:pos="993"/>
                <w:tab w:val="left" w:pos="1134"/>
                <w:tab w:val="left" w:leader="dot" w:pos="9072"/>
              </w:tabs>
              <w:jc w:val="both"/>
              <w:rPr>
                <w:sz w:val="24"/>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tabs>
                <w:tab w:val="left" w:pos="567"/>
                <w:tab w:val="left" w:pos="993"/>
                <w:tab w:val="left" w:pos="1134"/>
                <w:tab w:val="left" w:leader="dot" w:pos="9072"/>
              </w:tabs>
              <w:snapToGrid w:val="0"/>
              <w:jc w:val="both"/>
              <w:rPr>
                <w:sz w:val="24"/>
                <w:szCs w:val="24"/>
              </w:rPr>
            </w:pPr>
          </w:p>
        </w:tc>
      </w:tr>
      <w:tr w:rsidR="00AC04C1">
        <w:trPr>
          <w:trHeight w:val="454"/>
        </w:trPr>
        <w:tc>
          <w:tcPr>
            <w:tcW w:w="3088" w:type="dxa"/>
            <w:tcBorders>
              <w:top w:val="single" w:sz="4" w:space="0" w:color="000000"/>
              <w:left w:val="single" w:sz="4" w:space="0" w:color="000000"/>
              <w:bottom w:val="single" w:sz="4" w:space="0" w:color="000000"/>
            </w:tcBorders>
            <w:shd w:val="clear" w:color="auto" w:fill="auto"/>
          </w:tcPr>
          <w:p w:rsidR="00AC04C1" w:rsidRDefault="00AC04C1">
            <w:pPr>
              <w:tabs>
                <w:tab w:val="left" w:pos="567"/>
                <w:tab w:val="left" w:pos="993"/>
                <w:tab w:val="left" w:pos="1134"/>
                <w:tab w:val="left" w:leader="dot" w:pos="9072"/>
              </w:tabs>
              <w:jc w:val="both"/>
              <w:rPr>
                <w:sz w:val="24"/>
                <w:szCs w:val="24"/>
              </w:rPr>
            </w:pPr>
          </w:p>
        </w:tc>
        <w:tc>
          <w:tcPr>
            <w:tcW w:w="3154" w:type="dxa"/>
            <w:tcBorders>
              <w:top w:val="single" w:sz="4" w:space="0" w:color="000000"/>
              <w:left w:val="single" w:sz="4" w:space="0" w:color="000000"/>
              <w:bottom w:val="single" w:sz="4" w:space="0" w:color="000000"/>
            </w:tcBorders>
            <w:shd w:val="clear" w:color="auto" w:fill="auto"/>
          </w:tcPr>
          <w:p w:rsidR="00AC04C1" w:rsidRDefault="00AC04C1">
            <w:pPr>
              <w:tabs>
                <w:tab w:val="left" w:pos="567"/>
                <w:tab w:val="left" w:pos="993"/>
                <w:tab w:val="left" w:pos="1134"/>
                <w:tab w:val="left" w:leader="dot" w:pos="9072"/>
              </w:tabs>
              <w:jc w:val="both"/>
              <w:rPr>
                <w:sz w:val="24"/>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C04C1" w:rsidRDefault="00AC04C1">
            <w:pPr>
              <w:tabs>
                <w:tab w:val="left" w:pos="567"/>
                <w:tab w:val="left" w:pos="993"/>
                <w:tab w:val="left" w:pos="1134"/>
                <w:tab w:val="left" w:leader="dot" w:pos="9072"/>
              </w:tabs>
              <w:snapToGrid w:val="0"/>
              <w:jc w:val="both"/>
              <w:rPr>
                <w:sz w:val="24"/>
                <w:szCs w:val="24"/>
              </w:rPr>
            </w:pPr>
          </w:p>
        </w:tc>
      </w:tr>
      <w:tr w:rsidR="00AC04C1">
        <w:trPr>
          <w:trHeight w:val="454"/>
        </w:trPr>
        <w:tc>
          <w:tcPr>
            <w:tcW w:w="3088" w:type="dxa"/>
            <w:tcBorders>
              <w:top w:val="single" w:sz="4" w:space="0" w:color="000000"/>
              <w:left w:val="single" w:sz="4" w:space="0" w:color="000000"/>
              <w:bottom w:val="single" w:sz="4" w:space="0" w:color="000000"/>
            </w:tcBorders>
            <w:shd w:val="clear" w:color="auto" w:fill="auto"/>
          </w:tcPr>
          <w:p w:rsidR="00AC04C1" w:rsidRDefault="00AC04C1">
            <w:pPr>
              <w:tabs>
                <w:tab w:val="left" w:pos="567"/>
                <w:tab w:val="left" w:pos="993"/>
                <w:tab w:val="left" w:pos="1134"/>
                <w:tab w:val="left" w:leader="dot" w:pos="9072"/>
              </w:tabs>
              <w:jc w:val="both"/>
              <w:rPr>
                <w:sz w:val="24"/>
                <w:szCs w:val="24"/>
              </w:rPr>
            </w:pPr>
          </w:p>
        </w:tc>
        <w:tc>
          <w:tcPr>
            <w:tcW w:w="3154" w:type="dxa"/>
            <w:tcBorders>
              <w:top w:val="single" w:sz="4" w:space="0" w:color="000000"/>
              <w:left w:val="single" w:sz="4" w:space="0" w:color="000000"/>
              <w:bottom w:val="single" w:sz="4" w:space="0" w:color="000000"/>
            </w:tcBorders>
            <w:shd w:val="clear" w:color="auto" w:fill="auto"/>
          </w:tcPr>
          <w:p w:rsidR="00AC04C1" w:rsidRDefault="00AC04C1">
            <w:pPr>
              <w:tabs>
                <w:tab w:val="left" w:pos="567"/>
                <w:tab w:val="left" w:pos="993"/>
                <w:tab w:val="left" w:pos="1134"/>
                <w:tab w:val="left" w:leader="dot" w:pos="9072"/>
              </w:tabs>
              <w:jc w:val="both"/>
              <w:rPr>
                <w:sz w:val="24"/>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C04C1" w:rsidRDefault="00AC04C1">
            <w:pPr>
              <w:tabs>
                <w:tab w:val="left" w:pos="567"/>
                <w:tab w:val="left" w:pos="993"/>
                <w:tab w:val="left" w:pos="1134"/>
                <w:tab w:val="left" w:leader="dot" w:pos="9072"/>
              </w:tabs>
              <w:snapToGrid w:val="0"/>
              <w:jc w:val="both"/>
              <w:rPr>
                <w:sz w:val="24"/>
                <w:szCs w:val="24"/>
              </w:rPr>
            </w:pPr>
          </w:p>
        </w:tc>
      </w:tr>
      <w:tr w:rsidR="00AC04C1">
        <w:trPr>
          <w:trHeight w:val="454"/>
        </w:trPr>
        <w:tc>
          <w:tcPr>
            <w:tcW w:w="3088" w:type="dxa"/>
            <w:tcBorders>
              <w:top w:val="single" w:sz="4" w:space="0" w:color="000000"/>
              <w:left w:val="single" w:sz="4" w:space="0" w:color="000000"/>
              <w:bottom w:val="single" w:sz="4" w:space="0" w:color="000000"/>
            </w:tcBorders>
            <w:shd w:val="clear" w:color="auto" w:fill="auto"/>
          </w:tcPr>
          <w:p w:rsidR="00AC04C1" w:rsidRDefault="00AC04C1" w:rsidP="005D3ED4">
            <w:pPr>
              <w:tabs>
                <w:tab w:val="left" w:pos="567"/>
                <w:tab w:val="left" w:pos="993"/>
                <w:tab w:val="left" w:pos="1134"/>
                <w:tab w:val="left" w:leader="dot" w:pos="9072"/>
              </w:tabs>
              <w:jc w:val="both"/>
              <w:rPr>
                <w:sz w:val="24"/>
                <w:szCs w:val="24"/>
              </w:rPr>
            </w:pPr>
          </w:p>
        </w:tc>
        <w:tc>
          <w:tcPr>
            <w:tcW w:w="3154" w:type="dxa"/>
            <w:tcBorders>
              <w:top w:val="single" w:sz="4" w:space="0" w:color="000000"/>
              <w:left w:val="single" w:sz="4" w:space="0" w:color="000000"/>
              <w:bottom w:val="single" w:sz="4" w:space="0" w:color="000000"/>
            </w:tcBorders>
            <w:shd w:val="clear" w:color="auto" w:fill="auto"/>
          </w:tcPr>
          <w:p w:rsidR="00AC04C1" w:rsidRDefault="00AC04C1">
            <w:pPr>
              <w:tabs>
                <w:tab w:val="left" w:pos="567"/>
                <w:tab w:val="left" w:pos="993"/>
                <w:tab w:val="left" w:pos="1134"/>
                <w:tab w:val="left" w:leader="dot" w:pos="9072"/>
              </w:tabs>
              <w:jc w:val="both"/>
              <w:rPr>
                <w:sz w:val="24"/>
                <w:szCs w:val="24"/>
              </w:rPr>
            </w:pP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rsidR="00AC04C1" w:rsidRDefault="00AC04C1">
            <w:pPr>
              <w:tabs>
                <w:tab w:val="left" w:pos="567"/>
                <w:tab w:val="left" w:pos="993"/>
                <w:tab w:val="left" w:pos="1134"/>
                <w:tab w:val="left" w:leader="dot" w:pos="9072"/>
              </w:tabs>
              <w:snapToGrid w:val="0"/>
              <w:jc w:val="both"/>
              <w:rPr>
                <w:sz w:val="24"/>
                <w:szCs w:val="24"/>
              </w:rPr>
            </w:pPr>
          </w:p>
        </w:tc>
      </w:tr>
    </w:tbl>
    <w:p w:rsidR="00645555" w:rsidRDefault="00645555">
      <w:pPr>
        <w:tabs>
          <w:tab w:val="left" w:pos="567"/>
          <w:tab w:val="left" w:pos="993"/>
          <w:tab w:val="left" w:pos="1134"/>
          <w:tab w:val="left" w:leader="dot" w:pos="9072"/>
        </w:tabs>
        <w:rPr>
          <w:b/>
          <w:color w:val="000000"/>
          <w:sz w:val="24"/>
          <w:szCs w:val="24"/>
        </w:rPr>
      </w:pPr>
    </w:p>
    <w:p w:rsidR="00D46492" w:rsidRDefault="00D46492" w:rsidP="00D46492">
      <w:pPr>
        <w:tabs>
          <w:tab w:val="left" w:pos="567"/>
          <w:tab w:val="left" w:pos="993"/>
          <w:tab w:val="left" w:pos="1134"/>
          <w:tab w:val="left" w:leader="dot" w:pos="9072"/>
        </w:tabs>
        <w:rPr>
          <w:b/>
          <w:color w:val="000000"/>
          <w:sz w:val="24"/>
          <w:szCs w:val="24"/>
        </w:rPr>
      </w:pPr>
      <w:r>
        <w:rPr>
          <w:b/>
          <w:color w:val="000000"/>
          <w:sz w:val="24"/>
          <w:szCs w:val="24"/>
        </w:rPr>
        <w:t>2. Stupne  povodňovej  aktivity v profiloch vodomerných staníc a vodočetných staníc</w:t>
      </w:r>
      <w:r>
        <w:rPr>
          <w:b/>
          <w:color w:val="000000"/>
          <w:sz w:val="24"/>
          <w:szCs w:val="24"/>
        </w:rPr>
        <w:br/>
        <w:t xml:space="preserve">   v čiastkovom povodí nad obcou</w:t>
      </w:r>
    </w:p>
    <w:p w:rsidR="00011756" w:rsidRDefault="00011756" w:rsidP="00011756">
      <w:pPr>
        <w:pStyle w:val="Zkladntext2"/>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22"/>
      </w:tblGrid>
      <w:tr w:rsidR="00011756" w:rsidTr="008B2B1D">
        <w:tc>
          <w:tcPr>
            <w:tcW w:w="5030" w:type="dxa"/>
            <w:shd w:val="clear" w:color="auto" w:fill="E6E6E6"/>
            <w:vAlign w:val="center"/>
          </w:tcPr>
          <w:p w:rsidR="00011756" w:rsidRDefault="00011756" w:rsidP="008B2B1D">
            <w:pPr>
              <w:pStyle w:val="Zkladntext2"/>
              <w:spacing w:after="0" w:line="240" w:lineRule="auto"/>
              <w:jc w:val="center"/>
              <w:rPr>
                <w:b/>
                <w:color w:val="000000"/>
              </w:rPr>
            </w:pPr>
            <w:r>
              <w:rPr>
                <w:b/>
                <w:color w:val="000000"/>
              </w:rPr>
              <w:t>Názov vodného toku s vybudovanými vodomernými stanicami a vodočetnými stanicami (názov miesta)</w:t>
            </w:r>
          </w:p>
        </w:tc>
        <w:tc>
          <w:tcPr>
            <w:tcW w:w="5031" w:type="dxa"/>
            <w:shd w:val="clear" w:color="auto" w:fill="E6E6E6"/>
            <w:vAlign w:val="center"/>
          </w:tcPr>
          <w:p w:rsidR="00011756" w:rsidRDefault="00011756" w:rsidP="008B2B1D">
            <w:pPr>
              <w:pStyle w:val="Zkladntext2"/>
              <w:spacing w:after="0" w:line="240" w:lineRule="auto"/>
              <w:jc w:val="center"/>
              <w:rPr>
                <w:b/>
                <w:color w:val="000000"/>
              </w:rPr>
            </w:pPr>
            <w:r>
              <w:rPr>
                <w:b/>
                <w:color w:val="000000"/>
              </w:rPr>
              <w:t>Stupne povodňovej aktivity pri stave (v cm)</w:t>
            </w:r>
          </w:p>
        </w:tc>
      </w:tr>
      <w:tr w:rsidR="00011756" w:rsidTr="008B2B1D">
        <w:trPr>
          <w:trHeight w:val="348"/>
        </w:trPr>
        <w:tc>
          <w:tcPr>
            <w:tcW w:w="5030" w:type="dxa"/>
          </w:tcPr>
          <w:p w:rsidR="00011756" w:rsidRDefault="00011756" w:rsidP="008B2B1D">
            <w:pPr>
              <w:pStyle w:val="Zkladntext2"/>
              <w:rPr>
                <w:color w:val="000000"/>
              </w:rPr>
            </w:pPr>
            <w:r>
              <w:rPr>
                <w:color w:val="000000"/>
              </w:rPr>
              <w:t>Rieka Orava</w:t>
            </w:r>
          </w:p>
        </w:tc>
        <w:tc>
          <w:tcPr>
            <w:tcW w:w="5031" w:type="dxa"/>
          </w:tcPr>
          <w:p w:rsidR="00011756" w:rsidRDefault="00011756" w:rsidP="00011756">
            <w:pPr>
              <w:pStyle w:val="Zkladntext2"/>
              <w:spacing w:after="0" w:line="240" w:lineRule="auto"/>
              <w:rPr>
                <w:color w:val="000000"/>
              </w:rPr>
            </w:pPr>
            <w:r>
              <w:rPr>
                <w:color w:val="000000"/>
              </w:rPr>
              <w:t>II. SPA .............cm                     III.SPA ...............cm</w:t>
            </w:r>
          </w:p>
          <w:p w:rsidR="00011756" w:rsidRDefault="00011756" w:rsidP="00011756">
            <w:pPr>
              <w:pStyle w:val="Zkladntext2"/>
              <w:spacing w:after="0" w:line="240" w:lineRule="auto"/>
              <w:rPr>
                <w:color w:val="000000"/>
              </w:rPr>
            </w:pPr>
            <w:r>
              <w:rPr>
                <w:color w:val="000000"/>
              </w:rPr>
              <w:t>V katastri obce nie sú vodomerné a vodočetné miesta, Informácie telefonicky poskytujú zamestnanci SVP, š. p.</w:t>
            </w:r>
          </w:p>
        </w:tc>
      </w:tr>
      <w:tr w:rsidR="00011756" w:rsidTr="008B2B1D">
        <w:trPr>
          <w:trHeight w:val="348"/>
        </w:trPr>
        <w:tc>
          <w:tcPr>
            <w:tcW w:w="5030" w:type="dxa"/>
          </w:tcPr>
          <w:p w:rsidR="00011756" w:rsidRDefault="00011756" w:rsidP="00D75011">
            <w:pPr>
              <w:pStyle w:val="Zkladntext2"/>
              <w:rPr>
                <w:color w:val="000000"/>
              </w:rPr>
            </w:pPr>
            <w:r>
              <w:rPr>
                <w:color w:val="000000"/>
              </w:rPr>
              <w:t xml:space="preserve">potok </w:t>
            </w:r>
          </w:p>
        </w:tc>
        <w:tc>
          <w:tcPr>
            <w:tcW w:w="5031" w:type="dxa"/>
          </w:tcPr>
          <w:p w:rsidR="00011756" w:rsidRDefault="00011756" w:rsidP="008B2B1D">
            <w:pPr>
              <w:pStyle w:val="Zkladntext2"/>
              <w:rPr>
                <w:color w:val="000000"/>
              </w:rPr>
            </w:pPr>
          </w:p>
        </w:tc>
      </w:tr>
    </w:tbl>
    <w:p w:rsidR="00645555" w:rsidRDefault="00645555">
      <w:pPr>
        <w:sectPr w:rsidR="00645555" w:rsidSect="00D46492">
          <w:pgSz w:w="11906" w:h="16838"/>
          <w:pgMar w:top="1418" w:right="1418" w:bottom="1418" w:left="1418" w:header="708" w:footer="709" w:gutter="0"/>
          <w:cols w:space="708"/>
          <w:titlePg/>
          <w:docGrid w:linePitch="360"/>
        </w:sectPr>
      </w:pPr>
    </w:p>
    <w:p w:rsidR="00645555" w:rsidRDefault="00645555">
      <w:pPr>
        <w:pStyle w:val="Zkladntext"/>
        <w:rPr>
          <w:color w:val="000000"/>
          <w:sz w:val="24"/>
          <w:szCs w:val="24"/>
        </w:rPr>
      </w:pPr>
      <w:r>
        <w:rPr>
          <w:bCs/>
          <w:color w:val="000000"/>
          <w:sz w:val="24"/>
          <w:szCs w:val="24"/>
        </w:rPr>
        <w:lastRenderedPageBreak/>
        <w:t>Vyhlasovanie a odvolávanie stupňov povodňovej aktivity</w:t>
      </w:r>
    </w:p>
    <w:p w:rsidR="00645555" w:rsidRDefault="00645555">
      <w:pPr>
        <w:pStyle w:val="Zkladntext"/>
        <w:rPr>
          <w:color w:val="000000"/>
          <w:sz w:val="24"/>
          <w:szCs w:val="24"/>
        </w:rPr>
      </w:pPr>
    </w:p>
    <w:p w:rsidR="00645555" w:rsidRDefault="00645555">
      <w:pPr>
        <w:pStyle w:val="Zkladntext"/>
        <w:rPr>
          <w:sz w:val="24"/>
          <w:szCs w:val="24"/>
        </w:rPr>
      </w:pPr>
      <w:r>
        <w:rPr>
          <w:b w:val="0"/>
          <w:color w:val="auto"/>
          <w:sz w:val="24"/>
          <w:szCs w:val="24"/>
        </w:rPr>
        <w:t>Stupne povodňovej aktivity charakterizujú mieru nebezpečenstva povodne, ktorá je vyjadrená určenými vodnými stavmi alebo prietokmi vo vodných tokoch a na vodných stavbách. Podľa § 11 zákona č. 7/2010  Z. z. sú stanovené tri stupne povodňovej aktivity, pričom III. SPA charakterizuje najväčšie ohrozenie</w:t>
      </w:r>
      <w:r>
        <w:rPr>
          <w:b w:val="0"/>
          <w:color w:val="auto"/>
        </w:rPr>
        <w:t>.</w:t>
      </w:r>
      <w:r>
        <w:rPr>
          <w:color w:val="auto"/>
        </w:rPr>
        <w:t xml:space="preserve"> </w:t>
      </w:r>
    </w:p>
    <w:p w:rsidR="00645555" w:rsidRDefault="00645555">
      <w:pPr>
        <w:spacing w:before="120"/>
        <w:jc w:val="both"/>
        <w:rPr>
          <w:b/>
          <w:sz w:val="24"/>
          <w:szCs w:val="24"/>
        </w:rPr>
      </w:pPr>
      <w:r>
        <w:rPr>
          <w:sz w:val="24"/>
          <w:szCs w:val="24"/>
        </w:rPr>
        <w:t>V povodňových plánoch sa stanovujú tri stupne povodňovej aktivity:</w:t>
      </w:r>
    </w:p>
    <w:p w:rsidR="00645555" w:rsidRDefault="00645555">
      <w:pPr>
        <w:numPr>
          <w:ilvl w:val="0"/>
          <w:numId w:val="11"/>
        </w:numPr>
        <w:spacing w:before="120"/>
        <w:jc w:val="both"/>
        <w:rPr>
          <w:b/>
          <w:sz w:val="24"/>
          <w:szCs w:val="24"/>
        </w:rPr>
      </w:pPr>
      <w:r>
        <w:rPr>
          <w:b/>
          <w:sz w:val="24"/>
          <w:szCs w:val="24"/>
        </w:rPr>
        <w:t>I. stupeň povodňovej aktivity</w:t>
      </w:r>
      <w:r>
        <w:rPr>
          <w:sz w:val="24"/>
          <w:szCs w:val="24"/>
        </w:rPr>
        <w:t xml:space="preserve"> – nastáva, zaniká</w:t>
      </w:r>
    </w:p>
    <w:p w:rsidR="00645555" w:rsidRDefault="00645555">
      <w:pPr>
        <w:numPr>
          <w:ilvl w:val="0"/>
          <w:numId w:val="11"/>
        </w:numPr>
        <w:tabs>
          <w:tab w:val="left" w:pos="180"/>
        </w:tabs>
        <w:spacing w:before="120"/>
        <w:jc w:val="both"/>
        <w:rPr>
          <w:b/>
          <w:sz w:val="24"/>
          <w:szCs w:val="24"/>
        </w:rPr>
      </w:pPr>
      <w:r>
        <w:rPr>
          <w:b/>
          <w:sz w:val="24"/>
          <w:szCs w:val="24"/>
        </w:rPr>
        <w:t>II. stupeň povodňovej aktivity</w:t>
      </w:r>
      <w:r>
        <w:rPr>
          <w:sz w:val="24"/>
          <w:szCs w:val="24"/>
        </w:rPr>
        <w:t xml:space="preserve"> – vyhlasuje sa, odvoláva sa</w:t>
      </w:r>
    </w:p>
    <w:p w:rsidR="00645555" w:rsidRDefault="00645555">
      <w:pPr>
        <w:numPr>
          <w:ilvl w:val="0"/>
          <w:numId w:val="11"/>
        </w:numPr>
        <w:spacing w:before="120" w:after="120"/>
        <w:ind w:left="714" w:hanging="357"/>
        <w:jc w:val="both"/>
        <w:rPr>
          <w:sz w:val="24"/>
          <w:szCs w:val="24"/>
        </w:rPr>
      </w:pPr>
      <w:r>
        <w:rPr>
          <w:b/>
          <w:sz w:val="24"/>
          <w:szCs w:val="24"/>
        </w:rPr>
        <w:t>III. stupeň povodňovej aktivity</w:t>
      </w:r>
      <w:r>
        <w:rPr>
          <w:sz w:val="24"/>
          <w:szCs w:val="24"/>
        </w:rPr>
        <w:t xml:space="preserve"> – vyhlasuje sa, odvoláva sa.</w:t>
      </w:r>
    </w:p>
    <w:p w:rsidR="00645555" w:rsidRDefault="00645555">
      <w:pPr>
        <w:spacing w:before="120"/>
        <w:rPr>
          <w:sz w:val="24"/>
          <w:szCs w:val="24"/>
        </w:rPr>
      </w:pPr>
      <w:r>
        <w:rPr>
          <w:sz w:val="24"/>
          <w:szCs w:val="24"/>
        </w:rPr>
        <w:t>Vyhlasovanie a odvolávanie stupňov povodňovej aktivity (ďalej len „SPA“)</w:t>
      </w:r>
    </w:p>
    <w:p w:rsidR="00645555" w:rsidRDefault="00645555">
      <w:pPr>
        <w:rPr>
          <w:sz w:val="24"/>
          <w:szCs w:val="24"/>
        </w:rPr>
      </w:pPr>
    </w:p>
    <w:tbl>
      <w:tblPr>
        <w:tblW w:w="10270" w:type="dxa"/>
        <w:tblInd w:w="-185" w:type="dxa"/>
        <w:tblLayout w:type="fixed"/>
        <w:tblCellMar>
          <w:left w:w="0" w:type="dxa"/>
          <w:right w:w="0" w:type="dxa"/>
        </w:tblCellMar>
        <w:tblLook w:val="0000" w:firstRow="0" w:lastRow="0" w:firstColumn="0" w:lastColumn="0" w:noHBand="0" w:noVBand="0"/>
      </w:tblPr>
      <w:tblGrid>
        <w:gridCol w:w="5757"/>
        <w:gridCol w:w="4246"/>
        <w:gridCol w:w="267"/>
      </w:tblGrid>
      <w:tr w:rsidR="00645555" w:rsidTr="00011756">
        <w:tc>
          <w:tcPr>
            <w:tcW w:w="5757"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rPr>
                <w:b/>
              </w:rPr>
            </w:pPr>
            <w:r>
              <w:rPr>
                <w:b/>
              </w:rPr>
              <w:t>I. SPA - nastáva</w:t>
            </w:r>
          </w:p>
        </w:tc>
        <w:tc>
          <w:tcPr>
            <w:tcW w:w="4246" w:type="dxa"/>
            <w:tcBorders>
              <w:top w:val="single" w:sz="4" w:space="0" w:color="000000"/>
              <w:left w:val="single" w:sz="4" w:space="0" w:color="000000"/>
              <w:bottom w:val="single" w:sz="4" w:space="0" w:color="000000"/>
            </w:tcBorders>
            <w:shd w:val="clear" w:color="auto" w:fill="auto"/>
          </w:tcPr>
          <w:p w:rsidR="00645555" w:rsidRDefault="00645555">
            <w:pPr>
              <w:spacing w:before="120"/>
              <w:jc w:val="center"/>
            </w:pPr>
            <w:r>
              <w:rPr>
                <w:b/>
              </w:rPr>
              <w:t>I. SPA - zaniká</w:t>
            </w:r>
          </w:p>
        </w:tc>
        <w:tc>
          <w:tcPr>
            <w:tcW w:w="267" w:type="dxa"/>
            <w:tcBorders>
              <w:left w:val="single" w:sz="4" w:space="0" w:color="000000"/>
            </w:tcBorders>
            <w:shd w:val="clear" w:color="auto" w:fill="auto"/>
          </w:tcPr>
          <w:p w:rsidR="00645555" w:rsidRDefault="00645555">
            <w:pPr>
              <w:snapToGrid w:val="0"/>
            </w:pPr>
          </w:p>
        </w:tc>
      </w:tr>
      <w:tr w:rsidR="00645555" w:rsidTr="00011756">
        <w:tc>
          <w:tcPr>
            <w:tcW w:w="5757" w:type="dxa"/>
            <w:tcBorders>
              <w:top w:val="single" w:sz="4" w:space="0" w:color="000000"/>
              <w:left w:val="single" w:sz="4" w:space="0" w:color="000000"/>
              <w:bottom w:val="single" w:sz="4" w:space="0" w:color="000000"/>
            </w:tcBorders>
            <w:shd w:val="clear" w:color="auto" w:fill="auto"/>
          </w:tcPr>
          <w:p w:rsidR="00645555" w:rsidRDefault="00645555">
            <w:pPr>
              <w:jc w:val="both"/>
            </w:pPr>
            <w:r>
              <w:t>a) pri dosiahnutí vodného stavu alebo prietoku určeného v povodňovom pláne a pri stúpajúcej tendencii hladiny vody, spravidla je to stav, keď</w:t>
            </w:r>
          </w:p>
          <w:p w:rsidR="00645555" w:rsidRDefault="00645555">
            <w:pPr>
              <w:jc w:val="both"/>
            </w:pPr>
            <w:r>
              <w:t xml:space="preserve">  1. sa voda vylieva z koryta vodného toku a dosahuje pätu hrádze pri ohradzovanom vodnom toku, päta hrádze je prienik líca hrádze s terénom a tiež časť hrádze pri tomto prieniku,</w:t>
            </w:r>
          </w:p>
          <w:p w:rsidR="00645555" w:rsidRDefault="00645555">
            <w:pPr>
              <w:jc w:val="both"/>
            </w:pPr>
            <w:r>
              <w:t xml:space="preserve">  2. hladina vody stúpa a je predpoklad dosiahnutia brehovej čiary koryta neohrádzovaného vodného toku,</w:t>
            </w:r>
          </w:p>
          <w:p w:rsidR="00645555" w:rsidRDefault="00645555">
            <w:pPr>
              <w:jc w:val="both"/>
            </w:pPr>
            <w:r>
              <w:t>b) na začiatku topenia snehu pri predpoklade zväčšovania odtoku podľa meteorologických predpovedí a hydrologických predpovedí,</w:t>
            </w:r>
          </w:p>
          <w:p w:rsidR="00645555" w:rsidRDefault="00645555">
            <w:pPr>
              <w:jc w:val="both"/>
            </w:pPr>
            <w:r>
              <w:t>c) pri výskyte vnútorných vôd, ak je hladina vody v priľahlých vodných tokoch vyššia ako hladina vnútorných vôd.</w:t>
            </w:r>
          </w:p>
        </w:tc>
        <w:tc>
          <w:tcPr>
            <w:tcW w:w="4246" w:type="dxa"/>
            <w:tcBorders>
              <w:top w:val="single" w:sz="4" w:space="0" w:color="000000"/>
              <w:left w:val="single" w:sz="4" w:space="0" w:color="000000"/>
              <w:bottom w:val="single" w:sz="4" w:space="0" w:color="000000"/>
            </w:tcBorders>
            <w:shd w:val="clear" w:color="auto" w:fill="auto"/>
          </w:tcPr>
          <w:p w:rsidR="00645555" w:rsidRDefault="00645555">
            <w:pPr>
              <w:snapToGrid w:val="0"/>
              <w:jc w:val="center"/>
            </w:pPr>
          </w:p>
          <w:p w:rsidR="00645555" w:rsidRDefault="00645555">
            <w:pPr>
              <w:jc w:val="both"/>
            </w:pPr>
            <w:r>
              <w:t>a) pri poklese hladiny vodného toku pod úroveň určenú povodňovým plánom a vtedy, keď má hladina vody klesajúcu tendenciu,</w:t>
            </w:r>
          </w:p>
          <w:p w:rsidR="00645555" w:rsidRDefault="00645555">
            <w:pPr>
              <w:jc w:val="both"/>
            </w:pPr>
            <w:r>
              <w:t>b) na neohrádzovaných vodných tokoch, keď voda klesne pod brehovú čiaru,</w:t>
            </w:r>
          </w:p>
          <w:p w:rsidR="00645555" w:rsidRDefault="00645555">
            <w:r>
              <w:t>c) pri výskyte vnútorných vôd, keď je hladina vody v priľahlých vodných tokoch nižšia ako hladina vnútorných vôd a vnútorné vody možno odvádzať samospádom.</w:t>
            </w:r>
          </w:p>
          <w:p w:rsidR="00645555" w:rsidRDefault="00645555">
            <w:pPr>
              <w:jc w:val="center"/>
            </w:pPr>
          </w:p>
          <w:p w:rsidR="00645555" w:rsidRDefault="00645555">
            <w:pPr>
              <w:rPr>
                <w:b/>
              </w:rPr>
            </w:pPr>
          </w:p>
        </w:tc>
        <w:tc>
          <w:tcPr>
            <w:tcW w:w="267" w:type="dxa"/>
            <w:tcBorders>
              <w:left w:val="single" w:sz="4" w:space="0" w:color="000000"/>
            </w:tcBorders>
            <w:shd w:val="clear" w:color="auto" w:fill="auto"/>
          </w:tcPr>
          <w:p w:rsidR="00645555" w:rsidRDefault="00645555">
            <w:pPr>
              <w:snapToGrid w:val="0"/>
            </w:pPr>
          </w:p>
        </w:tc>
      </w:tr>
      <w:tr w:rsidR="00645555" w:rsidTr="00011756">
        <w:tc>
          <w:tcPr>
            <w:tcW w:w="5757"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rPr>
                <w:b/>
              </w:rPr>
            </w:pPr>
            <w:r>
              <w:rPr>
                <w:b/>
              </w:rPr>
              <w:t>II. SPA – sa vyhlasuje</w:t>
            </w:r>
          </w:p>
        </w:tc>
        <w:tc>
          <w:tcPr>
            <w:tcW w:w="4246"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pPr>
            <w:r>
              <w:rPr>
                <w:b/>
              </w:rPr>
              <w:t xml:space="preserve">Kto vyhlasuje  II. SPA </w:t>
            </w:r>
          </w:p>
        </w:tc>
        <w:tc>
          <w:tcPr>
            <w:tcW w:w="267" w:type="dxa"/>
            <w:tcBorders>
              <w:left w:val="single" w:sz="4" w:space="0" w:color="000000"/>
            </w:tcBorders>
            <w:shd w:val="clear" w:color="auto" w:fill="auto"/>
          </w:tcPr>
          <w:p w:rsidR="00645555" w:rsidRDefault="00645555">
            <w:pPr>
              <w:snapToGrid w:val="0"/>
            </w:pPr>
          </w:p>
        </w:tc>
      </w:tr>
      <w:tr w:rsidR="00645555" w:rsidTr="00011756">
        <w:tc>
          <w:tcPr>
            <w:tcW w:w="5757" w:type="dxa"/>
            <w:tcBorders>
              <w:top w:val="single" w:sz="4" w:space="0" w:color="000000"/>
              <w:left w:val="single" w:sz="4" w:space="0" w:color="000000"/>
              <w:bottom w:val="single" w:sz="4" w:space="0" w:color="000000"/>
            </w:tcBorders>
            <w:shd w:val="clear" w:color="auto" w:fill="auto"/>
          </w:tcPr>
          <w:p w:rsidR="00645555" w:rsidRDefault="00645555">
            <w:pPr>
              <w:jc w:val="both"/>
            </w:pPr>
            <w:r>
              <w:rPr>
                <w:color w:val="231F20"/>
              </w:rPr>
              <w:t>a) pri dosiahnutí vodného stavu alebo prietoku určeného v povodňovom pláne a pri stúpajúcej tendencii hladiny vody; na neohrádzovanom vodnom toku, ak hladina vody v koryte vodného toku dosiahne brehovú čiaru a má stúpajúcu tendenciu,</w:t>
            </w:r>
          </w:p>
          <w:p w:rsidR="00645555" w:rsidRDefault="00645555">
            <w:pPr>
              <w:jc w:val="both"/>
              <w:rPr>
                <w:color w:val="231F20"/>
              </w:rPr>
            </w:pPr>
            <w:r>
              <w:t xml:space="preserve">b) </w:t>
            </w:r>
            <w:r>
              <w:rPr>
                <w:color w:val="231F20"/>
              </w:rPr>
              <w:t>počas topenia snehu, ak podľa informácie poskytnutej predpovednou povodňovou službou možno očakávať rýchle stúpanie hladín vodných tokov,</w:t>
            </w:r>
          </w:p>
          <w:p w:rsidR="00645555" w:rsidRDefault="00645555">
            <w:pPr>
              <w:autoSpaceDE w:val="0"/>
              <w:jc w:val="both"/>
            </w:pPr>
            <w:r>
              <w:rPr>
                <w:color w:val="231F20"/>
              </w:rPr>
              <w:t>c) vtedy, keď vodou unášané predmety vytvárajú v koryte vodného toku, na moste alebo na priepuste bariéru, pričom hrozí zatarasenie prietokového profilu a vyliatie vody z koryta vodného toku,</w:t>
            </w:r>
          </w:p>
          <w:p w:rsidR="00645555" w:rsidRDefault="00645555">
            <w:pPr>
              <w:jc w:val="both"/>
            </w:pPr>
            <w:r>
              <w:t xml:space="preserve">d) </w:t>
            </w:r>
            <w:r>
              <w:rPr>
                <w:color w:val="231F20"/>
              </w:rPr>
              <w:t>pri chode ľadov na vyššie položených úsekoch vodných tokov v povodí, keď sa predpokladá vznik ľadovej zátarasy, ľadovej zápchy a hrozba vyliatia vody z koryta vodného toku,</w:t>
            </w:r>
          </w:p>
          <w:p w:rsidR="00645555" w:rsidRDefault="00645555">
            <w:pPr>
              <w:autoSpaceDE w:val="0"/>
              <w:jc w:val="both"/>
              <w:rPr>
                <w:color w:val="000000"/>
              </w:rPr>
            </w:pPr>
            <w:r>
              <w:t xml:space="preserve">e)  </w:t>
            </w:r>
            <w:r>
              <w:rPr>
                <w:color w:val="231F20"/>
              </w:rPr>
              <w:t xml:space="preserve">pri tvorbe vnútrovodného ľadu a zamŕzaní vody  účinnom prietokovom profile, keď sa predpokladá vyliatie vody z koryta; účinný prietokový profil je </w:t>
            </w:r>
            <w:r>
              <w:rPr>
                <w:color w:val="000000"/>
              </w:rPr>
              <w:t>časť prietokového profilu, v ktorom prúdi voda v smere odtoku,</w:t>
            </w:r>
          </w:p>
          <w:p w:rsidR="00645555" w:rsidRDefault="00645555">
            <w:pPr>
              <w:autoSpaceDE w:val="0"/>
              <w:jc w:val="both"/>
              <w:rPr>
                <w:color w:val="231F20"/>
              </w:rPr>
            </w:pPr>
            <w:r>
              <w:rPr>
                <w:color w:val="000000"/>
              </w:rPr>
              <w:t xml:space="preserve">f) </w:t>
            </w:r>
            <w:r>
              <w:rPr>
                <w:color w:val="231F20"/>
              </w:rPr>
              <w:t>pri výskyte vnútorných vôd, ak sa prečerpávaním</w:t>
            </w:r>
          </w:p>
          <w:p w:rsidR="00645555" w:rsidRDefault="00645555">
            <w:pPr>
              <w:jc w:val="both"/>
            </w:pPr>
            <w:r>
              <w:rPr>
                <w:color w:val="231F20"/>
              </w:rPr>
              <w:t>vody dodrží maximálna hladina vnútorných vôd stanovená v manipulačnom poriadku vodnej stavby.</w:t>
            </w:r>
          </w:p>
        </w:tc>
        <w:tc>
          <w:tcPr>
            <w:tcW w:w="4246" w:type="dxa"/>
            <w:tcBorders>
              <w:top w:val="single" w:sz="4" w:space="0" w:color="000000"/>
              <w:left w:val="single" w:sz="4" w:space="0" w:color="000000"/>
              <w:bottom w:val="single" w:sz="4" w:space="0" w:color="000000"/>
            </w:tcBorders>
            <w:shd w:val="clear" w:color="auto" w:fill="auto"/>
          </w:tcPr>
          <w:p w:rsidR="00645555" w:rsidRDefault="00645555">
            <w:pPr>
              <w:spacing w:before="120"/>
              <w:jc w:val="both"/>
              <w:rPr>
                <w:b/>
              </w:rPr>
            </w:pPr>
            <w:r>
              <w:t xml:space="preserve">II.SPA </w:t>
            </w:r>
            <w:r>
              <w:rPr>
                <w:b/>
              </w:rPr>
              <w:t>vyhlasuje</w:t>
            </w:r>
            <w:r>
              <w:t xml:space="preserve"> na </w:t>
            </w:r>
            <w:r>
              <w:rPr>
                <w:u w:val="single"/>
              </w:rPr>
              <w:t>návrh správcu vodohospodársky významného vodného toku, správcu drobného vodného toku alebo z vlastného podnetu:</w:t>
            </w:r>
          </w:p>
          <w:p w:rsidR="00645555" w:rsidRDefault="00645555">
            <w:pPr>
              <w:spacing w:before="120"/>
              <w:jc w:val="both"/>
              <w:rPr>
                <w:b/>
              </w:rPr>
            </w:pPr>
            <w:r>
              <w:rPr>
                <w:b/>
              </w:rPr>
              <w:t>a)</w:t>
            </w:r>
            <w:r>
              <w:t xml:space="preserve"> starosta obce pre územie obce,</w:t>
            </w:r>
          </w:p>
          <w:p w:rsidR="00645555" w:rsidRDefault="00645555">
            <w:pPr>
              <w:autoSpaceDE w:val="0"/>
              <w:jc w:val="both"/>
            </w:pPr>
            <w:r>
              <w:rPr>
                <w:b/>
              </w:rPr>
              <w:t>b)</w:t>
            </w:r>
            <w:r>
              <w:t xml:space="preserve"> </w:t>
            </w:r>
            <w:r>
              <w:rPr>
                <w:color w:val="231F20"/>
              </w:rPr>
              <w:t>prednosta okresného úradu  pre územie viacerých obcí alebo pre územie obvodu okresu</w:t>
            </w:r>
          </w:p>
          <w:p w:rsidR="00645555" w:rsidRDefault="00645555">
            <w:pPr>
              <w:spacing w:before="120"/>
              <w:jc w:val="both"/>
            </w:pPr>
          </w:p>
        </w:tc>
        <w:tc>
          <w:tcPr>
            <w:tcW w:w="267" w:type="dxa"/>
            <w:tcBorders>
              <w:left w:val="single" w:sz="4" w:space="0" w:color="000000"/>
            </w:tcBorders>
            <w:shd w:val="clear" w:color="auto" w:fill="auto"/>
          </w:tcPr>
          <w:p w:rsidR="00645555" w:rsidRDefault="00645555">
            <w:pPr>
              <w:snapToGrid w:val="0"/>
            </w:pPr>
          </w:p>
        </w:tc>
      </w:tr>
      <w:tr w:rsidR="00645555" w:rsidTr="00011756">
        <w:tc>
          <w:tcPr>
            <w:tcW w:w="5757"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rPr>
                <w:b/>
              </w:rPr>
            </w:pPr>
            <w:r>
              <w:rPr>
                <w:b/>
              </w:rPr>
              <w:t>II. SPA – sa odvoláva</w:t>
            </w:r>
          </w:p>
        </w:tc>
        <w:tc>
          <w:tcPr>
            <w:tcW w:w="4246"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pPr>
            <w:r>
              <w:rPr>
                <w:b/>
              </w:rPr>
              <w:t>Kto odvoláva  II. SPA</w:t>
            </w:r>
          </w:p>
        </w:tc>
        <w:tc>
          <w:tcPr>
            <w:tcW w:w="267" w:type="dxa"/>
            <w:tcBorders>
              <w:left w:val="single" w:sz="4" w:space="0" w:color="000000"/>
            </w:tcBorders>
            <w:shd w:val="clear" w:color="auto" w:fill="auto"/>
          </w:tcPr>
          <w:p w:rsidR="00645555" w:rsidRDefault="00645555">
            <w:pPr>
              <w:snapToGrid w:val="0"/>
            </w:pPr>
          </w:p>
        </w:tc>
      </w:tr>
      <w:tr w:rsidR="00645555" w:rsidTr="00011756">
        <w:tc>
          <w:tcPr>
            <w:tcW w:w="5757" w:type="dxa"/>
            <w:tcBorders>
              <w:top w:val="single" w:sz="4" w:space="0" w:color="000000"/>
              <w:left w:val="single" w:sz="4" w:space="0" w:color="000000"/>
              <w:bottom w:val="single" w:sz="4" w:space="0" w:color="000000"/>
            </w:tcBorders>
            <w:shd w:val="clear" w:color="auto" w:fill="auto"/>
          </w:tcPr>
          <w:p w:rsidR="00645555" w:rsidRDefault="00645555">
            <w:pPr>
              <w:jc w:val="both"/>
            </w:pPr>
            <w:r>
              <w:t>a) vodný stav a prietok klesne pod hladinu určenú v povodňovom pláne,</w:t>
            </w:r>
          </w:p>
          <w:p w:rsidR="00645555" w:rsidRDefault="00645555">
            <w:pPr>
              <w:autoSpaceDE w:val="0"/>
              <w:rPr>
                <w:color w:val="231F20"/>
              </w:rPr>
            </w:pPr>
            <w:r>
              <w:t xml:space="preserve">b) </w:t>
            </w:r>
            <w:r>
              <w:rPr>
                <w:color w:val="231F20"/>
              </w:rPr>
              <w:t>pominú dôvody, na základe ktorých sa vyhlásil</w:t>
            </w:r>
          </w:p>
          <w:p w:rsidR="00645555" w:rsidRDefault="00645555">
            <w:pPr>
              <w:jc w:val="both"/>
              <w:rPr>
                <w:color w:val="231F20"/>
              </w:rPr>
            </w:pPr>
            <w:r>
              <w:rPr>
                <w:color w:val="231F20"/>
              </w:rPr>
              <w:t>II. stupeň povodňovej aktivity alebo III. stupeň povodňovej aktivity a vykonali sa nevyhnutné technické opatrenia na zamedzenie vzniku ďalších povodňových škôd.</w:t>
            </w:r>
          </w:p>
          <w:p w:rsidR="00645555" w:rsidRDefault="00645555">
            <w:pPr>
              <w:jc w:val="both"/>
              <w:rPr>
                <w:color w:val="231F20"/>
              </w:rPr>
            </w:pPr>
          </w:p>
          <w:p w:rsidR="00645555" w:rsidRDefault="00645555">
            <w:pPr>
              <w:jc w:val="both"/>
            </w:pPr>
            <w:r>
              <w:rPr>
                <w:color w:val="231F20"/>
              </w:rPr>
              <w:lastRenderedPageBreak/>
              <w:t>Po odvolaní III. SPA je vyhlásený až do odvolania II. SPA, počas ktorého sa dokončia povodňové zabezpečovacie práce a povodňové záchranné práce.</w:t>
            </w:r>
          </w:p>
        </w:tc>
        <w:tc>
          <w:tcPr>
            <w:tcW w:w="4246" w:type="dxa"/>
            <w:tcBorders>
              <w:top w:val="single" w:sz="4" w:space="0" w:color="000000"/>
              <w:left w:val="single" w:sz="4" w:space="0" w:color="000000"/>
              <w:bottom w:val="single" w:sz="4" w:space="0" w:color="000000"/>
            </w:tcBorders>
            <w:shd w:val="clear" w:color="auto" w:fill="auto"/>
          </w:tcPr>
          <w:p w:rsidR="00645555" w:rsidRDefault="00645555">
            <w:pPr>
              <w:spacing w:before="120"/>
              <w:jc w:val="both"/>
              <w:rPr>
                <w:b/>
              </w:rPr>
            </w:pPr>
            <w:r>
              <w:lastRenderedPageBreak/>
              <w:t xml:space="preserve">II.SPA </w:t>
            </w:r>
            <w:r>
              <w:rPr>
                <w:b/>
              </w:rPr>
              <w:t>odvoláva</w:t>
            </w:r>
            <w:r>
              <w:t xml:space="preserve"> na </w:t>
            </w:r>
            <w:r>
              <w:rPr>
                <w:u w:val="single"/>
              </w:rPr>
              <w:t>návrh správcu vodohospodársky významného vodného toku, správcu drobného vodného toku alebo z vlastného podnetu:</w:t>
            </w:r>
          </w:p>
          <w:p w:rsidR="00645555" w:rsidRDefault="00645555">
            <w:pPr>
              <w:spacing w:before="120"/>
              <w:jc w:val="both"/>
              <w:rPr>
                <w:b/>
              </w:rPr>
            </w:pPr>
            <w:r>
              <w:rPr>
                <w:b/>
              </w:rPr>
              <w:t>a)</w:t>
            </w:r>
            <w:r>
              <w:t xml:space="preserve"> starosta obce pre územie obce,</w:t>
            </w:r>
          </w:p>
          <w:p w:rsidR="00645555" w:rsidRDefault="00645555">
            <w:pPr>
              <w:autoSpaceDE w:val="0"/>
              <w:jc w:val="both"/>
              <w:rPr>
                <w:color w:val="231F20"/>
              </w:rPr>
            </w:pPr>
            <w:r>
              <w:rPr>
                <w:b/>
              </w:rPr>
              <w:t>b)</w:t>
            </w:r>
            <w:r>
              <w:t xml:space="preserve"> </w:t>
            </w:r>
            <w:r>
              <w:rPr>
                <w:color w:val="231F20"/>
              </w:rPr>
              <w:t xml:space="preserve">prednosta okresného úradu </w:t>
            </w:r>
          </w:p>
          <w:p w:rsidR="00645555" w:rsidRDefault="00645555">
            <w:pPr>
              <w:jc w:val="both"/>
            </w:pPr>
            <w:r>
              <w:rPr>
                <w:color w:val="231F20"/>
              </w:rPr>
              <w:lastRenderedPageBreak/>
              <w:t>pre územie viacerých obcí alebo pre územie obvodu okresu..</w:t>
            </w:r>
          </w:p>
        </w:tc>
        <w:tc>
          <w:tcPr>
            <w:tcW w:w="267" w:type="dxa"/>
            <w:tcBorders>
              <w:left w:val="single" w:sz="4" w:space="0" w:color="000000"/>
            </w:tcBorders>
            <w:shd w:val="clear" w:color="auto" w:fill="auto"/>
          </w:tcPr>
          <w:p w:rsidR="00645555" w:rsidRDefault="00645555">
            <w:pPr>
              <w:snapToGrid w:val="0"/>
            </w:pPr>
          </w:p>
        </w:tc>
      </w:tr>
      <w:tr w:rsidR="00645555" w:rsidTr="00011756">
        <w:tblPrEx>
          <w:tblCellMar>
            <w:left w:w="108" w:type="dxa"/>
            <w:right w:w="108" w:type="dxa"/>
          </w:tblCellMar>
        </w:tblPrEx>
        <w:trPr>
          <w:gridAfter w:val="1"/>
          <w:wAfter w:w="267" w:type="dxa"/>
        </w:trPr>
        <w:tc>
          <w:tcPr>
            <w:tcW w:w="5757"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rPr>
                <w:b/>
              </w:rPr>
            </w:pPr>
            <w:r>
              <w:rPr>
                <w:b/>
              </w:rPr>
              <w:lastRenderedPageBreak/>
              <w:t>III. SPA – sa vyhlasuje</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pacing w:before="120" w:after="120"/>
              <w:jc w:val="center"/>
            </w:pPr>
            <w:r>
              <w:rPr>
                <w:b/>
              </w:rPr>
              <w:t xml:space="preserve">Kto vyhlasuje  III. SPA </w:t>
            </w:r>
          </w:p>
        </w:tc>
      </w:tr>
      <w:tr w:rsidR="00645555" w:rsidTr="00011756">
        <w:tblPrEx>
          <w:tblCellMar>
            <w:left w:w="108" w:type="dxa"/>
            <w:right w:w="108" w:type="dxa"/>
          </w:tblCellMar>
        </w:tblPrEx>
        <w:trPr>
          <w:gridAfter w:val="1"/>
          <w:wAfter w:w="267" w:type="dxa"/>
        </w:trPr>
        <w:tc>
          <w:tcPr>
            <w:tcW w:w="5757" w:type="dxa"/>
            <w:tcBorders>
              <w:top w:val="single" w:sz="4" w:space="0" w:color="000000"/>
              <w:left w:val="single" w:sz="4" w:space="0" w:color="000000"/>
              <w:bottom w:val="single" w:sz="4" w:space="0" w:color="000000"/>
            </w:tcBorders>
            <w:shd w:val="clear" w:color="auto" w:fill="auto"/>
          </w:tcPr>
          <w:p w:rsidR="00645555" w:rsidRDefault="00645555">
            <w:pPr>
              <w:spacing w:before="120"/>
              <w:jc w:val="both"/>
            </w:pPr>
            <w:r>
              <w:t>a) pri dosiahnutí vodného stavu alebo prietoku určeného v povodňovom pláne,</w:t>
            </w:r>
          </w:p>
          <w:p w:rsidR="00645555" w:rsidRDefault="00645555">
            <w:pPr>
              <w:autoSpaceDE w:val="0"/>
              <w:jc w:val="both"/>
              <w:rPr>
                <w:color w:val="231F20"/>
              </w:rPr>
            </w:pPr>
            <w:r>
              <w:t xml:space="preserve">b) </w:t>
            </w:r>
            <w:r>
              <w:rPr>
                <w:color w:val="231F20"/>
              </w:rPr>
              <w:t>na neohrádzovanom vodnom toku pri prietoku presahujúcom kapacitu koryta vodného toku, ak voda</w:t>
            </w:r>
          </w:p>
          <w:p w:rsidR="00645555" w:rsidRDefault="00645555">
            <w:pPr>
              <w:autoSpaceDE w:val="0"/>
              <w:jc w:val="both"/>
              <w:rPr>
                <w:color w:val="231F20"/>
              </w:rPr>
            </w:pPr>
            <w:r>
              <w:rPr>
                <w:color w:val="231F20"/>
              </w:rPr>
              <w:t>zaplavuje priľahlé územie a môže spôsobiť povodňové</w:t>
            </w:r>
          </w:p>
          <w:p w:rsidR="00645555" w:rsidRDefault="00645555">
            <w:pPr>
              <w:jc w:val="both"/>
            </w:pPr>
            <w:r>
              <w:rPr>
                <w:color w:val="231F20"/>
              </w:rPr>
              <w:t>škody,</w:t>
            </w:r>
            <w:r>
              <w:t xml:space="preserve"> </w:t>
            </w:r>
          </w:p>
          <w:p w:rsidR="00645555" w:rsidRDefault="00645555">
            <w:pPr>
              <w:autoSpaceDE w:val="0"/>
              <w:rPr>
                <w:color w:val="231F20"/>
              </w:rPr>
            </w:pPr>
            <w:r>
              <w:t xml:space="preserve">c) </w:t>
            </w:r>
            <w:r>
              <w:rPr>
                <w:color w:val="231F20"/>
              </w:rPr>
              <w:t>na ohrádzovanom vodnom toku pri nižšom stave,</w:t>
            </w:r>
          </w:p>
          <w:p w:rsidR="00645555" w:rsidRDefault="00645555">
            <w:pPr>
              <w:autoSpaceDE w:val="0"/>
              <w:rPr>
                <w:color w:val="231F20"/>
              </w:rPr>
            </w:pPr>
            <w:r>
              <w:rPr>
                <w:color w:val="231F20"/>
              </w:rPr>
              <w:t>ako je vodný stav určený pre III. stupeň povodňovej</w:t>
            </w:r>
          </w:p>
          <w:p w:rsidR="00645555" w:rsidRDefault="00645555">
            <w:pPr>
              <w:autoSpaceDE w:val="0"/>
              <w:rPr>
                <w:color w:val="231F20"/>
              </w:rPr>
            </w:pPr>
            <w:r>
              <w:rPr>
                <w:color w:val="231F20"/>
              </w:rPr>
              <w:t>aktivity, ak II. stupeň povodňovej aktivity trvá dlhší</w:t>
            </w:r>
          </w:p>
          <w:p w:rsidR="00645555" w:rsidRDefault="00645555">
            <w:pPr>
              <w:autoSpaceDE w:val="0"/>
              <w:rPr>
                <w:color w:val="231F20"/>
              </w:rPr>
            </w:pPr>
            <w:r>
              <w:rPr>
                <w:color w:val="231F20"/>
              </w:rPr>
              <w:t>čas alebo ak začne premokať hrádza, prípadne nastanú</w:t>
            </w:r>
          </w:p>
          <w:p w:rsidR="00645555" w:rsidRDefault="00645555">
            <w:pPr>
              <w:jc w:val="both"/>
              <w:rPr>
                <w:color w:val="231F20"/>
              </w:rPr>
            </w:pPr>
            <w:r>
              <w:rPr>
                <w:color w:val="231F20"/>
              </w:rPr>
              <w:t>iné závažné okolnosti, ktoré môžu spôsobiť povodňové škody,</w:t>
            </w:r>
          </w:p>
          <w:p w:rsidR="00645555" w:rsidRDefault="00645555">
            <w:pPr>
              <w:jc w:val="both"/>
            </w:pPr>
            <w:r>
              <w:rPr>
                <w:color w:val="231F20"/>
              </w:rPr>
              <w:t>d) vtedy, keď vodou unášané predmety vytvorili v koryte vodného toku, na moste alebo priepuste bariéru a voda sa vylieva z koryta vodného toku a môže spôsobiť povodňové škody,</w:t>
            </w:r>
          </w:p>
          <w:p w:rsidR="00645555" w:rsidRDefault="00645555">
            <w:pPr>
              <w:autoSpaceDE w:val="0"/>
              <w:jc w:val="both"/>
              <w:rPr>
                <w:color w:val="231F20"/>
              </w:rPr>
            </w:pPr>
            <w:r>
              <w:t xml:space="preserve">e) </w:t>
            </w:r>
            <w:r>
              <w:rPr>
                <w:color w:val="231F20"/>
              </w:rPr>
              <w:t>pri chode ľadov po vodnom toku alebo vo vodnej nádrži, ak je priame nebezpečenstvo vzniku ľadovej zátarasy, ľadovej zápchy alebo ak sa zátarasa alebo zápcha už začala tvoriť a voda sa vylieva z koryta</w:t>
            </w:r>
          </w:p>
          <w:p w:rsidR="00645555" w:rsidRDefault="00645555">
            <w:pPr>
              <w:jc w:val="both"/>
              <w:rPr>
                <w:color w:val="231F20"/>
              </w:rPr>
            </w:pPr>
            <w:r>
              <w:rPr>
                <w:color w:val="231F20"/>
              </w:rPr>
              <w:t>vodného toku a môže spôsobiť povodňové škody,</w:t>
            </w:r>
          </w:p>
          <w:p w:rsidR="00645555" w:rsidRDefault="00645555">
            <w:pPr>
              <w:jc w:val="both"/>
              <w:rPr>
                <w:color w:val="231F20"/>
              </w:rPr>
            </w:pPr>
            <w:r>
              <w:rPr>
                <w:color w:val="231F20"/>
              </w:rPr>
              <w:t>f) pri výskyte vnútorných vôd, ak pri plnom využití kapacity čerpacej stanice a pri jej nepretržitej prevádzke voda stúpa nad maximálnu hladinu určenú manipulačným poriadkom vodnej stavby,</w:t>
            </w:r>
          </w:p>
          <w:p w:rsidR="00645555" w:rsidRDefault="00645555">
            <w:pPr>
              <w:jc w:val="both"/>
              <w:rPr>
                <w:color w:val="231F20"/>
              </w:rPr>
            </w:pPr>
            <w:r>
              <w:rPr>
                <w:color w:val="231F20"/>
              </w:rPr>
              <w:t>g) pri prívalových dažďoch extrémnej intenzity,</w:t>
            </w:r>
          </w:p>
          <w:p w:rsidR="00645555" w:rsidRDefault="00645555">
            <w:pPr>
              <w:jc w:val="both"/>
            </w:pPr>
            <w:r>
              <w:rPr>
                <w:color w:val="231F20"/>
              </w:rPr>
              <w:t>h) pri záplave územia vodou z koryta vodného toku pod vodnou stavbou, ktorú spôsobila porucha alebo havária objektov alebo zariadení vodnej stavby.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pacing w:before="120"/>
              <w:jc w:val="both"/>
              <w:rPr>
                <w:b/>
              </w:rPr>
            </w:pPr>
            <w:r>
              <w:t xml:space="preserve">III.SPA </w:t>
            </w:r>
            <w:r>
              <w:rPr>
                <w:b/>
              </w:rPr>
              <w:t>vyhlasuje</w:t>
            </w:r>
            <w:r>
              <w:t xml:space="preserve"> na </w:t>
            </w:r>
            <w:r>
              <w:rPr>
                <w:u w:val="single"/>
              </w:rPr>
              <w:t>návrh správcu vodohospodársky významného vodného toku, správcu drobného vodného toku alebo z vlastného podnetu:</w:t>
            </w:r>
          </w:p>
          <w:p w:rsidR="00645555" w:rsidRDefault="00645555">
            <w:pPr>
              <w:spacing w:before="120"/>
              <w:jc w:val="both"/>
              <w:rPr>
                <w:b/>
              </w:rPr>
            </w:pPr>
            <w:r>
              <w:rPr>
                <w:b/>
              </w:rPr>
              <w:t>a)</w:t>
            </w:r>
            <w:r>
              <w:t xml:space="preserve"> starosta obce pre územie obce,</w:t>
            </w:r>
          </w:p>
          <w:p w:rsidR="00645555" w:rsidRDefault="00645555">
            <w:pPr>
              <w:autoSpaceDE w:val="0"/>
              <w:jc w:val="both"/>
            </w:pPr>
            <w:r>
              <w:rPr>
                <w:b/>
              </w:rPr>
              <w:t>b)</w:t>
            </w:r>
            <w:r>
              <w:t xml:space="preserve"> </w:t>
            </w:r>
            <w:r>
              <w:rPr>
                <w:color w:val="231F20"/>
              </w:rPr>
              <w:t>prednosta okresného úradu pre územie viacerých obcí alebo pre územie obvodu okresu.</w:t>
            </w:r>
          </w:p>
          <w:p w:rsidR="00645555" w:rsidRDefault="00645555">
            <w:pPr>
              <w:jc w:val="both"/>
            </w:pPr>
          </w:p>
        </w:tc>
      </w:tr>
      <w:tr w:rsidR="00645555" w:rsidTr="00011756">
        <w:tblPrEx>
          <w:tblCellMar>
            <w:left w:w="108" w:type="dxa"/>
            <w:right w:w="108" w:type="dxa"/>
          </w:tblCellMar>
        </w:tblPrEx>
        <w:trPr>
          <w:gridAfter w:val="1"/>
          <w:wAfter w:w="267" w:type="dxa"/>
        </w:trPr>
        <w:tc>
          <w:tcPr>
            <w:tcW w:w="5757" w:type="dxa"/>
            <w:tcBorders>
              <w:top w:val="single" w:sz="4" w:space="0" w:color="000000"/>
              <w:left w:val="single" w:sz="4" w:space="0" w:color="000000"/>
              <w:bottom w:val="single" w:sz="4" w:space="0" w:color="000000"/>
            </w:tcBorders>
            <w:shd w:val="clear" w:color="auto" w:fill="auto"/>
          </w:tcPr>
          <w:p w:rsidR="00645555" w:rsidRDefault="00645555">
            <w:pPr>
              <w:spacing w:before="120" w:after="120"/>
              <w:jc w:val="center"/>
              <w:rPr>
                <w:b/>
              </w:rPr>
            </w:pPr>
            <w:r>
              <w:rPr>
                <w:b/>
              </w:rPr>
              <w:t>III. SPA – sa odvoláva</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pacing w:before="120" w:after="120"/>
              <w:jc w:val="center"/>
            </w:pPr>
            <w:r>
              <w:rPr>
                <w:b/>
              </w:rPr>
              <w:t>Kto odvoláva  III. SPA</w:t>
            </w:r>
          </w:p>
        </w:tc>
      </w:tr>
      <w:tr w:rsidR="00645555" w:rsidTr="00011756">
        <w:tblPrEx>
          <w:tblCellMar>
            <w:left w:w="108" w:type="dxa"/>
            <w:right w:w="108" w:type="dxa"/>
          </w:tblCellMar>
        </w:tblPrEx>
        <w:trPr>
          <w:gridAfter w:val="1"/>
          <w:wAfter w:w="267" w:type="dxa"/>
        </w:trPr>
        <w:tc>
          <w:tcPr>
            <w:tcW w:w="5757" w:type="dxa"/>
            <w:tcBorders>
              <w:top w:val="single" w:sz="4" w:space="0" w:color="000000"/>
              <w:left w:val="single" w:sz="4" w:space="0" w:color="000000"/>
              <w:bottom w:val="single" w:sz="4" w:space="0" w:color="000000"/>
            </w:tcBorders>
            <w:shd w:val="clear" w:color="auto" w:fill="auto"/>
          </w:tcPr>
          <w:p w:rsidR="00645555" w:rsidRDefault="00645555">
            <w:pPr>
              <w:jc w:val="both"/>
            </w:pPr>
            <w:r>
              <w:t>a) vodný stav a prietok klesne pod hladinu určenú v povodňovom pláne,</w:t>
            </w:r>
          </w:p>
          <w:p w:rsidR="00645555" w:rsidRDefault="00645555">
            <w:pPr>
              <w:autoSpaceDE w:val="0"/>
              <w:rPr>
                <w:color w:val="231F20"/>
              </w:rPr>
            </w:pPr>
            <w:r>
              <w:t xml:space="preserve">b) </w:t>
            </w:r>
            <w:r>
              <w:rPr>
                <w:color w:val="231F20"/>
              </w:rPr>
              <w:t>pominú dôvody, na základe ktorých sa vyhlásil</w:t>
            </w:r>
          </w:p>
          <w:p w:rsidR="00645555" w:rsidRDefault="00645555">
            <w:pPr>
              <w:jc w:val="both"/>
              <w:rPr>
                <w:color w:val="231F20"/>
              </w:rPr>
            </w:pPr>
            <w:r>
              <w:rPr>
                <w:color w:val="231F20"/>
              </w:rPr>
              <w:t>II. stupeň povodňovej aktivity alebo III. stupeň povodňovej aktivity a vykonali sa nevyhnutné technické opatrenia na zamedzenie vzniku ďalších povodňových škôd.</w:t>
            </w:r>
          </w:p>
          <w:p w:rsidR="00645555" w:rsidRDefault="00645555">
            <w:pPr>
              <w:jc w:val="both"/>
              <w:rPr>
                <w:color w:val="231F20"/>
              </w:rPr>
            </w:pPr>
          </w:p>
          <w:p w:rsidR="00645555" w:rsidRDefault="00645555">
            <w:pPr>
              <w:spacing w:before="120"/>
            </w:pPr>
            <w:r>
              <w:rPr>
                <w:color w:val="231F20"/>
              </w:rPr>
              <w:t>Po odvolaní III. SPA je vyhlásený až do odvolania II. SPA, počas ktorého sa dokončia povodňové zabezpečovacie práce a povodňové záchranné práce.</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pacing w:before="120"/>
              <w:jc w:val="both"/>
              <w:rPr>
                <w:b/>
              </w:rPr>
            </w:pPr>
            <w:r>
              <w:t xml:space="preserve">III.SPA </w:t>
            </w:r>
            <w:r>
              <w:rPr>
                <w:b/>
              </w:rPr>
              <w:t>odvoláva</w:t>
            </w:r>
            <w:r>
              <w:t xml:space="preserve"> na </w:t>
            </w:r>
            <w:r>
              <w:rPr>
                <w:u w:val="single"/>
              </w:rPr>
              <w:t>návrh správcu vodohospodársky významného vodného toku, správcu drobného vodného toku alebo z vlastného podnetu:</w:t>
            </w:r>
          </w:p>
          <w:p w:rsidR="00645555" w:rsidRDefault="00645555">
            <w:pPr>
              <w:spacing w:before="120"/>
              <w:jc w:val="both"/>
              <w:rPr>
                <w:b/>
              </w:rPr>
            </w:pPr>
            <w:r>
              <w:rPr>
                <w:b/>
              </w:rPr>
              <w:t>a)</w:t>
            </w:r>
            <w:r>
              <w:t xml:space="preserve"> starosta obce pre územie obce,</w:t>
            </w:r>
          </w:p>
          <w:p w:rsidR="00645555" w:rsidRDefault="00645555">
            <w:pPr>
              <w:jc w:val="both"/>
            </w:pPr>
            <w:r>
              <w:rPr>
                <w:b/>
              </w:rPr>
              <w:t>b)</w:t>
            </w:r>
            <w:r>
              <w:t xml:space="preserve"> </w:t>
            </w:r>
            <w:r>
              <w:rPr>
                <w:color w:val="231F20"/>
              </w:rPr>
              <w:t>prednosta okresného úradu pre územie viacerých obcí alebo pre územie obvodu okresu</w:t>
            </w:r>
          </w:p>
        </w:tc>
      </w:tr>
    </w:tbl>
    <w:p w:rsidR="00645555" w:rsidRDefault="00645555">
      <w:pPr>
        <w:autoSpaceDE w:val="0"/>
        <w:ind w:left="-180"/>
        <w:rPr>
          <w:b/>
          <w:color w:val="000000"/>
          <w:sz w:val="24"/>
          <w:szCs w:val="24"/>
        </w:rPr>
      </w:pPr>
    </w:p>
    <w:p w:rsidR="00D46492" w:rsidRDefault="00D46492" w:rsidP="00D46492">
      <w:pPr>
        <w:autoSpaceDE w:val="0"/>
        <w:autoSpaceDN w:val="0"/>
        <w:adjustRightInd w:val="0"/>
        <w:ind w:left="-180"/>
        <w:rPr>
          <w:b/>
          <w:color w:val="000000"/>
          <w:sz w:val="24"/>
          <w:szCs w:val="24"/>
        </w:rPr>
      </w:pPr>
    </w:p>
    <w:p w:rsidR="00D46492" w:rsidRDefault="00D46492" w:rsidP="00D46492">
      <w:pPr>
        <w:autoSpaceDE w:val="0"/>
        <w:autoSpaceDN w:val="0"/>
        <w:adjustRightInd w:val="0"/>
        <w:ind w:left="-180" w:firstLine="888"/>
        <w:jc w:val="both"/>
        <w:rPr>
          <w:color w:val="000000"/>
          <w:sz w:val="24"/>
          <w:szCs w:val="24"/>
        </w:rPr>
      </w:pPr>
      <w:r w:rsidRPr="00D719D6">
        <w:rPr>
          <w:color w:val="000000"/>
          <w:sz w:val="24"/>
          <w:szCs w:val="24"/>
        </w:rPr>
        <w:t>V súlade s </w:t>
      </w:r>
      <w:r>
        <w:rPr>
          <w:color w:val="000000"/>
          <w:sz w:val="24"/>
          <w:szCs w:val="24"/>
        </w:rPr>
        <w:t xml:space="preserve">§ 11 ods. 12 a 13 </w:t>
      </w:r>
      <w:r w:rsidRPr="00D719D6">
        <w:rPr>
          <w:color w:val="000000"/>
          <w:sz w:val="24"/>
          <w:szCs w:val="24"/>
        </w:rPr>
        <w:t>zákon</w:t>
      </w:r>
      <w:r>
        <w:rPr>
          <w:color w:val="000000"/>
          <w:sz w:val="24"/>
          <w:szCs w:val="24"/>
        </w:rPr>
        <w:t>a</w:t>
      </w:r>
      <w:r w:rsidRPr="00D719D6">
        <w:rPr>
          <w:color w:val="000000"/>
          <w:sz w:val="24"/>
          <w:szCs w:val="24"/>
        </w:rPr>
        <w:t xml:space="preserve"> NR SR</w:t>
      </w:r>
      <w:r>
        <w:rPr>
          <w:color w:val="000000"/>
          <w:sz w:val="24"/>
          <w:szCs w:val="24"/>
        </w:rPr>
        <w:t xml:space="preserve"> č. 71/2015 Z. z., ktorým sa mení a dopĺňa zákon č. 7/2010 Z. z. o ochrane pred povodňami v znení zákona č. 180/2013 Z. z. a ktorý nadobudol účinnosť 1. mája 2015, prednosta okresného úradu odvolá II. SPA alebo III. SPA, ktorý vyhlásil starosta obce vtedy, ak orgán ochrany pred povodňami zistí, že sa podmienky podľa §11 ods. 9 alebo ods. 10 z. č. 7/2010 Z. z. o ochrane pred povodňami v znení neskorších predpisov splnili a napriek tomu je naďalej vyhlásený II. SPA alebo III. SPA. Prednosta okresného úradu odvolá II. SPA alebo III. SPA až po vykonaní a prijatí záverov z vykonanej povodňovej prehliadky.</w:t>
      </w:r>
    </w:p>
    <w:p w:rsidR="00920AF2" w:rsidRDefault="00920AF2">
      <w:pPr>
        <w:autoSpaceDE w:val="0"/>
        <w:ind w:left="-180"/>
        <w:rPr>
          <w:b/>
          <w:color w:val="000000"/>
          <w:sz w:val="24"/>
          <w:szCs w:val="24"/>
        </w:rPr>
      </w:pPr>
    </w:p>
    <w:p w:rsidR="00920AF2" w:rsidRDefault="00920AF2">
      <w:pPr>
        <w:autoSpaceDE w:val="0"/>
        <w:ind w:left="-180"/>
        <w:rPr>
          <w:b/>
          <w:color w:val="000000"/>
          <w:sz w:val="24"/>
          <w:szCs w:val="24"/>
        </w:rPr>
      </w:pPr>
    </w:p>
    <w:p w:rsidR="004A1365" w:rsidRDefault="004A1365">
      <w:pPr>
        <w:autoSpaceDE w:val="0"/>
        <w:ind w:left="-180"/>
        <w:rPr>
          <w:b/>
          <w:color w:val="000000"/>
          <w:sz w:val="24"/>
          <w:szCs w:val="24"/>
        </w:rPr>
      </w:pPr>
    </w:p>
    <w:p w:rsidR="004A1365" w:rsidRDefault="004A1365">
      <w:pPr>
        <w:autoSpaceDE w:val="0"/>
        <w:ind w:left="-180"/>
        <w:rPr>
          <w:b/>
          <w:color w:val="000000"/>
          <w:sz w:val="24"/>
          <w:szCs w:val="24"/>
        </w:rPr>
      </w:pPr>
    </w:p>
    <w:p w:rsidR="004A1365" w:rsidRDefault="004A1365">
      <w:pPr>
        <w:autoSpaceDE w:val="0"/>
        <w:ind w:left="-180"/>
        <w:rPr>
          <w:b/>
          <w:color w:val="000000"/>
          <w:sz w:val="24"/>
          <w:szCs w:val="24"/>
        </w:rPr>
      </w:pPr>
    </w:p>
    <w:p w:rsidR="00645555" w:rsidRDefault="00645555">
      <w:pPr>
        <w:autoSpaceDE w:val="0"/>
        <w:ind w:left="-180"/>
        <w:rPr>
          <w:color w:val="000000"/>
        </w:rPr>
      </w:pPr>
      <w:r>
        <w:rPr>
          <w:b/>
          <w:color w:val="000000"/>
          <w:sz w:val="24"/>
          <w:szCs w:val="24"/>
        </w:rPr>
        <w:lastRenderedPageBreak/>
        <w:t>3. Organizačné zabezpečenie hlásnej povodňovej služby a varovania obyvateľstva v obci</w:t>
      </w:r>
    </w:p>
    <w:p w:rsidR="00645555" w:rsidRDefault="00645555">
      <w:pPr>
        <w:rPr>
          <w:color w:val="000000"/>
        </w:rPr>
      </w:pPr>
    </w:p>
    <w:p w:rsidR="00D46492" w:rsidRDefault="000141B5" w:rsidP="00D46492">
      <w:pPr>
        <w:jc w:val="both"/>
        <w:rPr>
          <w:bCs/>
          <w:sz w:val="24"/>
          <w:szCs w:val="24"/>
          <w:u w:val="single"/>
        </w:rPr>
      </w:pPr>
      <w:r>
        <w:rPr>
          <w:sz w:val="24"/>
          <w:szCs w:val="24"/>
        </w:rPr>
        <w:t>a)</w:t>
      </w:r>
      <w:r w:rsidR="00D46492">
        <w:rPr>
          <w:sz w:val="24"/>
          <w:szCs w:val="24"/>
        </w:rPr>
        <w:t xml:space="preserve"> </w:t>
      </w:r>
      <w:r w:rsidR="00D46492">
        <w:rPr>
          <w:sz w:val="24"/>
          <w:szCs w:val="24"/>
          <w:u w:val="single"/>
        </w:rPr>
        <w:t xml:space="preserve">Informácie o </w:t>
      </w:r>
      <w:r w:rsidR="00D46492">
        <w:rPr>
          <w:bCs/>
          <w:sz w:val="24"/>
          <w:szCs w:val="24"/>
          <w:u w:val="single"/>
        </w:rPr>
        <w:t>jednotlivých výstrahách a rizikách súvisiacich so zrážkami v oblastiach územia obce  obdrží obec od SHMÚ  cestou KS IZS Okresného úradu Žilina  SMS správou.</w:t>
      </w:r>
    </w:p>
    <w:p w:rsidR="00D46492" w:rsidRDefault="00D46492" w:rsidP="00D46492">
      <w:pPr>
        <w:pStyle w:val="Zkladntext"/>
        <w:rPr>
          <w:sz w:val="24"/>
          <w:szCs w:val="24"/>
        </w:rPr>
      </w:pPr>
    </w:p>
    <w:p w:rsidR="00D46492" w:rsidRDefault="000141B5" w:rsidP="00D46492">
      <w:pPr>
        <w:pStyle w:val="Zkladntext"/>
        <w:rPr>
          <w:b w:val="0"/>
          <w:color w:val="000000"/>
          <w:sz w:val="24"/>
          <w:szCs w:val="24"/>
        </w:rPr>
      </w:pPr>
      <w:r>
        <w:rPr>
          <w:b w:val="0"/>
          <w:color w:val="000000"/>
          <w:sz w:val="24"/>
          <w:szCs w:val="24"/>
        </w:rPr>
        <w:t>b)</w:t>
      </w:r>
      <w:r w:rsidR="00D46492">
        <w:rPr>
          <w:b w:val="0"/>
          <w:color w:val="000000"/>
          <w:sz w:val="24"/>
          <w:szCs w:val="24"/>
        </w:rPr>
        <w:t xml:space="preserve"> V súlade  s § 14 zákona č. 7/2010 Z. z.,  SHMÚ  poskytuje  na  stránke</w:t>
      </w:r>
      <w:r w:rsidR="00D46492">
        <w:rPr>
          <w:b w:val="0"/>
          <w:bCs/>
          <w:color w:val="000000"/>
          <w:sz w:val="24"/>
          <w:szCs w:val="24"/>
        </w:rPr>
        <w:t xml:space="preserve"> </w:t>
      </w:r>
      <w:hyperlink r:id="rId13" w:history="1">
        <w:r w:rsidR="00D46492">
          <w:rPr>
            <w:rStyle w:val="Hypertextovprepojenie"/>
            <w:bCs/>
            <w:sz w:val="24"/>
            <w:szCs w:val="24"/>
          </w:rPr>
          <w:t>www.shmu.sk</w:t>
        </w:r>
      </w:hyperlink>
      <w:r w:rsidR="00D46492">
        <w:rPr>
          <w:b w:val="0"/>
          <w:bCs/>
          <w:color w:val="000000"/>
          <w:sz w:val="24"/>
          <w:szCs w:val="24"/>
        </w:rPr>
        <w:t xml:space="preserve"> </w:t>
      </w:r>
      <w:r w:rsidR="00D46492">
        <w:rPr>
          <w:b w:val="0"/>
          <w:color w:val="000000"/>
          <w:sz w:val="24"/>
          <w:szCs w:val="24"/>
        </w:rPr>
        <w:t xml:space="preserve"> informácie o meteorologickej a o hydrologickej situácii  a o ďalšom možnom vývoji situácie.</w:t>
      </w:r>
    </w:p>
    <w:p w:rsidR="00D46492" w:rsidRDefault="00D46492" w:rsidP="00D46492">
      <w:pPr>
        <w:jc w:val="both"/>
        <w:rPr>
          <w:rFonts w:ascii="Times" w:hAnsi="Times"/>
          <w:bCs/>
          <w:szCs w:val="36"/>
        </w:rPr>
      </w:pPr>
    </w:p>
    <w:p w:rsidR="00D46492" w:rsidRDefault="00D46492" w:rsidP="00D46492">
      <w:pPr>
        <w:jc w:val="both"/>
        <w:rPr>
          <w:bCs/>
          <w:sz w:val="24"/>
          <w:szCs w:val="24"/>
        </w:rPr>
      </w:pPr>
      <w:r>
        <w:rPr>
          <w:bCs/>
          <w:sz w:val="24"/>
          <w:szCs w:val="24"/>
        </w:rPr>
        <w:t>Súčasťou hlásnej povodňovej služby pre včasné varovanie obyvateľstva obce je:</w:t>
      </w:r>
    </w:p>
    <w:p w:rsidR="00D46492" w:rsidRDefault="00D46492" w:rsidP="00D46492">
      <w:pPr>
        <w:numPr>
          <w:ilvl w:val="0"/>
          <w:numId w:val="18"/>
        </w:numPr>
        <w:suppressAutoHyphens w:val="0"/>
        <w:spacing w:before="120"/>
        <w:ind w:left="714" w:hanging="357"/>
        <w:jc w:val="both"/>
        <w:rPr>
          <w:bCs/>
          <w:sz w:val="24"/>
          <w:szCs w:val="24"/>
        </w:rPr>
      </w:pPr>
      <w:r>
        <w:rPr>
          <w:bCs/>
          <w:sz w:val="24"/>
          <w:szCs w:val="24"/>
        </w:rPr>
        <w:t>vlastné sledovanie vývoja situácie na vodných tokoch a ich prítokoch ako i v oblastiach s možnosťou zaplavenia vnútornými vodami v čase intenzívnych zrážok,</w:t>
      </w:r>
    </w:p>
    <w:p w:rsidR="00D46492" w:rsidRDefault="00D46492" w:rsidP="00D46492">
      <w:pPr>
        <w:numPr>
          <w:ilvl w:val="0"/>
          <w:numId w:val="18"/>
        </w:numPr>
        <w:suppressAutoHyphens w:val="0"/>
        <w:jc w:val="both"/>
        <w:rPr>
          <w:bCs/>
          <w:sz w:val="24"/>
          <w:szCs w:val="24"/>
        </w:rPr>
      </w:pPr>
      <w:r>
        <w:rPr>
          <w:bCs/>
          <w:sz w:val="24"/>
          <w:szCs w:val="24"/>
        </w:rPr>
        <w:t>včasnosť získavania informácii od správcov vodných tokov, so zameraním sa na špecifické situácie pri vypúšťaní vody z vodných stavieb (v prípade ak sa obec nachádza pod vodnou stavbou),</w:t>
      </w:r>
    </w:p>
    <w:p w:rsidR="00D46492" w:rsidRDefault="00D46492" w:rsidP="00D46492">
      <w:pPr>
        <w:numPr>
          <w:ilvl w:val="0"/>
          <w:numId w:val="18"/>
        </w:numPr>
        <w:suppressAutoHyphens w:val="0"/>
        <w:jc w:val="both"/>
        <w:rPr>
          <w:bCs/>
          <w:sz w:val="24"/>
          <w:szCs w:val="24"/>
        </w:rPr>
      </w:pPr>
      <w:r>
        <w:rPr>
          <w:bCs/>
          <w:sz w:val="24"/>
          <w:szCs w:val="24"/>
        </w:rPr>
        <w:t>získavanie informácii od občanov o povodňovej situácii v jednotlivých oblastiach obce či už v intraviláne, alebo v extraviláne.</w:t>
      </w:r>
    </w:p>
    <w:p w:rsidR="00D46492" w:rsidRDefault="00D46492" w:rsidP="00D46492">
      <w:pPr>
        <w:jc w:val="both"/>
        <w:rPr>
          <w:bCs/>
          <w:sz w:val="24"/>
          <w:szCs w:val="24"/>
        </w:rPr>
      </w:pPr>
    </w:p>
    <w:p w:rsidR="00D46492" w:rsidRDefault="000141B5" w:rsidP="00D46492">
      <w:pPr>
        <w:jc w:val="both"/>
        <w:rPr>
          <w:bCs/>
          <w:sz w:val="24"/>
          <w:szCs w:val="24"/>
        </w:rPr>
      </w:pPr>
      <w:r>
        <w:rPr>
          <w:bCs/>
          <w:sz w:val="24"/>
          <w:szCs w:val="24"/>
        </w:rPr>
        <w:t>c)</w:t>
      </w:r>
      <w:r w:rsidR="00D46492">
        <w:rPr>
          <w:bCs/>
          <w:sz w:val="24"/>
          <w:szCs w:val="24"/>
        </w:rPr>
        <w:t xml:space="preserve"> Obec po vyhlásení III. SPA informuje o tejto skutočnosti cestou KS IZS Okresného úradu Žilina (na č. t. 112) orgány  ochrany  pred povodňami a ostatné orgány podľa § 26 ods.3 písm. b) zákona č. 7/2010 Z. z.</w:t>
      </w:r>
    </w:p>
    <w:p w:rsidR="000141B5" w:rsidRDefault="000141B5" w:rsidP="00D46492">
      <w:pPr>
        <w:jc w:val="both"/>
        <w:rPr>
          <w:bCs/>
          <w:color w:val="000000"/>
          <w:sz w:val="24"/>
          <w:szCs w:val="24"/>
        </w:rPr>
      </w:pPr>
    </w:p>
    <w:p w:rsidR="00D46492" w:rsidRDefault="000141B5" w:rsidP="00D46492">
      <w:pPr>
        <w:jc w:val="both"/>
        <w:rPr>
          <w:bCs/>
          <w:color w:val="000000"/>
          <w:sz w:val="24"/>
          <w:szCs w:val="24"/>
        </w:rPr>
      </w:pPr>
      <w:r>
        <w:rPr>
          <w:bCs/>
          <w:color w:val="000000"/>
          <w:sz w:val="24"/>
          <w:szCs w:val="24"/>
        </w:rPr>
        <w:t>d)</w:t>
      </w:r>
      <w:r w:rsidR="00D46492">
        <w:rPr>
          <w:bCs/>
          <w:color w:val="000000"/>
          <w:sz w:val="24"/>
          <w:szCs w:val="24"/>
        </w:rPr>
        <w:t xml:space="preserve"> Technická pripravenosť na varovanie obyvateľstva obce.</w:t>
      </w:r>
    </w:p>
    <w:p w:rsidR="00D46492" w:rsidRDefault="00D46492" w:rsidP="00D46492">
      <w:pPr>
        <w:jc w:val="both"/>
        <w:rPr>
          <w:color w:val="000000"/>
          <w:sz w:val="24"/>
          <w:szCs w:val="24"/>
        </w:rPr>
      </w:pPr>
      <w:r>
        <w:rPr>
          <w:color w:val="000000"/>
          <w:sz w:val="24"/>
          <w:szCs w:val="24"/>
        </w:rPr>
        <w:t xml:space="preserve">Na základe informácií od SHMÚ a  celkového vývoja meteorologickej a hydrologickej  situácie v katastri obce,  obec varuje obyvateľstvo pred nebezpečenstvom vzniku, alebo pri vzniku povodne, v mieste nebezpečenstva povodne a v miestach nižšie ležiacich na vodnom toku a upozorňuje orgány štátnej správy ochrany pred povodňami a dotknuté právnické osoby na vývoj povodňovej situácie a zasiela priebežné správy (v rozsahu §1 vyhlášky MŽP SR č. 252/2010 Z. z.) o povodňovej situácii. </w:t>
      </w:r>
    </w:p>
    <w:p w:rsidR="00D46492" w:rsidRDefault="000141B5" w:rsidP="00D46492">
      <w:pPr>
        <w:jc w:val="both"/>
        <w:rPr>
          <w:sz w:val="24"/>
          <w:szCs w:val="24"/>
        </w:rPr>
      </w:pPr>
      <w:r>
        <w:rPr>
          <w:sz w:val="24"/>
          <w:szCs w:val="24"/>
        </w:rPr>
        <w:t>e)</w:t>
      </w:r>
      <w:r w:rsidR="00D46492">
        <w:rPr>
          <w:sz w:val="24"/>
          <w:szCs w:val="24"/>
        </w:rPr>
        <w:t xml:space="preserve"> Varovanie obyvateľstva obec zabezpečuje  drôtovým a bezdrôtovým rozhlasom varovnými signálmi.</w:t>
      </w:r>
    </w:p>
    <w:p w:rsidR="00645555" w:rsidRDefault="00D46492" w:rsidP="00D46492">
      <w:pPr>
        <w:tabs>
          <w:tab w:val="left" w:pos="2670"/>
        </w:tabs>
        <w:jc w:val="both"/>
        <w:rPr>
          <w:sz w:val="24"/>
          <w:szCs w:val="24"/>
        </w:rPr>
      </w:pPr>
      <w:r>
        <w:rPr>
          <w:sz w:val="24"/>
          <w:szCs w:val="24"/>
        </w:rPr>
        <w:tab/>
      </w:r>
    </w:p>
    <w:p w:rsidR="00645555" w:rsidRDefault="00645555">
      <w:pPr>
        <w:jc w:val="both"/>
        <w:rPr>
          <w:sz w:val="24"/>
          <w:szCs w:val="24"/>
        </w:rPr>
      </w:pPr>
    </w:p>
    <w:p w:rsidR="00645555" w:rsidRDefault="00645555">
      <w:pPr>
        <w:tabs>
          <w:tab w:val="left" w:pos="567"/>
          <w:tab w:val="left" w:pos="993"/>
          <w:tab w:val="left" w:pos="1134"/>
          <w:tab w:val="left" w:leader="dot" w:pos="9072"/>
        </w:tabs>
        <w:spacing w:after="120"/>
        <w:jc w:val="both"/>
        <w:rPr>
          <w:b/>
          <w:sz w:val="24"/>
          <w:szCs w:val="24"/>
        </w:rPr>
      </w:pPr>
      <w:r>
        <w:rPr>
          <w:b/>
          <w:sz w:val="24"/>
          <w:szCs w:val="24"/>
        </w:rPr>
        <w:t xml:space="preserve">4. Správcovia vodných tokov na území obce </w:t>
      </w:r>
    </w:p>
    <w:p w:rsidR="00645555" w:rsidRDefault="00645555">
      <w:pPr>
        <w:tabs>
          <w:tab w:val="left" w:pos="567"/>
          <w:tab w:val="left" w:pos="993"/>
          <w:tab w:val="left" w:pos="1134"/>
          <w:tab w:val="left" w:leader="dot" w:pos="9072"/>
        </w:tabs>
        <w:spacing w:after="120"/>
        <w:jc w:val="both"/>
        <w:rPr>
          <w:b/>
          <w:sz w:val="24"/>
          <w:szCs w:val="24"/>
        </w:rPr>
      </w:pPr>
    </w:p>
    <w:tbl>
      <w:tblPr>
        <w:tblW w:w="0" w:type="auto"/>
        <w:tblInd w:w="-10" w:type="dxa"/>
        <w:tblLayout w:type="fixed"/>
        <w:tblLook w:val="0000" w:firstRow="0" w:lastRow="0" w:firstColumn="0" w:lastColumn="0" w:noHBand="0" w:noVBand="0"/>
      </w:tblPr>
      <w:tblGrid>
        <w:gridCol w:w="2088"/>
        <w:gridCol w:w="2160"/>
        <w:gridCol w:w="1980"/>
        <w:gridCol w:w="2102"/>
        <w:gridCol w:w="1698"/>
      </w:tblGrid>
      <w:tr w:rsidR="00645555">
        <w:trPr>
          <w:trHeight w:val="252"/>
        </w:trPr>
        <w:tc>
          <w:tcPr>
            <w:tcW w:w="2088" w:type="dxa"/>
            <w:tcBorders>
              <w:top w:val="single" w:sz="4" w:space="0" w:color="000000"/>
              <w:left w:val="single" w:sz="4" w:space="0" w:color="000000"/>
              <w:bottom w:val="single" w:sz="4" w:space="0" w:color="000000"/>
            </w:tcBorders>
            <w:shd w:val="clear" w:color="auto" w:fill="E6E6E6"/>
            <w:vAlign w:val="center"/>
          </w:tcPr>
          <w:p w:rsidR="00645555" w:rsidRDefault="00645555">
            <w:pPr>
              <w:autoSpaceDE w:val="0"/>
              <w:jc w:val="center"/>
              <w:rPr>
                <w:b/>
                <w:color w:val="231F20"/>
              </w:rPr>
            </w:pPr>
            <w:r>
              <w:rPr>
                <w:b/>
                <w:color w:val="231F20"/>
              </w:rPr>
              <w:t xml:space="preserve">Názov správcu vodných tokov na území obce </w:t>
            </w:r>
          </w:p>
        </w:tc>
        <w:tc>
          <w:tcPr>
            <w:tcW w:w="2160" w:type="dxa"/>
            <w:tcBorders>
              <w:top w:val="single" w:sz="4" w:space="0" w:color="000000"/>
              <w:left w:val="single" w:sz="4" w:space="0" w:color="000000"/>
              <w:bottom w:val="single" w:sz="4" w:space="0" w:color="000000"/>
            </w:tcBorders>
            <w:shd w:val="clear" w:color="auto" w:fill="E6E6E6"/>
            <w:vAlign w:val="center"/>
          </w:tcPr>
          <w:p w:rsidR="00645555" w:rsidRDefault="00645555">
            <w:pPr>
              <w:autoSpaceDE w:val="0"/>
              <w:jc w:val="center"/>
              <w:rPr>
                <w:b/>
                <w:color w:val="231F20"/>
              </w:rPr>
            </w:pPr>
            <w:r>
              <w:rPr>
                <w:b/>
                <w:color w:val="231F20"/>
              </w:rPr>
              <w:t>Adresa</w:t>
            </w:r>
          </w:p>
        </w:tc>
        <w:tc>
          <w:tcPr>
            <w:tcW w:w="1980" w:type="dxa"/>
            <w:tcBorders>
              <w:top w:val="single" w:sz="4" w:space="0" w:color="000000"/>
              <w:left w:val="single" w:sz="4" w:space="0" w:color="000000"/>
              <w:bottom w:val="single" w:sz="4" w:space="0" w:color="000000"/>
            </w:tcBorders>
            <w:shd w:val="clear" w:color="auto" w:fill="E6E6E6"/>
            <w:vAlign w:val="center"/>
          </w:tcPr>
          <w:p w:rsidR="00645555" w:rsidRDefault="00645555">
            <w:pPr>
              <w:autoSpaceDE w:val="0"/>
              <w:rPr>
                <w:b/>
                <w:color w:val="231F20"/>
              </w:rPr>
            </w:pPr>
            <w:r>
              <w:rPr>
                <w:b/>
                <w:color w:val="231F20"/>
              </w:rPr>
              <w:t>Kontaktná osoba (Číslo telefónu)</w:t>
            </w:r>
          </w:p>
        </w:tc>
        <w:tc>
          <w:tcPr>
            <w:tcW w:w="2102" w:type="dxa"/>
            <w:tcBorders>
              <w:top w:val="single" w:sz="4" w:space="0" w:color="000000"/>
              <w:left w:val="single" w:sz="4" w:space="0" w:color="000000"/>
              <w:bottom w:val="single" w:sz="4" w:space="0" w:color="000000"/>
            </w:tcBorders>
            <w:shd w:val="clear" w:color="auto" w:fill="E6E6E6"/>
            <w:vAlign w:val="center"/>
          </w:tcPr>
          <w:p w:rsidR="00645555" w:rsidRDefault="00645555">
            <w:pPr>
              <w:autoSpaceDE w:val="0"/>
              <w:jc w:val="center"/>
              <w:rPr>
                <w:b/>
                <w:color w:val="231F20"/>
              </w:rPr>
            </w:pPr>
            <w:r>
              <w:rPr>
                <w:b/>
                <w:color w:val="231F20"/>
              </w:rPr>
              <w:t>E-mail</w:t>
            </w:r>
          </w:p>
        </w:tc>
        <w:tc>
          <w:tcPr>
            <w:tcW w:w="169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autoSpaceDE w:val="0"/>
              <w:jc w:val="center"/>
            </w:pPr>
            <w:r>
              <w:rPr>
                <w:b/>
                <w:color w:val="231F20"/>
              </w:rPr>
              <w:t>Číslo faxu</w:t>
            </w:r>
          </w:p>
        </w:tc>
      </w:tr>
      <w:tr w:rsidR="00645555">
        <w:trPr>
          <w:trHeight w:val="407"/>
        </w:trPr>
        <w:tc>
          <w:tcPr>
            <w:tcW w:w="2088" w:type="dxa"/>
            <w:tcBorders>
              <w:top w:val="single" w:sz="4" w:space="0" w:color="000000"/>
              <w:left w:val="single" w:sz="4" w:space="0" w:color="000000"/>
              <w:bottom w:val="single" w:sz="4" w:space="0" w:color="000000"/>
            </w:tcBorders>
            <w:shd w:val="clear" w:color="auto" w:fill="auto"/>
            <w:vAlign w:val="center"/>
          </w:tcPr>
          <w:p w:rsidR="00645555" w:rsidRDefault="00645555">
            <w:pPr>
              <w:autoSpaceDE w:val="0"/>
              <w:rPr>
                <w:color w:val="231F20"/>
                <w:sz w:val="24"/>
                <w:szCs w:val="24"/>
              </w:rPr>
            </w:pPr>
            <w:r>
              <w:rPr>
                <w:color w:val="231F20"/>
                <w:sz w:val="24"/>
                <w:szCs w:val="24"/>
              </w:rPr>
              <w:t>SVP š.p. povodie Váhu OZ Piešťany, Ružomberok</w:t>
            </w:r>
          </w:p>
        </w:tc>
        <w:tc>
          <w:tcPr>
            <w:tcW w:w="2160" w:type="dxa"/>
            <w:tcBorders>
              <w:top w:val="single" w:sz="4" w:space="0" w:color="000000"/>
              <w:left w:val="single" w:sz="4" w:space="0" w:color="000000"/>
              <w:bottom w:val="single" w:sz="4" w:space="0" w:color="000000"/>
            </w:tcBorders>
            <w:shd w:val="clear" w:color="auto" w:fill="auto"/>
          </w:tcPr>
          <w:p w:rsidR="00645555" w:rsidRDefault="00645555">
            <w:pPr>
              <w:autoSpaceDE w:val="0"/>
              <w:rPr>
                <w:color w:val="231F20"/>
                <w:sz w:val="24"/>
                <w:szCs w:val="24"/>
              </w:rPr>
            </w:pPr>
            <w:r>
              <w:rPr>
                <w:color w:val="231F20"/>
                <w:sz w:val="24"/>
                <w:szCs w:val="24"/>
              </w:rPr>
              <w:t>Ul. Janečka 36 036 01 Ružomberok</w:t>
            </w:r>
          </w:p>
        </w:tc>
        <w:tc>
          <w:tcPr>
            <w:tcW w:w="1980" w:type="dxa"/>
            <w:tcBorders>
              <w:top w:val="single" w:sz="4" w:space="0" w:color="000000"/>
              <w:left w:val="single" w:sz="4" w:space="0" w:color="000000"/>
              <w:bottom w:val="single" w:sz="4" w:space="0" w:color="000000"/>
            </w:tcBorders>
            <w:shd w:val="clear" w:color="auto" w:fill="auto"/>
          </w:tcPr>
          <w:p w:rsidR="000141B5" w:rsidRDefault="000141B5">
            <w:pPr>
              <w:autoSpaceDE w:val="0"/>
            </w:pPr>
          </w:p>
        </w:tc>
        <w:tc>
          <w:tcPr>
            <w:tcW w:w="2102" w:type="dxa"/>
            <w:tcBorders>
              <w:top w:val="single" w:sz="4" w:space="0" w:color="000000"/>
              <w:left w:val="single" w:sz="4" w:space="0" w:color="000000"/>
              <w:bottom w:val="single" w:sz="4" w:space="0" w:color="000000"/>
            </w:tcBorders>
            <w:shd w:val="clear" w:color="auto" w:fill="auto"/>
          </w:tcPr>
          <w:p w:rsidR="00645555" w:rsidRDefault="00645555" w:rsidP="000141B5">
            <w:pPr>
              <w:autoSpaceDE w:val="0"/>
              <w:rPr>
                <w:color w:val="231F20"/>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autoSpaceDE w:val="0"/>
            </w:pPr>
          </w:p>
        </w:tc>
      </w:tr>
    </w:tbl>
    <w:p w:rsidR="00645555" w:rsidRDefault="00645555">
      <w:pPr>
        <w:pStyle w:val="Zkladntext"/>
        <w:tabs>
          <w:tab w:val="clear" w:pos="1134"/>
          <w:tab w:val="left" w:pos="360"/>
        </w:tabs>
        <w:rPr>
          <w:color w:val="auto"/>
          <w:sz w:val="24"/>
          <w:szCs w:val="24"/>
        </w:rPr>
      </w:pPr>
    </w:p>
    <w:p w:rsidR="00645555" w:rsidRDefault="00645555">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E76E2C" w:rsidRDefault="00E76E2C">
      <w:pPr>
        <w:pStyle w:val="Zkladntext"/>
        <w:tabs>
          <w:tab w:val="clear" w:pos="1134"/>
          <w:tab w:val="left" w:pos="360"/>
        </w:tabs>
        <w:rPr>
          <w:color w:val="auto"/>
          <w:sz w:val="24"/>
          <w:szCs w:val="24"/>
        </w:rPr>
      </w:pPr>
    </w:p>
    <w:p w:rsidR="00645555" w:rsidRDefault="00645555">
      <w:pPr>
        <w:pStyle w:val="Nadpis3"/>
        <w:rPr>
          <w:sz w:val="24"/>
          <w:szCs w:val="24"/>
        </w:rPr>
      </w:pPr>
      <w:r>
        <w:rPr>
          <w:rFonts w:ascii="Times New Roman" w:hAnsi="Times New Roman" w:cs="Times New Roman"/>
          <w:sz w:val="28"/>
          <w:szCs w:val="28"/>
        </w:rPr>
        <w:lastRenderedPageBreak/>
        <w:t>IV. Povodňové záchranné práce obce</w:t>
      </w:r>
    </w:p>
    <w:p w:rsidR="00645555" w:rsidRDefault="00645555">
      <w:pPr>
        <w:autoSpaceDE w:val="0"/>
        <w:rPr>
          <w:b/>
          <w:bCs/>
          <w:sz w:val="24"/>
          <w:szCs w:val="24"/>
        </w:rPr>
      </w:pPr>
    </w:p>
    <w:p w:rsidR="00645555" w:rsidRDefault="00645555">
      <w:pPr>
        <w:autoSpaceDE w:val="0"/>
        <w:rPr>
          <w:color w:val="FF0000"/>
          <w:sz w:val="24"/>
          <w:szCs w:val="24"/>
        </w:rPr>
      </w:pPr>
      <w:r>
        <w:rPr>
          <w:b/>
          <w:sz w:val="24"/>
          <w:szCs w:val="24"/>
        </w:rPr>
        <w:t>1. Zabezpečenie varovania obyvateľstva a vyrozumenie osôb ohrozených povodňou</w:t>
      </w:r>
    </w:p>
    <w:p w:rsidR="00645555" w:rsidRDefault="00645555">
      <w:pPr>
        <w:autoSpaceDE w:val="0"/>
        <w:rPr>
          <w:color w:val="FF0000"/>
          <w:sz w:val="24"/>
          <w:szCs w:val="24"/>
        </w:rPr>
      </w:pPr>
    </w:p>
    <w:p w:rsidR="00645555" w:rsidRDefault="00645555">
      <w:pPr>
        <w:rPr>
          <w:sz w:val="24"/>
          <w:szCs w:val="24"/>
        </w:rPr>
      </w:pPr>
      <w:r>
        <w:rPr>
          <w:sz w:val="24"/>
          <w:szCs w:val="24"/>
        </w:rPr>
        <w:t xml:space="preserve">Varovanie obyvateľstva obec zabezpečuje: </w:t>
      </w:r>
    </w:p>
    <w:p w:rsidR="00645555" w:rsidRDefault="00645555">
      <w:pPr>
        <w:spacing w:before="120"/>
        <w:rPr>
          <w:sz w:val="24"/>
          <w:szCs w:val="24"/>
        </w:rPr>
      </w:pPr>
      <w:r>
        <w:rPr>
          <w:sz w:val="24"/>
          <w:szCs w:val="24"/>
        </w:rPr>
        <w:t>-  elektronickou sirénou alebo bezdrôtovým rozhlasom nasledovnými varovnými signálmi</w:t>
      </w:r>
    </w:p>
    <w:p w:rsidR="00645555" w:rsidRDefault="00645555">
      <w:pPr>
        <w:pStyle w:val="Obyajntext1"/>
        <w:jc w:val="both"/>
        <w:rPr>
          <w:rFonts w:ascii="Times New Roman" w:hAnsi="Times New Roman" w:cs="Times New Roman"/>
          <w:sz w:val="24"/>
          <w:szCs w:val="24"/>
        </w:rPr>
      </w:pPr>
      <w:r>
        <w:rPr>
          <w:rFonts w:ascii="Times New Roman" w:hAnsi="Times New Roman" w:cs="Times New Roman"/>
          <w:sz w:val="24"/>
          <w:szCs w:val="24"/>
        </w:rPr>
        <w:t xml:space="preserve">- "OHROZENIE  VODOU"  -  šesťminútovým  stálym  tónom  sirény  pri ohrození ničivými  </w:t>
      </w:r>
    </w:p>
    <w:p w:rsidR="00645555" w:rsidRDefault="00645555">
      <w:pPr>
        <w:pStyle w:val="Obyajntext1"/>
        <w:jc w:val="both"/>
        <w:rPr>
          <w:rFonts w:ascii="Times New Roman" w:hAnsi="Times New Roman" w:cs="Times New Roman"/>
          <w:sz w:val="24"/>
          <w:szCs w:val="24"/>
        </w:rPr>
      </w:pPr>
      <w:r>
        <w:rPr>
          <w:rFonts w:ascii="Times New Roman" w:hAnsi="Times New Roman" w:cs="Times New Roman"/>
          <w:sz w:val="24"/>
          <w:szCs w:val="24"/>
        </w:rPr>
        <w:t xml:space="preserve">    účinkami vody.</w:t>
      </w:r>
    </w:p>
    <w:p w:rsidR="00645555" w:rsidRDefault="00645555">
      <w:pPr>
        <w:pStyle w:val="Obyajntext1"/>
        <w:jc w:val="both"/>
        <w:rPr>
          <w:rFonts w:ascii="Times New Roman" w:hAnsi="Times New Roman" w:cs="Times New Roman"/>
          <w:sz w:val="24"/>
          <w:szCs w:val="24"/>
        </w:rPr>
      </w:pPr>
      <w:r>
        <w:rPr>
          <w:rFonts w:ascii="Times New Roman" w:hAnsi="Times New Roman" w:cs="Times New Roman"/>
          <w:sz w:val="24"/>
          <w:szCs w:val="24"/>
        </w:rPr>
        <w:t xml:space="preserve">-"KONIEC OHROZENIA" - dvojminútovým stálym tónom sirén bez opakovania pri konci  </w:t>
      </w:r>
    </w:p>
    <w:p w:rsidR="00645555" w:rsidRDefault="00645555">
      <w:pPr>
        <w:pStyle w:val="Obyajntext1"/>
        <w:jc w:val="both"/>
        <w:rPr>
          <w:rFonts w:ascii="Times New Roman" w:hAnsi="Times New Roman" w:cs="Times New Roman"/>
          <w:sz w:val="24"/>
          <w:szCs w:val="24"/>
        </w:rPr>
      </w:pPr>
      <w:r>
        <w:rPr>
          <w:rFonts w:ascii="Times New Roman" w:hAnsi="Times New Roman" w:cs="Times New Roman"/>
          <w:sz w:val="24"/>
          <w:szCs w:val="24"/>
        </w:rPr>
        <w:t xml:space="preserve">   ohrozenia alebo pôsobenia následkov mimoriadnej  udalosti.  </w:t>
      </w:r>
    </w:p>
    <w:p w:rsidR="00645555" w:rsidRDefault="00645555">
      <w:pPr>
        <w:pStyle w:val="Obyajntext1"/>
        <w:jc w:val="both"/>
        <w:rPr>
          <w:rFonts w:ascii="Times New Roman" w:hAnsi="Times New Roman" w:cs="Times New Roman"/>
          <w:sz w:val="24"/>
          <w:szCs w:val="24"/>
        </w:rPr>
      </w:pPr>
      <w:r>
        <w:rPr>
          <w:rFonts w:ascii="Times New Roman" w:hAnsi="Times New Roman" w:cs="Times New Roman"/>
          <w:sz w:val="24"/>
          <w:szCs w:val="24"/>
        </w:rPr>
        <w:t xml:space="preserve">  </w:t>
      </w:r>
    </w:p>
    <w:p w:rsidR="00645555" w:rsidRDefault="00645555">
      <w:pPr>
        <w:pStyle w:val="Obyajntext1"/>
        <w:rPr>
          <w:color w:val="FF0000"/>
          <w:sz w:val="24"/>
          <w:szCs w:val="24"/>
        </w:rPr>
      </w:pPr>
      <w:r>
        <w:rPr>
          <w:rFonts w:ascii="Times New Roman" w:hAnsi="Times New Roman" w:cs="Times New Roman"/>
          <w:sz w:val="24"/>
          <w:szCs w:val="24"/>
        </w:rPr>
        <w:t>Varovný  signál a  signál "KONIEC  OHROZENIA"  obec následne dopĺňa   hovorenou    informáciou   prostredníctvom  miestneho rozhlasu.</w:t>
      </w:r>
    </w:p>
    <w:p w:rsidR="00645555" w:rsidRDefault="00645555">
      <w:pPr>
        <w:autoSpaceDE w:val="0"/>
        <w:rPr>
          <w:color w:val="FF0000"/>
          <w:sz w:val="24"/>
          <w:szCs w:val="24"/>
        </w:rPr>
      </w:pPr>
    </w:p>
    <w:p w:rsidR="00645555" w:rsidRDefault="00645555">
      <w:pPr>
        <w:autoSpaceDE w:val="0"/>
        <w:rPr>
          <w:bCs/>
          <w:sz w:val="24"/>
          <w:szCs w:val="24"/>
        </w:rPr>
      </w:pPr>
      <w:r>
        <w:rPr>
          <w:b/>
          <w:sz w:val="24"/>
          <w:szCs w:val="24"/>
        </w:rPr>
        <w:t>2. Postup zabezpečenia núdzového zásobovania a núdzového ubytovania osôb</w:t>
      </w:r>
    </w:p>
    <w:p w:rsidR="00645555" w:rsidRDefault="00645555">
      <w:pPr>
        <w:autoSpaceDE w:val="0"/>
        <w:rPr>
          <w:bCs/>
          <w:sz w:val="24"/>
          <w:szCs w:val="24"/>
        </w:rPr>
      </w:pPr>
    </w:p>
    <w:p w:rsidR="00645555" w:rsidRDefault="000141B5" w:rsidP="000141B5">
      <w:pPr>
        <w:autoSpaceDE w:val="0"/>
        <w:jc w:val="both"/>
        <w:rPr>
          <w:bCs/>
          <w:sz w:val="24"/>
          <w:szCs w:val="24"/>
        </w:rPr>
      </w:pPr>
      <w:r w:rsidRPr="000141B5">
        <w:rPr>
          <w:bCs/>
          <w:sz w:val="24"/>
          <w:szCs w:val="24"/>
        </w:rPr>
        <w:t>a)</w:t>
      </w:r>
      <w:r>
        <w:rPr>
          <w:bCs/>
          <w:sz w:val="24"/>
          <w:szCs w:val="24"/>
        </w:rPr>
        <w:t xml:space="preserve"> </w:t>
      </w:r>
      <w:r w:rsidR="00645555">
        <w:rPr>
          <w:bCs/>
          <w:sz w:val="24"/>
          <w:szCs w:val="24"/>
        </w:rPr>
        <w:t xml:space="preserve">Obec podľa § 3 ods. 4. zákona č. 369/1990 Zb. o obecnom zriadení v znení neskorších predpisov je povinná poskytnúť obyvateľovi obce nevyhnutnú okamžitú pomoc v jeho náhlej núdzi spôsobenej živelnou pohromou, haváriou alebo inou podobnou udalosťou, najme zabezpečiť mu prístrešie, stravu alebo materiálnu pomoc. </w:t>
      </w:r>
    </w:p>
    <w:p w:rsidR="000141B5" w:rsidRDefault="000141B5" w:rsidP="000141B5">
      <w:pPr>
        <w:autoSpaceDE w:val="0"/>
        <w:jc w:val="both"/>
        <w:rPr>
          <w:bCs/>
          <w:sz w:val="24"/>
          <w:szCs w:val="24"/>
        </w:rPr>
      </w:pPr>
    </w:p>
    <w:p w:rsidR="000141B5" w:rsidRDefault="000141B5" w:rsidP="000141B5">
      <w:pPr>
        <w:autoSpaceDE w:val="0"/>
        <w:jc w:val="both"/>
        <w:rPr>
          <w:bCs/>
          <w:sz w:val="24"/>
          <w:szCs w:val="24"/>
        </w:rPr>
      </w:pPr>
      <w:r>
        <w:rPr>
          <w:bCs/>
          <w:sz w:val="24"/>
          <w:szCs w:val="24"/>
        </w:rPr>
        <w:t>Za týmto účelom má obec vytypované nasledovné miesta náhradného ubytovania: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693"/>
        <w:gridCol w:w="1447"/>
      </w:tblGrid>
      <w:tr w:rsidR="00A74108" w:rsidRPr="00660647" w:rsidTr="00660647">
        <w:trPr>
          <w:trHeight w:val="513"/>
        </w:trPr>
        <w:tc>
          <w:tcPr>
            <w:tcW w:w="817" w:type="dxa"/>
            <w:shd w:val="clear" w:color="auto" w:fill="auto"/>
            <w:vAlign w:val="center"/>
          </w:tcPr>
          <w:p w:rsidR="00A74108" w:rsidRPr="00660647" w:rsidRDefault="00A74108" w:rsidP="00660647">
            <w:pPr>
              <w:autoSpaceDE w:val="0"/>
              <w:jc w:val="center"/>
              <w:rPr>
                <w:b/>
                <w:bCs/>
                <w:sz w:val="24"/>
                <w:szCs w:val="24"/>
              </w:rPr>
            </w:pPr>
            <w:r w:rsidRPr="00660647">
              <w:rPr>
                <w:b/>
                <w:bCs/>
                <w:sz w:val="24"/>
                <w:szCs w:val="24"/>
              </w:rPr>
              <w:t>P. č.</w:t>
            </w:r>
          </w:p>
        </w:tc>
        <w:tc>
          <w:tcPr>
            <w:tcW w:w="4253" w:type="dxa"/>
            <w:shd w:val="clear" w:color="auto" w:fill="auto"/>
            <w:vAlign w:val="center"/>
          </w:tcPr>
          <w:p w:rsidR="00A74108" w:rsidRPr="00660647" w:rsidRDefault="00A74108" w:rsidP="00660647">
            <w:pPr>
              <w:autoSpaceDE w:val="0"/>
              <w:jc w:val="center"/>
              <w:rPr>
                <w:b/>
                <w:bCs/>
                <w:sz w:val="24"/>
                <w:szCs w:val="24"/>
              </w:rPr>
            </w:pPr>
            <w:r w:rsidRPr="00660647">
              <w:rPr>
                <w:b/>
                <w:bCs/>
                <w:sz w:val="24"/>
                <w:szCs w:val="24"/>
              </w:rPr>
              <w:t>Názov objektu náhradného ubytovania</w:t>
            </w:r>
          </w:p>
        </w:tc>
        <w:tc>
          <w:tcPr>
            <w:tcW w:w="2693" w:type="dxa"/>
            <w:shd w:val="clear" w:color="auto" w:fill="auto"/>
            <w:vAlign w:val="center"/>
          </w:tcPr>
          <w:p w:rsidR="00A74108" w:rsidRPr="00660647" w:rsidRDefault="00A74108" w:rsidP="00660647">
            <w:pPr>
              <w:autoSpaceDE w:val="0"/>
              <w:jc w:val="center"/>
              <w:rPr>
                <w:b/>
                <w:bCs/>
                <w:sz w:val="24"/>
                <w:szCs w:val="24"/>
              </w:rPr>
            </w:pPr>
            <w:r w:rsidRPr="00660647">
              <w:rPr>
                <w:b/>
                <w:bCs/>
                <w:sz w:val="24"/>
                <w:szCs w:val="24"/>
              </w:rPr>
              <w:t>Adresa objektu</w:t>
            </w:r>
          </w:p>
        </w:tc>
        <w:tc>
          <w:tcPr>
            <w:tcW w:w="1447" w:type="dxa"/>
            <w:shd w:val="clear" w:color="auto" w:fill="auto"/>
            <w:vAlign w:val="center"/>
          </w:tcPr>
          <w:p w:rsidR="00A74108" w:rsidRPr="00660647" w:rsidRDefault="00A74108" w:rsidP="00660647">
            <w:pPr>
              <w:autoSpaceDE w:val="0"/>
              <w:jc w:val="center"/>
              <w:rPr>
                <w:b/>
                <w:bCs/>
                <w:sz w:val="24"/>
                <w:szCs w:val="24"/>
              </w:rPr>
            </w:pPr>
            <w:r w:rsidRPr="00660647">
              <w:rPr>
                <w:b/>
                <w:bCs/>
                <w:sz w:val="24"/>
                <w:szCs w:val="24"/>
              </w:rPr>
              <w:t>Počet lôžok</w:t>
            </w:r>
          </w:p>
        </w:tc>
      </w:tr>
      <w:tr w:rsidR="00A74108" w:rsidRPr="00660647" w:rsidTr="00660647">
        <w:tc>
          <w:tcPr>
            <w:tcW w:w="817" w:type="dxa"/>
            <w:shd w:val="clear" w:color="auto" w:fill="auto"/>
          </w:tcPr>
          <w:p w:rsidR="00A74108" w:rsidRPr="00660647" w:rsidRDefault="00A74108" w:rsidP="00660647">
            <w:pPr>
              <w:autoSpaceDE w:val="0"/>
              <w:jc w:val="center"/>
              <w:rPr>
                <w:bCs/>
                <w:sz w:val="24"/>
                <w:szCs w:val="24"/>
              </w:rPr>
            </w:pPr>
            <w:r w:rsidRPr="00660647">
              <w:rPr>
                <w:bCs/>
                <w:sz w:val="24"/>
                <w:szCs w:val="24"/>
              </w:rPr>
              <w:t>1.</w:t>
            </w:r>
          </w:p>
        </w:tc>
        <w:tc>
          <w:tcPr>
            <w:tcW w:w="4253" w:type="dxa"/>
            <w:shd w:val="clear" w:color="auto" w:fill="auto"/>
          </w:tcPr>
          <w:p w:rsidR="00A74108" w:rsidRPr="00660647" w:rsidRDefault="00A74108" w:rsidP="00660647">
            <w:pPr>
              <w:autoSpaceDE w:val="0"/>
              <w:jc w:val="both"/>
              <w:rPr>
                <w:bCs/>
                <w:sz w:val="24"/>
                <w:szCs w:val="24"/>
              </w:rPr>
            </w:pPr>
          </w:p>
        </w:tc>
        <w:tc>
          <w:tcPr>
            <w:tcW w:w="2693" w:type="dxa"/>
            <w:shd w:val="clear" w:color="auto" w:fill="auto"/>
          </w:tcPr>
          <w:p w:rsidR="00A74108" w:rsidRPr="00660647" w:rsidRDefault="00A74108" w:rsidP="00660647">
            <w:pPr>
              <w:autoSpaceDE w:val="0"/>
              <w:jc w:val="both"/>
              <w:rPr>
                <w:bCs/>
                <w:sz w:val="24"/>
                <w:szCs w:val="24"/>
              </w:rPr>
            </w:pPr>
          </w:p>
        </w:tc>
        <w:tc>
          <w:tcPr>
            <w:tcW w:w="1447" w:type="dxa"/>
            <w:shd w:val="clear" w:color="auto" w:fill="auto"/>
          </w:tcPr>
          <w:p w:rsidR="00A74108" w:rsidRPr="00660647" w:rsidRDefault="00A74108" w:rsidP="00660647">
            <w:pPr>
              <w:autoSpaceDE w:val="0"/>
              <w:jc w:val="both"/>
              <w:rPr>
                <w:bCs/>
                <w:sz w:val="24"/>
                <w:szCs w:val="24"/>
              </w:rPr>
            </w:pPr>
          </w:p>
        </w:tc>
      </w:tr>
      <w:tr w:rsidR="00A74108" w:rsidRPr="00660647" w:rsidTr="00660647">
        <w:tc>
          <w:tcPr>
            <w:tcW w:w="817" w:type="dxa"/>
            <w:shd w:val="clear" w:color="auto" w:fill="auto"/>
          </w:tcPr>
          <w:p w:rsidR="00A74108" w:rsidRPr="00660647" w:rsidRDefault="00A74108" w:rsidP="00660647">
            <w:pPr>
              <w:autoSpaceDE w:val="0"/>
              <w:jc w:val="center"/>
              <w:rPr>
                <w:bCs/>
                <w:sz w:val="24"/>
                <w:szCs w:val="24"/>
              </w:rPr>
            </w:pPr>
            <w:r w:rsidRPr="00660647">
              <w:rPr>
                <w:bCs/>
                <w:sz w:val="24"/>
                <w:szCs w:val="24"/>
              </w:rPr>
              <w:t>2.</w:t>
            </w:r>
          </w:p>
        </w:tc>
        <w:tc>
          <w:tcPr>
            <w:tcW w:w="4253" w:type="dxa"/>
            <w:shd w:val="clear" w:color="auto" w:fill="auto"/>
          </w:tcPr>
          <w:p w:rsidR="00A74108" w:rsidRPr="00660647" w:rsidRDefault="00A74108" w:rsidP="00660647">
            <w:pPr>
              <w:autoSpaceDE w:val="0"/>
              <w:jc w:val="both"/>
              <w:rPr>
                <w:bCs/>
                <w:sz w:val="24"/>
                <w:szCs w:val="24"/>
              </w:rPr>
            </w:pPr>
          </w:p>
        </w:tc>
        <w:tc>
          <w:tcPr>
            <w:tcW w:w="2693" w:type="dxa"/>
            <w:shd w:val="clear" w:color="auto" w:fill="auto"/>
          </w:tcPr>
          <w:p w:rsidR="00A74108" w:rsidRPr="00660647" w:rsidRDefault="00A74108" w:rsidP="00660647">
            <w:pPr>
              <w:autoSpaceDE w:val="0"/>
              <w:jc w:val="both"/>
              <w:rPr>
                <w:bCs/>
                <w:sz w:val="24"/>
                <w:szCs w:val="24"/>
              </w:rPr>
            </w:pPr>
          </w:p>
        </w:tc>
        <w:tc>
          <w:tcPr>
            <w:tcW w:w="1447" w:type="dxa"/>
            <w:shd w:val="clear" w:color="auto" w:fill="auto"/>
          </w:tcPr>
          <w:p w:rsidR="00A74108" w:rsidRPr="00660647" w:rsidRDefault="00A74108" w:rsidP="00660647">
            <w:pPr>
              <w:autoSpaceDE w:val="0"/>
              <w:jc w:val="both"/>
              <w:rPr>
                <w:bCs/>
                <w:sz w:val="24"/>
                <w:szCs w:val="24"/>
              </w:rPr>
            </w:pPr>
          </w:p>
        </w:tc>
      </w:tr>
      <w:tr w:rsidR="00A74108" w:rsidRPr="00660647" w:rsidTr="00660647">
        <w:tc>
          <w:tcPr>
            <w:tcW w:w="817" w:type="dxa"/>
            <w:shd w:val="clear" w:color="auto" w:fill="auto"/>
          </w:tcPr>
          <w:p w:rsidR="00A74108" w:rsidRPr="00660647" w:rsidRDefault="00A74108" w:rsidP="00660647">
            <w:pPr>
              <w:autoSpaceDE w:val="0"/>
              <w:jc w:val="center"/>
              <w:rPr>
                <w:bCs/>
                <w:sz w:val="24"/>
                <w:szCs w:val="24"/>
              </w:rPr>
            </w:pPr>
            <w:r w:rsidRPr="00660647">
              <w:rPr>
                <w:bCs/>
                <w:sz w:val="24"/>
                <w:szCs w:val="24"/>
              </w:rPr>
              <w:t>3.</w:t>
            </w:r>
          </w:p>
        </w:tc>
        <w:tc>
          <w:tcPr>
            <w:tcW w:w="4253" w:type="dxa"/>
            <w:shd w:val="clear" w:color="auto" w:fill="auto"/>
          </w:tcPr>
          <w:p w:rsidR="00A74108" w:rsidRPr="00660647" w:rsidRDefault="00A74108" w:rsidP="00660647">
            <w:pPr>
              <w:autoSpaceDE w:val="0"/>
              <w:jc w:val="both"/>
              <w:rPr>
                <w:bCs/>
                <w:sz w:val="24"/>
                <w:szCs w:val="24"/>
              </w:rPr>
            </w:pPr>
          </w:p>
        </w:tc>
        <w:tc>
          <w:tcPr>
            <w:tcW w:w="2693" w:type="dxa"/>
            <w:shd w:val="clear" w:color="auto" w:fill="auto"/>
          </w:tcPr>
          <w:p w:rsidR="00A74108" w:rsidRPr="00660647" w:rsidRDefault="00A74108" w:rsidP="00660647">
            <w:pPr>
              <w:autoSpaceDE w:val="0"/>
              <w:jc w:val="both"/>
              <w:rPr>
                <w:bCs/>
                <w:sz w:val="24"/>
                <w:szCs w:val="24"/>
              </w:rPr>
            </w:pPr>
          </w:p>
        </w:tc>
        <w:tc>
          <w:tcPr>
            <w:tcW w:w="1447" w:type="dxa"/>
            <w:shd w:val="clear" w:color="auto" w:fill="auto"/>
          </w:tcPr>
          <w:p w:rsidR="00A74108" w:rsidRPr="00660647" w:rsidRDefault="00A74108" w:rsidP="00660647">
            <w:pPr>
              <w:autoSpaceDE w:val="0"/>
              <w:jc w:val="both"/>
              <w:rPr>
                <w:bCs/>
                <w:sz w:val="24"/>
                <w:szCs w:val="24"/>
              </w:rPr>
            </w:pPr>
          </w:p>
        </w:tc>
      </w:tr>
    </w:tbl>
    <w:p w:rsidR="00645555" w:rsidRDefault="00645555">
      <w:pPr>
        <w:autoSpaceDE w:val="0"/>
        <w:jc w:val="both"/>
        <w:rPr>
          <w:bCs/>
          <w:sz w:val="24"/>
          <w:szCs w:val="24"/>
        </w:rPr>
      </w:pPr>
    </w:p>
    <w:p w:rsidR="00645555" w:rsidRDefault="00645555">
      <w:pPr>
        <w:jc w:val="both"/>
        <w:rPr>
          <w:sz w:val="24"/>
          <w:szCs w:val="24"/>
        </w:rPr>
      </w:pPr>
      <w:r>
        <w:rPr>
          <w:sz w:val="24"/>
          <w:szCs w:val="24"/>
        </w:rPr>
        <w:t xml:space="preserve">b) Núdzové zásobovanie ( poskytnutie stravy alebo materiálnej pomoci) pre povodňou postihnutých obyvateľov obce bude obec riešiť podľa priebehu povodne v katastri obce a to v súčinnosti s obvodnou povodňovou komisiou. </w:t>
      </w:r>
    </w:p>
    <w:p w:rsidR="00645555" w:rsidRDefault="00645555">
      <w:pPr>
        <w:rPr>
          <w:sz w:val="24"/>
          <w:szCs w:val="24"/>
        </w:rPr>
      </w:pPr>
    </w:p>
    <w:p w:rsidR="00645555" w:rsidRDefault="00645555">
      <w:pPr>
        <w:pStyle w:val="Zkladntext21"/>
        <w:spacing w:after="0" w:line="240" w:lineRule="auto"/>
        <w:jc w:val="both"/>
        <w:rPr>
          <w:sz w:val="24"/>
          <w:szCs w:val="24"/>
        </w:rPr>
      </w:pPr>
      <w:r>
        <w:rPr>
          <w:sz w:val="24"/>
          <w:szCs w:val="24"/>
        </w:rPr>
        <w:t>c) Pri poklese výdatnosti na skupinových alebo významných vodovodoch pod priemernú dennú spotrebu vody alebo pri znehodnotení vody v studniach spôsobenú povodňovou situáciou  obec vykoná nasledovné opatrenia:</w:t>
      </w:r>
    </w:p>
    <w:p w:rsidR="00645555" w:rsidRDefault="00645555">
      <w:pPr>
        <w:pStyle w:val="Zkladntext21"/>
        <w:spacing w:before="120" w:after="0" w:line="240" w:lineRule="auto"/>
        <w:jc w:val="both"/>
        <w:rPr>
          <w:sz w:val="24"/>
          <w:szCs w:val="24"/>
        </w:rPr>
      </w:pPr>
      <w:r>
        <w:rPr>
          <w:sz w:val="24"/>
          <w:szCs w:val="24"/>
        </w:rPr>
        <w:t>-Vydá zákaz na používanie pitnej vody z verejného vodovodu na čistenie a umývanie motorových vozidiel a iných dopravných a mechanizačných prostriedkov. Zároveň k obmedzeniu dodávky pitnej vody na účely, pre ktoré nie je použitie pitnej vody bezpodmienečne potrebné.</w:t>
      </w:r>
    </w:p>
    <w:p w:rsidR="00645555" w:rsidRDefault="00645555">
      <w:pPr>
        <w:pStyle w:val="Zkladntext21"/>
        <w:spacing w:after="0" w:line="240" w:lineRule="auto"/>
        <w:jc w:val="both"/>
        <w:rPr>
          <w:sz w:val="24"/>
          <w:szCs w:val="24"/>
        </w:rPr>
      </w:pPr>
      <w:r>
        <w:rPr>
          <w:sz w:val="24"/>
          <w:szCs w:val="24"/>
        </w:rPr>
        <w:t>-Zabezpečí rozvoz pitnej vody v situácii odstavenia dodávky pitnej vody z verejných vodovodov a po kontaminácii studní.</w:t>
      </w:r>
    </w:p>
    <w:p w:rsidR="00645555" w:rsidRDefault="00645555">
      <w:pPr>
        <w:pStyle w:val="Zkladntext21"/>
        <w:spacing w:after="0" w:line="240" w:lineRule="auto"/>
        <w:jc w:val="both"/>
        <w:rPr>
          <w:sz w:val="24"/>
          <w:szCs w:val="24"/>
        </w:rPr>
      </w:pPr>
      <w:r>
        <w:rPr>
          <w:sz w:val="24"/>
          <w:szCs w:val="24"/>
        </w:rPr>
        <w:t xml:space="preserve">-Pri núdzovom zásobovaní pitnou vodou musia byť jednotlivé opatrenia upresňované a konkretizované v súčinnosti s predstaviteľmi štátnej správy  a dodávateľmi. </w:t>
      </w:r>
    </w:p>
    <w:p w:rsidR="00645555" w:rsidRDefault="00645555">
      <w:pPr>
        <w:pStyle w:val="Zkladntext21"/>
        <w:spacing w:after="0" w:line="240" w:lineRule="auto"/>
        <w:jc w:val="both"/>
        <w:rPr>
          <w:sz w:val="24"/>
          <w:szCs w:val="24"/>
        </w:rPr>
      </w:pPr>
    </w:p>
    <w:p w:rsidR="00645555" w:rsidRDefault="00645555">
      <w:pPr>
        <w:pStyle w:val="Zkladntext21"/>
        <w:spacing w:before="120" w:after="0" w:line="240" w:lineRule="auto"/>
        <w:rPr>
          <w:sz w:val="24"/>
          <w:szCs w:val="24"/>
        </w:rPr>
      </w:pPr>
      <w:r>
        <w:rPr>
          <w:b/>
          <w:bCs/>
          <w:sz w:val="24"/>
          <w:szCs w:val="24"/>
        </w:rPr>
        <w:t>Spôsob núdzového zásobovania vodou:</w:t>
      </w:r>
    </w:p>
    <w:p w:rsidR="00645555" w:rsidRDefault="00645555">
      <w:pPr>
        <w:pStyle w:val="Zkladntext21"/>
        <w:numPr>
          <w:ilvl w:val="0"/>
          <w:numId w:val="5"/>
        </w:numPr>
        <w:spacing w:after="0" w:line="240" w:lineRule="auto"/>
        <w:jc w:val="both"/>
        <w:rPr>
          <w:sz w:val="24"/>
          <w:szCs w:val="24"/>
        </w:rPr>
      </w:pPr>
      <w:r>
        <w:rPr>
          <w:sz w:val="24"/>
          <w:szCs w:val="24"/>
        </w:rPr>
        <w:t xml:space="preserve">Nezávadnú vodu od zdroja až k spotrebiteľovi dopravovať v uzavretých obaloch. </w:t>
      </w:r>
    </w:p>
    <w:p w:rsidR="00645555" w:rsidRDefault="00645555">
      <w:pPr>
        <w:pStyle w:val="Zkladntext21"/>
        <w:numPr>
          <w:ilvl w:val="0"/>
          <w:numId w:val="5"/>
        </w:numPr>
        <w:spacing w:after="0" w:line="240" w:lineRule="auto"/>
        <w:jc w:val="both"/>
        <w:rPr>
          <w:sz w:val="24"/>
          <w:szCs w:val="24"/>
        </w:rPr>
      </w:pPr>
      <w:r>
        <w:rPr>
          <w:sz w:val="24"/>
          <w:szCs w:val="24"/>
        </w:rPr>
        <w:t xml:space="preserve">Za zdroj vody môžu byť použité predovšetkým zdroje, ktoré boli preverené. </w:t>
      </w:r>
    </w:p>
    <w:p w:rsidR="00645555" w:rsidRDefault="00645555">
      <w:pPr>
        <w:pStyle w:val="Zkladntext21"/>
        <w:numPr>
          <w:ilvl w:val="0"/>
          <w:numId w:val="5"/>
        </w:numPr>
        <w:spacing w:after="0" w:line="240" w:lineRule="auto"/>
        <w:jc w:val="both"/>
        <w:rPr>
          <w:b/>
          <w:sz w:val="24"/>
          <w:szCs w:val="24"/>
        </w:rPr>
      </w:pPr>
      <w:r>
        <w:rPr>
          <w:sz w:val="24"/>
          <w:szCs w:val="24"/>
        </w:rPr>
        <w:t xml:space="preserve">Všetky prostriedky používané na prepravu pitnej vody musia byť čisté, a to ako vnútorné tak aj vonkajšie plochy. </w:t>
      </w:r>
    </w:p>
    <w:p w:rsidR="00645555" w:rsidRDefault="00645555">
      <w:pPr>
        <w:autoSpaceDE w:val="0"/>
        <w:rPr>
          <w:b/>
          <w:sz w:val="24"/>
          <w:szCs w:val="24"/>
        </w:rPr>
      </w:pPr>
    </w:p>
    <w:p w:rsidR="00645555" w:rsidRDefault="00645555">
      <w:pPr>
        <w:autoSpaceDE w:val="0"/>
        <w:rPr>
          <w:b/>
          <w:sz w:val="24"/>
          <w:szCs w:val="24"/>
        </w:rPr>
      </w:pPr>
      <w:r>
        <w:rPr>
          <w:b/>
          <w:sz w:val="24"/>
          <w:szCs w:val="24"/>
        </w:rPr>
        <w:lastRenderedPageBreak/>
        <w:t>3. Zabezpečenie a vykonanie evakuácie, vrátane evakuačných opatrení</w:t>
      </w:r>
    </w:p>
    <w:p w:rsidR="00645555" w:rsidRDefault="00645555">
      <w:pPr>
        <w:autoSpaceDE w:val="0"/>
        <w:rPr>
          <w:b/>
          <w:sz w:val="24"/>
          <w:szCs w:val="24"/>
        </w:rPr>
      </w:pPr>
    </w:p>
    <w:p w:rsidR="00645555" w:rsidRDefault="00645555">
      <w:pPr>
        <w:autoSpaceDE w:val="0"/>
        <w:jc w:val="both"/>
        <w:rPr>
          <w:bCs/>
          <w:sz w:val="24"/>
          <w:szCs w:val="24"/>
        </w:rPr>
      </w:pPr>
      <w:r>
        <w:rPr>
          <w:bCs/>
          <w:sz w:val="24"/>
          <w:szCs w:val="24"/>
        </w:rPr>
        <w:t xml:space="preserve">Pri povodni, ktorá bola spôsobená poruchou alebo haváriou na vodnej stavbe (sú vypracované hydrotechnické výpočty pre prielomovú vlnu) zabezpečenie a vykonanie evakuácie vrátane evakuačných opatrení obec vykonáva podľa Plánu evakuácie.  </w:t>
      </w:r>
    </w:p>
    <w:p w:rsidR="00645555" w:rsidRDefault="00645555">
      <w:pPr>
        <w:rPr>
          <w:bCs/>
          <w:sz w:val="24"/>
          <w:szCs w:val="24"/>
        </w:rPr>
      </w:pPr>
    </w:p>
    <w:p w:rsidR="00A74108" w:rsidRDefault="00A74108" w:rsidP="00E76E2C">
      <w:pPr>
        <w:rPr>
          <w:sz w:val="24"/>
          <w:szCs w:val="24"/>
        </w:rPr>
      </w:pPr>
    </w:p>
    <w:p w:rsidR="00645555" w:rsidRDefault="00645555">
      <w:pPr>
        <w:pStyle w:val="Zkladntext31"/>
        <w:spacing w:after="0"/>
        <w:rPr>
          <w:b/>
          <w:sz w:val="24"/>
          <w:szCs w:val="24"/>
        </w:rPr>
      </w:pPr>
      <w:r>
        <w:rPr>
          <w:b/>
          <w:sz w:val="24"/>
          <w:szCs w:val="24"/>
        </w:rPr>
        <w:t xml:space="preserve">4. Predpokladaný výkon opatrení na ochranu pred povodňami v kritických úsekoch </w:t>
      </w:r>
    </w:p>
    <w:p w:rsidR="00645555" w:rsidRDefault="00645555">
      <w:pPr>
        <w:pStyle w:val="Zkladntext31"/>
        <w:spacing w:after="0"/>
        <w:rPr>
          <w:b/>
          <w:bCs/>
          <w:sz w:val="24"/>
          <w:szCs w:val="24"/>
        </w:rPr>
      </w:pPr>
      <w:r>
        <w:rPr>
          <w:b/>
          <w:sz w:val="24"/>
          <w:szCs w:val="24"/>
        </w:rPr>
        <w:t xml:space="preserve">    vodných tokov </w:t>
      </w:r>
    </w:p>
    <w:p w:rsidR="00645555" w:rsidRDefault="00645555">
      <w:pPr>
        <w:rPr>
          <w:b/>
          <w:bCs/>
          <w:sz w:val="24"/>
          <w:szCs w:val="24"/>
        </w:rPr>
      </w:pPr>
    </w:p>
    <w:tbl>
      <w:tblPr>
        <w:tblW w:w="9560" w:type="dxa"/>
        <w:tblInd w:w="70" w:type="dxa"/>
        <w:tblLayout w:type="fixed"/>
        <w:tblCellMar>
          <w:left w:w="70" w:type="dxa"/>
          <w:right w:w="70" w:type="dxa"/>
        </w:tblCellMar>
        <w:tblLook w:val="0000" w:firstRow="0" w:lastRow="0" w:firstColumn="0" w:lastColumn="0" w:noHBand="0" w:noVBand="0"/>
      </w:tblPr>
      <w:tblGrid>
        <w:gridCol w:w="720"/>
        <w:gridCol w:w="3600"/>
        <w:gridCol w:w="5240"/>
      </w:tblGrid>
      <w:tr w:rsidR="00645555" w:rsidTr="00A74108">
        <w:trPr>
          <w:trHeight w:val="454"/>
        </w:trPr>
        <w:tc>
          <w:tcPr>
            <w:tcW w:w="720"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bCs/>
              </w:rPr>
            </w:pPr>
            <w:r>
              <w:rPr>
                <w:b/>
                <w:bCs/>
              </w:rPr>
              <w:t>P. č.</w:t>
            </w:r>
          </w:p>
        </w:tc>
        <w:tc>
          <w:tcPr>
            <w:tcW w:w="3600"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bCs/>
              </w:rPr>
            </w:pPr>
            <w:r>
              <w:rPr>
                <w:b/>
                <w:bCs/>
              </w:rPr>
              <w:t>Bližšie určenie kritického úseku vodného toku (mosty, lávky)</w:t>
            </w:r>
          </w:p>
        </w:tc>
        <w:tc>
          <w:tcPr>
            <w:tcW w:w="5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jc w:val="center"/>
            </w:pPr>
            <w:r>
              <w:rPr>
                <w:b/>
                <w:bCs/>
              </w:rPr>
              <w:t xml:space="preserve">Dôvod možného zníženia prietočnosti profilu </w:t>
            </w:r>
          </w:p>
        </w:tc>
      </w:tr>
      <w:tr w:rsidR="00645555" w:rsidTr="00A74108">
        <w:trPr>
          <w:trHeight w:val="454"/>
        </w:trPr>
        <w:tc>
          <w:tcPr>
            <w:tcW w:w="720" w:type="dxa"/>
            <w:tcBorders>
              <w:top w:val="single" w:sz="4" w:space="0" w:color="000000"/>
              <w:left w:val="single" w:sz="4" w:space="0" w:color="000000"/>
              <w:bottom w:val="single" w:sz="4" w:space="0" w:color="000000"/>
            </w:tcBorders>
            <w:shd w:val="clear" w:color="auto" w:fill="auto"/>
            <w:vAlign w:val="center"/>
          </w:tcPr>
          <w:p w:rsidR="00645555" w:rsidRDefault="00645555">
            <w:pPr>
              <w:jc w:val="center"/>
              <w:rPr>
                <w:bCs/>
              </w:rPr>
            </w:pPr>
            <w:r>
              <w:rPr>
                <w:bCs/>
              </w:rPr>
              <w:t>1</w:t>
            </w:r>
          </w:p>
        </w:tc>
        <w:tc>
          <w:tcPr>
            <w:tcW w:w="3600" w:type="dxa"/>
            <w:tcBorders>
              <w:top w:val="single" w:sz="4" w:space="0" w:color="000000"/>
              <w:left w:val="single" w:sz="4" w:space="0" w:color="000000"/>
              <w:bottom w:val="single" w:sz="4" w:space="0" w:color="000000"/>
            </w:tcBorders>
            <w:shd w:val="clear" w:color="auto" w:fill="auto"/>
            <w:vAlign w:val="center"/>
          </w:tcPr>
          <w:p w:rsidR="00645555" w:rsidRDefault="00645555" w:rsidP="00A74108">
            <w:pPr>
              <w:jc w:val="center"/>
              <w:rPr>
                <w:bCs/>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55" w:rsidRDefault="00E76E2C" w:rsidP="00E76E2C">
            <w:pPr>
              <w:jc w:val="center"/>
            </w:pPr>
            <w:r>
              <w:rPr>
                <w:bCs/>
              </w:rPr>
              <w:t xml:space="preserve">napr. </w:t>
            </w:r>
            <w:r w:rsidR="00A74108">
              <w:rPr>
                <w:bCs/>
              </w:rPr>
              <w:t>nízka kapacita prietoku</w:t>
            </w:r>
          </w:p>
        </w:tc>
      </w:tr>
    </w:tbl>
    <w:p w:rsidR="00645555" w:rsidRDefault="00645555">
      <w:pPr>
        <w:jc w:val="both"/>
        <w:rPr>
          <w:b/>
          <w:sz w:val="24"/>
          <w:szCs w:val="24"/>
        </w:rPr>
      </w:pPr>
    </w:p>
    <w:p w:rsidR="00645555" w:rsidRDefault="00645555">
      <w:pPr>
        <w:jc w:val="both"/>
        <w:rPr>
          <w:b/>
          <w:sz w:val="24"/>
          <w:szCs w:val="24"/>
        </w:rPr>
      </w:pPr>
      <w:r>
        <w:rPr>
          <w:sz w:val="24"/>
          <w:szCs w:val="24"/>
        </w:rPr>
        <w:t>Obec v súčinnosti s občanmi obce, členmi DPZ vykonáva od času nebezpečenstva povodne,  zvýšený dohľad nad kritickými úsekmi vodných tokov, za účelom okamžitého odstraňovania naplavenín a vznikajúcich zátarás a zápchy.</w:t>
      </w:r>
    </w:p>
    <w:p w:rsidR="00645555" w:rsidRDefault="00645555">
      <w:pPr>
        <w:jc w:val="both"/>
        <w:rPr>
          <w:b/>
          <w:sz w:val="24"/>
          <w:szCs w:val="24"/>
        </w:rPr>
      </w:pPr>
    </w:p>
    <w:p w:rsidR="00645555" w:rsidRDefault="00645555">
      <w:pPr>
        <w:jc w:val="both"/>
        <w:rPr>
          <w:b/>
          <w:sz w:val="24"/>
          <w:szCs w:val="24"/>
        </w:rPr>
      </w:pPr>
    </w:p>
    <w:p w:rsidR="00645555" w:rsidRDefault="00645555">
      <w:pPr>
        <w:pStyle w:val="Zkladntext31"/>
        <w:jc w:val="both"/>
        <w:rPr>
          <w:sz w:val="24"/>
          <w:szCs w:val="24"/>
        </w:rPr>
      </w:pPr>
      <w:r>
        <w:rPr>
          <w:b/>
          <w:sz w:val="24"/>
          <w:szCs w:val="24"/>
        </w:rPr>
        <w:t>5. Postup zabezpečenia dezinfekcie studní, žúmp, obytných priestorov a odvozu a zneškodňovania uhynutých zvierat a iných odpadov</w:t>
      </w:r>
    </w:p>
    <w:p w:rsidR="00645555" w:rsidRDefault="00645555">
      <w:pPr>
        <w:jc w:val="both"/>
        <w:rPr>
          <w:sz w:val="24"/>
          <w:szCs w:val="24"/>
        </w:rPr>
      </w:pPr>
      <w:r>
        <w:rPr>
          <w:sz w:val="24"/>
          <w:szCs w:val="24"/>
        </w:rPr>
        <w:t xml:space="preserve"> </w:t>
      </w:r>
      <w:r>
        <w:rPr>
          <w:b/>
          <w:bCs/>
          <w:sz w:val="24"/>
          <w:szCs w:val="24"/>
        </w:rPr>
        <w:t xml:space="preserve">Postup asanácie vodných zdrojov: </w:t>
      </w:r>
    </w:p>
    <w:p w:rsidR="00645555" w:rsidRDefault="00645555">
      <w:pPr>
        <w:numPr>
          <w:ilvl w:val="0"/>
          <w:numId w:val="4"/>
        </w:numPr>
        <w:spacing w:before="120"/>
        <w:ind w:left="1066" w:hanging="357"/>
        <w:jc w:val="both"/>
        <w:rPr>
          <w:sz w:val="24"/>
          <w:szCs w:val="24"/>
        </w:rPr>
      </w:pPr>
      <w:r>
        <w:rPr>
          <w:sz w:val="24"/>
          <w:szCs w:val="24"/>
        </w:rPr>
        <w:t>mechanické vyčistenie studne a jej okolia od naplavenín</w:t>
      </w:r>
    </w:p>
    <w:p w:rsidR="00645555" w:rsidRDefault="00645555">
      <w:pPr>
        <w:numPr>
          <w:ilvl w:val="0"/>
          <w:numId w:val="4"/>
        </w:numPr>
        <w:jc w:val="both"/>
        <w:rPr>
          <w:sz w:val="24"/>
          <w:szCs w:val="24"/>
        </w:rPr>
      </w:pPr>
      <w:r>
        <w:rPr>
          <w:sz w:val="24"/>
          <w:szCs w:val="24"/>
        </w:rPr>
        <w:t>čerpanie obsahu studne až do odstránenia zákalu</w:t>
      </w:r>
    </w:p>
    <w:p w:rsidR="00645555" w:rsidRDefault="00645555">
      <w:pPr>
        <w:numPr>
          <w:ilvl w:val="0"/>
          <w:numId w:val="4"/>
        </w:numPr>
        <w:jc w:val="both"/>
        <w:rPr>
          <w:sz w:val="24"/>
          <w:szCs w:val="24"/>
        </w:rPr>
      </w:pPr>
      <w:r>
        <w:rPr>
          <w:sz w:val="24"/>
          <w:szCs w:val="24"/>
        </w:rPr>
        <w:t>plášť studne vytrieť roztokom dezinfekčného prostriedku (2 % roztok Chlóramínu B, 5-25% roztok SAVO)</w:t>
      </w:r>
    </w:p>
    <w:p w:rsidR="00645555" w:rsidRDefault="00645555">
      <w:pPr>
        <w:numPr>
          <w:ilvl w:val="0"/>
          <w:numId w:val="4"/>
        </w:numPr>
        <w:jc w:val="both"/>
        <w:rPr>
          <w:sz w:val="24"/>
          <w:szCs w:val="24"/>
        </w:rPr>
      </w:pPr>
      <w:r>
        <w:rPr>
          <w:sz w:val="24"/>
          <w:szCs w:val="24"/>
        </w:rPr>
        <w:t>dezinfekcia vodného zdroja:</w:t>
      </w:r>
    </w:p>
    <w:p w:rsidR="00645555" w:rsidRDefault="00645555">
      <w:pPr>
        <w:ind w:left="708"/>
        <w:jc w:val="both"/>
        <w:rPr>
          <w:sz w:val="24"/>
          <w:szCs w:val="24"/>
        </w:rPr>
      </w:pPr>
      <w:r>
        <w:rPr>
          <w:sz w:val="24"/>
          <w:szCs w:val="24"/>
        </w:rPr>
        <w:t>e)   Chlóramínom B v dávke 15-20 g/m</w:t>
      </w:r>
      <w:r>
        <w:rPr>
          <w:sz w:val="24"/>
          <w:szCs w:val="24"/>
          <w:vertAlign w:val="superscript"/>
        </w:rPr>
        <w:t>3</w:t>
      </w:r>
      <w:r>
        <w:rPr>
          <w:sz w:val="24"/>
          <w:szCs w:val="24"/>
        </w:rPr>
        <w:t xml:space="preserve"> vodného stĺpca, nechať 24hodín pôsobiť,</w:t>
      </w:r>
    </w:p>
    <w:p w:rsidR="00645555" w:rsidRDefault="00645555">
      <w:pPr>
        <w:ind w:left="708"/>
        <w:jc w:val="both"/>
        <w:rPr>
          <w:sz w:val="24"/>
          <w:szCs w:val="24"/>
        </w:rPr>
      </w:pPr>
      <w:r>
        <w:rPr>
          <w:sz w:val="24"/>
          <w:szCs w:val="24"/>
        </w:rPr>
        <w:t>f)   SAVO v dávke 9 ml /objem vnútrajška uzáveru klobúčika fľaše/na 1 m</w:t>
      </w:r>
      <w:r>
        <w:rPr>
          <w:sz w:val="24"/>
          <w:szCs w:val="24"/>
          <w:vertAlign w:val="superscript"/>
        </w:rPr>
        <w:t>3</w:t>
      </w:r>
      <w:r>
        <w:rPr>
          <w:sz w:val="24"/>
          <w:szCs w:val="24"/>
        </w:rPr>
        <w:t xml:space="preserve"> vody   </w:t>
      </w:r>
    </w:p>
    <w:p w:rsidR="00645555" w:rsidRDefault="00645555">
      <w:pPr>
        <w:ind w:left="708"/>
        <w:jc w:val="both"/>
        <w:rPr>
          <w:sz w:val="24"/>
          <w:szCs w:val="24"/>
        </w:rPr>
      </w:pPr>
      <w:r>
        <w:rPr>
          <w:sz w:val="24"/>
          <w:szCs w:val="24"/>
        </w:rPr>
        <w:t xml:space="preserve">      vodného stĺpca /vypočítané množstvo dezinfekčného prostriedku rozriediť asi v 8 l  </w:t>
      </w:r>
    </w:p>
    <w:p w:rsidR="00645555" w:rsidRDefault="00645555">
      <w:pPr>
        <w:ind w:left="708"/>
        <w:jc w:val="both"/>
        <w:rPr>
          <w:sz w:val="24"/>
          <w:szCs w:val="24"/>
        </w:rPr>
      </w:pPr>
      <w:r>
        <w:rPr>
          <w:sz w:val="24"/>
          <w:szCs w:val="24"/>
        </w:rPr>
        <w:t xml:space="preserve">      vody a potom roztokom skropiť hladinu zdroja, nechať pôsobiť niekoľko hodín.Po </w:t>
      </w:r>
    </w:p>
    <w:p w:rsidR="00645555" w:rsidRDefault="00645555">
      <w:pPr>
        <w:ind w:left="708"/>
        <w:jc w:val="both"/>
        <w:rPr>
          <w:sz w:val="24"/>
          <w:szCs w:val="24"/>
        </w:rPr>
      </w:pPr>
      <w:r>
        <w:rPr>
          <w:sz w:val="24"/>
          <w:szCs w:val="24"/>
        </w:rPr>
        <w:t xml:space="preserve">      poklese koncentrácie zbytkového chlóru vo vode na hodnotu 0.3 mg Cl2/l-1s  </w:t>
      </w:r>
    </w:p>
    <w:p w:rsidR="00645555" w:rsidRDefault="00645555">
      <w:pPr>
        <w:ind w:left="708"/>
        <w:jc w:val="both"/>
        <w:rPr>
          <w:sz w:val="24"/>
          <w:szCs w:val="24"/>
        </w:rPr>
      </w:pPr>
      <w:r>
        <w:rPr>
          <w:sz w:val="24"/>
          <w:szCs w:val="24"/>
        </w:rPr>
        <w:t xml:space="preserve">      prihliadnutím k bodu 5 používať na pitné účely, resp. povoliť odber vody.</w:t>
      </w:r>
    </w:p>
    <w:p w:rsidR="00645555" w:rsidRDefault="00645555">
      <w:pPr>
        <w:jc w:val="both"/>
        <w:rPr>
          <w:sz w:val="24"/>
          <w:szCs w:val="24"/>
        </w:rPr>
      </w:pPr>
      <w:r>
        <w:rPr>
          <w:sz w:val="24"/>
          <w:szCs w:val="24"/>
        </w:rPr>
        <w:t xml:space="preserve">            g)  asanácia domácich vodárničiek a vnútorných rozvodov pitnej vody</w:t>
      </w:r>
    </w:p>
    <w:p w:rsidR="00645555" w:rsidRDefault="00645555">
      <w:pPr>
        <w:ind w:left="708"/>
        <w:jc w:val="both"/>
        <w:rPr>
          <w:sz w:val="24"/>
          <w:szCs w:val="24"/>
        </w:rPr>
      </w:pPr>
      <w:r>
        <w:rPr>
          <w:sz w:val="24"/>
          <w:szCs w:val="24"/>
        </w:rPr>
        <w:t xml:space="preserve">h)  voda zo zdroja, ktorý bol vydenzifikovaný spôsobom ktorý bol uvedený pod  </w:t>
      </w:r>
    </w:p>
    <w:p w:rsidR="00645555" w:rsidRDefault="00645555">
      <w:pPr>
        <w:ind w:left="708"/>
        <w:jc w:val="both"/>
        <w:rPr>
          <w:sz w:val="24"/>
          <w:szCs w:val="24"/>
        </w:rPr>
      </w:pPr>
      <w:r>
        <w:rPr>
          <w:sz w:val="24"/>
          <w:szCs w:val="24"/>
        </w:rPr>
        <w:t xml:space="preserve">      bodom d/  sa po uplynutí určeného času prečerpá cez celý vodný systém až do   </w:t>
      </w:r>
    </w:p>
    <w:p w:rsidR="00645555" w:rsidRDefault="00645555">
      <w:pPr>
        <w:ind w:left="708"/>
        <w:jc w:val="both"/>
        <w:rPr>
          <w:sz w:val="24"/>
          <w:szCs w:val="24"/>
        </w:rPr>
      </w:pPr>
      <w:r>
        <w:rPr>
          <w:sz w:val="24"/>
          <w:szCs w:val="24"/>
        </w:rPr>
        <w:t xml:space="preserve">      poklesnutia koncentrácie zostatkového  chlóru na hodnotu 0,3 mg Cl2/l</w:t>
      </w:r>
      <w:r>
        <w:rPr>
          <w:sz w:val="24"/>
          <w:szCs w:val="24"/>
          <w:vertAlign w:val="superscript"/>
        </w:rPr>
        <w:t>-1</w:t>
      </w:r>
      <w:r>
        <w:rPr>
          <w:sz w:val="24"/>
          <w:szCs w:val="24"/>
        </w:rPr>
        <w:t xml:space="preserve">. Potom je  </w:t>
      </w:r>
    </w:p>
    <w:p w:rsidR="00645555" w:rsidRDefault="00645555">
      <w:pPr>
        <w:ind w:left="708"/>
        <w:jc w:val="both"/>
        <w:rPr>
          <w:sz w:val="24"/>
          <w:szCs w:val="24"/>
        </w:rPr>
      </w:pPr>
      <w:r>
        <w:rPr>
          <w:sz w:val="24"/>
          <w:szCs w:val="24"/>
        </w:rPr>
        <w:t xml:space="preserve">      možné celý systém dať do užívania pri zabezpečení dochlórovania na koncentráciu  </w:t>
      </w:r>
    </w:p>
    <w:p w:rsidR="00645555" w:rsidRDefault="00645555">
      <w:pPr>
        <w:ind w:left="708"/>
        <w:jc w:val="both"/>
        <w:rPr>
          <w:sz w:val="24"/>
          <w:szCs w:val="24"/>
        </w:rPr>
      </w:pPr>
      <w:r>
        <w:rPr>
          <w:sz w:val="24"/>
          <w:szCs w:val="24"/>
        </w:rPr>
        <w:t xml:space="preserve">      0,3 mg Cl2/l</w:t>
      </w:r>
      <w:r>
        <w:rPr>
          <w:sz w:val="24"/>
          <w:szCs w:val="24"/>
          <w:vertAlign w:val="superscript"/>
        </w:rPr>
        <w:t>-1</w:t>
      </w:r>
      <w:r>
        <w:rPr>
          <w:sz w:val="24"/>
          <w:szCs w:val="24"/>
        </w:rPr>
        <w:t>.</w:t>
      </w:r>
    </w:p>
    <w:p w:rsidR="00645555" w:rsidRDefault="00645555">
      <w:pPr>
        <w:numPr>
          <w:ilvl w:val="0"/>
          <w:numId w:val="9"/>
        </w:numPr>
        <w:ind w:left="993" w:hanging="273"/>
        <w:jc w:val="both"/>
        <w:rPr>
          <w:sz w:val="24"/>
          <w:szCs w:val="24"/>
        </w:rPr>
      </w:pPr>
      <w:r>
        <w:rPr>
          <w:sz w:val="24"/>
          <w:szCs w:val="24"/>
        </w:rPr>
        <w:t>asanácia verejných vodovodov pri haváriách - potrubie sa musí prepláchnuť za účelom odstránenia fyzikálneho znečistenia /dovtedy, kým neprestane tiecť kalná voda/. Preplachovanie sa vykoná odpustením na kalozvodoch alebo hydrantoch v koncových častiach rozvodového systému. Potom sa potrubie naplní vodou,  prechlórovanou na koncentráciu väčšiu ako 0,5 mg Cl2/l</w:t>
      </w:r>
      <w:r>
        <w:rPr>
          <w:sz w:val="24"/>
          <w:szCs w:val="24"/>
          <w:vertAlign w:val="superscript"/>
        </w:rPr>
        <w:t>-1</w:t>
      </w:r>
      <w:r>
        <w:rPr>
          <w:sz w:val="24"/>
          <w:szCs w:val="24"/>
        </w:rPr>
        <w:t>a nechá sa bez odberu pôsobiť najmenej 6 hodín. Po 6 hodinách sa vykoná odpustenie dezinfekčného roztoku cez vodovodné výtoky na spotrebiskách až do ustálenia koncentrácie chlóru na hodnotu 0,3 mg Cl2/l</w:t>
      </w:r>
      <w:r>
        <w:rPr>
          <w:sz w:val="24"/>
          <w:szCs w:val="24"/>
          <w:vertAlign w:val="superscript"/>
        </w:rPr>
        <w:t>-1</w:t>
      </w:r>
      <w:r>
        <w:rPr>
          <w:sz w:val="24"/>
          <w:szCs w:val="24"/>
        </w:rPr>
        <w:t xml:space="preserve"> a na tejto koncentrácii sa hodnota koncentrácia udržiava po dobu najmenej ďalších 5 dní.</w:t>
      </w:r>
    </w:p>
    <w:p w:rsidR="00645555" w:rsidRDefault="00645555">
      <w:pPr>
        <w:jc w:val="both"/>
        <w:rPr>
          <w:sz w:val="24"/>
          <w:szCs w:val="24"/>
        </w:rPr>
      </w:pPr>
    </w:p>
    <w:p w:rsidR="00645555" w:rsidRDefault="00645555">
      <w:pPr>
        <w:ind w:left="180" w:hanging="180"/>
        <w:jc w:val="both"/>
        <w:rPr>
          <w:sz w:val="24"/>
          <w:szCs w:val="24"/>
        </w:rPr>
      </w:pPr>
      <w:r>
        <w:rPr>
          <w:sz w:val="24"/>
          <w:szCs w:val="24"/>
        </w:rPr>
        <w:lastRenderedPageBreak/>
        <w:tab/>
        <w:t>Postup asanácie verejných vodovodov sa vykonáva aj podľa osobitných opatrení prevádzkovateľa. vypracovaných pre prevádzku vodovodu za mimoriadnych udalostí a pri haváriách. V tomto prípade opatrenia musí odsúhlasiť orgán na ochranu zdravia. Počas asanácie  treba  v  infiltračnej oblasti  likvidovať  všetky zdroje znečistenia  a  vykonať  dôsledné  vyčistenie  a  účinnú  dezinfekciu vodovodných objektov. Spôsob asanácie pri kontaminácii vody chemickými látkami závisí od charakteru znečistenia.</w:t>
      </w:r>
    </w:p>
    <w:p w:rsidR="00645555" w:rsidRDefault="00645555">
      <w:pPr>
        <w:rPr>
          <w:sz w:val="24"/>
          <w:szCs w:val="24"/>
        </w:rPr>
      </w:pPr>
    </w:p>
    <w:p w:rsidR="00645555" w:rsidRDefault="00645555">
      <w:pPr>
        <w:ind w:left="142" w:hanging="142"/>
        <w:jc w:val="both"/>
        <w:rPr>
          <w:sz w:val="24"/>
          <w:szCs w:val="24"/>
        </w:rPr>
      </w:pPr>
      <w:r>
        <w:rPr>
          <w:sz w:val="24"/>
          <w:szCs w:val="24"/>
        </w:rPr>
        <w:t xml:space="preserve">  O prípustnosti použitia vody na pitné účely po vykonanej asanácii rozhoduje orgán na ochranu  zdravia na základe laboratórneho overenia jej akosti.</w:t>
      </w:r>
    </w:p>
    <w:p w:rsidR="00645555" w:rsidRDefault="00645555">
      <w:pPr>
        <w:jc w:val="both"/>
        <w:rPr>
          <w:sz w:val="24"/>
          <w:szCs w:val="24"/>
        </w:rPr>
      </w:pPr>
    </w:p>
    <w:p w:rsidR="00645555" w:rsidRDefault="00645555">
      <w:pPr>
        <w:jc w:val="both"/>
        <w:rPr>
          <w:sz w:val="24"/>
          <w:szCs w:val="24"/>
        </w:rPr>
      </w:pPr>
      <w:r>
        <w:rPr>
          <w:b/>
          <w:bCs/>
          <w:sz w:val="24"/>
          <w:szCs w:val="24"/>
        </w:rPr>
        <w:t>Postup pri asanácii:</w:t>
      </w:r>
    </w:p>
    <w:p w:rsidR="00645555" w:rsidRDefault="00645555">
      <w:pPr>
        <w:jc w:val="both"/>
        <w:rPr>
          <w:sz w:val="24"/>
          <w:szCs w:val="24"/>
        </w:rPr>
      </w:pPr>
    </w:p>
    <w:p w:rsidR="00645555" w:rsidRDefault="00645555">
      <w:pPr>
        <w:jc w:val="both"/>
        <w:rPr>
          <w:sz w:val="24"/>
          <w:szCs w:val="24"/>
        </w:rPr>
      </w:pPr>
      <w:r>
        <w:rPr>
          <w:sz w:val="24"/>
          <w:szCs w:val="24"/>
        </w:rPr>
        <w:t xml:space="preserve">    a) likvidácia uhynutých zvierat</w:t>
      </w:r>
    </w:p>
    <w:p w:rsidR="00645555" w:rsidRDefault="00645555">
      <w:pPr>
        <w:jc w:val="both"/>
        <w:rPr>
          <w:sz w:val="24"/>
          <w:szCs w:val="24"/>
        </w:rPr>
      </w:pPr>
      <w:r>
        <w:rPr>
          <w:sz w:val="24"/>
          <w:szCs w:val="24"/>
        </w:rPr>
        <w:t xml:space="preserve">    b) sklady požívatín, závody hromadného stravovania, potravinárske závody</w:t>
      </w:r>
    </w:p>
    <w:p w:rsidR="00645555" w:rsidRDefault="00645555">
      <w:pPr>
        <w:jc w:val="both"/>
        <w:rPr>
          <w:sz w:val="24"/>
          <w:szCs w:val="24"/>
        </w:rPr>
      </w:pPr>
      <w:r>
        <w:rPr>
          <w:sz w:val="24"/>
          <w:szCs w:val="24"/>
        </w:rPr>
        <w:t xml:space="preserve">    c) byty a ich príslušenstvo</w:t>
      </w:r>
    </w:p>
    <w:p w:rsidR="00645555" w:rsidRDefault="00645555">
      <w:pPr>
        <w:jc w:val="both"/>
        <w:rPr>
          <w:sz w:val="24"/>
          <w:szCs w:val="24"/>
        </w:rPr>
      </w:pPr>
      <w:r>
        <w:rPr>
          <w:sz w:val="24"/>
          <w:szCs w:val="24"/>
        </w:rPr>
        <w:t xml:space="preserve">    d) školy, zdravotnícke zariadenia a ostatná vybavenosť</w:t>
      </w:r>
    </w:p>
    <w:p w:rsidR="00645555" w:rsidRDefault="00645555">
      <w:pPr>
        <w:jc w:val="both"/>
        <w:rPr>
          <w:sz w:val="24"/>
          <w:szCs w:val="24"/>
        </w:rPr>
      </w:pPr>
      <w:r>
        <w:rPr>
          <w:sz w:val="24"/>
          <w:szCs w:val="24"/>
        </w:rPr>
        <w:t xml:space="preserve">    e) terén v extraviláne</w:t>
      </w:r>
    </w:p>
    <w:p w:rsidR="00645555" w:rsidRDefault="00645555">
      <w:pPr>
        <w:jc w:val="both"/>
        <w:rPr>
          <w:sz w:val="24"/>
          <w:szCs w:val="24"/>
        </w:rPr>
      </w:pPr>
    </w:p>
    <w:p w:rsidR="00645555" w:rsidRDefault="00645555">
      <w:pPr>
        <w:numPr>
          <w:ilvl w:val="0"/>
          <w:numId w:val="6"/>
        </w:numPr>
        <w:ind w:left="284" w:hanging="284"/>
        <w:jc w:val="both"/>
        <w:rPr>
          <w:sz w:val="24"/>
          <w:szCs w:val="24"/>
        </w:rPr>
      </w:pPr>
      <w:r>
        <w:rPr>
          <w:sz w:val="24"/>
          <w:szCs w:val="24"/>
        </w:rPr>
        <w:t>Uhynuté zvieratá podľa usmernenia okresnej veterinárnej správy odvezú na spracovanie do kafilérie.</w:t>
      </w:r>
    </w:p>
    <w:p w:rsidR="00645555" w:rsidRDefault="00645555">
      <w:pPr>
        <w:numPr>
          <w:ilvl w:val="0"/>
          <w:numId w:val="6"/>
        </w:numPr>
        <w:ind w:left="284" w:hanging="284"/>
        <w:jc w:val="both"/>
        <w:rPr>
          <w:sz w:val="24"/>
          <w:szCs w:val="24"/>
        </w:rPr>
      </w:pPr>
      <w:r>
        <w:rPr>
          <w:sz w:val="24"/>
          <w:szCs w:val="24"/>
        </w:rPr>
        <w:t>Priestory objektov mechanicky vyčistiť od znečistenia, odstrániť anorganické i organickému rozkladu  podliehajúce znečisťujúce látky. Po umytí priestorov možno pristúpiť k priestorovej dezinfekcii.</w:t>
      </w:r>
    </w:p>
    <w:p w:rsidR="00645555" w:rsidRDefault="00645555">
      <w:pPr>
        <w:numPr>
          <w:ilvl w:val="0"/>
          <w:numId w:val="6"/>
        </w:numPr>
        <w:ind w:left="284" w:hanging="284"/>
        <w:jc w:val="both"/>
        <w:rPr>
          <w:sz w:val="24"/>
          <w:szCs w:val="24"/>
        </w:rPr>
      </w:pPr>
      <w:r>
        <w:rPr>
          <w:sz w:val="24"/>
          <w:szCs w:val="24"/>
        </w:rPr>
        <w:t>V objektoch potravinárskych, školských, zdravotníckych zariadení a  bytového fondu je potrebné  zabezpečiť po mechanickej očiste a umytí vybielenie roztokom chlórového vápna . Príprava roztoku z chlórového vápna - na 1 liter vody 20 dkg chlórového  vápna - do vedra o  obsahu  10  l je potrebné rozpustiť 2 kg chlórového vápna.</w:t>
      </w:r>
    </w:p>
    <w:p w:rsidR="00645555" w:rsidRDefault="00645555">
      <w:pPr>
        <w:numPr>
          <w:ilvl w:val="0"/>
          <w:numId w:val="6"/>
        </w:numPr>
        <w:ind w:left="284" w:hanging="284"/>
        <w:jc w:val="both"/>
        <w:rPr>
          <w:sz w:val="24"/>
          <w:szCs w:val="24"/>
        </w:rPr>
      </w:pPr>
      <w:r>
        <w:rPr>
          <w:sz w:val="24"/>
          <w:szCs w:val="24"/>
        </w:rPr>
        <w:t xml:space="preserve">Priestorovú dezinfekciu podláh, dvier a ostatných </w:t>
      </w:r>
      <w:r w:rsidR="008D5713">
        <w:rPr>
          <w:sz w:val="24"/>
          <w:szCs w:val="24"/>
        </w:rPr>
        <w:t>zriaďovacích</w:t>
      </w:r>
      <w:r>
        <w:rPr>
          <w:sz w:val="24"/>
          <w:szCs w:val="24"/>
        </w:rPr>
        <w:t xml:space="preserve"> predmetov  vykonať 2-3% roztokom  chlóramínu B, nechať pôsobiť do zaschnutia. Po vykonanej dezinfekcii predmety umyť čistou vodou.</w:t>
      </w:r>
    </w:p>
    <w:p w:rsidR="00645555" w:rsidRDefault="00645555">
      <w:pPr>
        <w:numPr>
          <w:ilvl w:val="0"/>
          <w:numId w:val="6"/>
        </w:numPr>
        <w:ind w:left="284" w:hanging="284"/>
        <w:jc w:val="both"/>
        <w:rPr>
          <w:sz w:val="24"/>
          <w:szCs w:val="24"/>
        </w:rPr>
      </w:pPr>
      <w:r>
        <w:rPr>
          <w:sz w:val="24"/>
          <w:szCs w:val="24"/>
        </w:rPr>
        <w:t xml:space="preserve">Pozostatky po odpadoch v zaplavených oblastiach obcí a miest (smetiská, hnojiská žumpy a pod.) podľa miestnej situácie a možného pôsobenia v prostredí sa dezinfikujú posypaním chlórovým vápnom. Obsah žúmp a čistiacich zariadení je potrebné pred dezinfekciou odčerpať a vyviesť na ČOV. V prípade že priestory boli zaplavené splaškami, alebo v okruhu evidovaných bacilonosičov ohrozené patogénnymi zárodkami je </w:t>
      </w:r>
      <w:r w:rsidR="008D5713">
        <w:rPr>
          <w:sz w:val="24"/>
          <w:szCs w:val="24"/>
        </w:rPr>
        <w:t>žiaduce</w:t>
      </w:r>
      <w:r>
        <w:rPr>
          <w:sz w:val="24"/>
          <w:szCs w:val="24"/>
        </w:rPr>
        <w:t xml:space="preserve"> vykonať dezinfekciu rozprášením chlórového vápna na vlhký podklad alebo vo forme vyššie popísaného roztoku</w:t>
      </w:r>
    </w:p>
    <w:p w:rsidR="00645555" w:rsidRDefault="00645555">
      <w:pPr>
        <w:jc w:val="both"/>
        <w:rPr>
          <w:sz w:val="24"/>
          <w:szCs w:val="24"/>
        </w:rPr>
      </w:pPr>
    </w:p>
    <w:p w:rsidR="00645555" w:rsidRDefault="00645555">
      <w:pPr>
        <w:jc w:val="both"/>
        <w:rPr>
          <w:sz w:val="24"/>
          <w:szCs w:val="24"/>
        </w:rPr>
      </w:pPr>
      <w:r>
        <w:rPr>
          <w:sz w:val="24"/>
          <w:szCs w:val="24"/>
          <w:u w:val="single"/>
        </w:rPr>
        <w:t>Upozornenie:</w:t>
      </w:r>
    </w:p>
    <w:p w:rsidR="00645555" w:rsidRDefault="00645555">
      <w:pPr>
        <w:spacing w:before="120"/>
        <w:jc w:val="both"/>
        <w:rPr>
          <w:b/>
          <w:sz w:val="24"/>
          <w:szCs w:val="24"/>
        </w:rPr>
      </w:pPr>
      <w:r>
        <w:rPr>
          <w:sz w:val="24"/>
          <w:szCs w:val="24"/>
        </w:rPr>
        <w:t>Pri všetkých asanačných a dezinfekčných prácach je potrebné dodržiavať základné zásady ochrany zdravia, tzv. používať ochranné prostriedky (gumové rukavice, štíty, gumový plášť, vhodnú obuv atď).</w:t>
      </w:r>
    </w:p>
    <w:p w:rsidR="00645555" w:rsidRDefault="00645555">
      <w:pPr>
        <w:pStyle w:val="Zkladntext31"/>
        <w:rPr>
          <w:b/>
          <w:sz w:val="24"/>
          <w:szCs w:val="24"/>
        </w:rPr>
      </w:pPr>
    </w:p>
    <w:p w:rsidR="00645555" w:rsidRDefault="00645555">
      <w:pPr>
        <w:pStyle w:val="Zkladntext31"/>
        <w:rPr>
          <w:b/>
          <w:sz w:val="24"/>
          <w:szCs w:val="24"/>
        </w:rPr>
      </w:pPr>
      <w:r>
        <w:rPr>
          <w:b/>
          <w:sz w:val="24"/>
          <w:szCs w:val="24"/>
        </w:rPr>
        <w:t>6. Prehľad rozvodných sietí a zariadení, ktoré by mohli ohroziť postihnuté osoby</w:t>
      </w:r>
    </w:p>
    <w:p w:rsidR="00645555" w:rsidRDefault="00645555">
      <w:pPr>
        <w:pStyle w:val="Zkladntext31"/>
        <w:rPr>
          <w:b/>
          <w:sz w:val="24"/>
          <w:szCs w:val="24"/>
        </w:rPr>
      </w:pPr>
    </w:p>
    <w:tbl>
      <w:tblPr>
        <w:tblW w:w="9232" w:type="dxa"/>
        <w:tblInd w:w="-10" w:type="dxa"/>
        <w:tblLayout w:type="fixed"/>
        <w:tblCellMar>
          <w:left w:w="70" w:type="dxa"/>
          <w:right w:w="70" w:type="dxa"/>
        </w:tblCellMar>
        <w:tblLook w:val="0000" w:firstRow="0" w:lastRow="0" w:firstColumn="0" w:lastColumn="0" w:noHBand="0" w:noVBand="0"/>
      </w:tblPr>
      <w:tblGrid>
        <w:gridCol w:w="2967"/>
        <w:gridCol w:w="6265"/>
      </w:tblGrid>
      <w:tr w:rsidR="00645555" w:rsidTr="00A74108">
        <w:tc>
          <w:tcPr>
            <w:tcW w:w="2967" w:type="dxa"/>
            <w:tcBorders>
              <w:top w:val="single" w:sz="4" w:space="0" w:color="000000"/>
              <w:left w:val="single" w:sz="4" w:space="0" w:color="000000"/>
              <w:bottom w:val="single" w:sz="4" w:space="0" w:color="000000"/>
            </w:tcBorders>
            <w:shd w:val="clear" w:color="auto" w:fill="E6E6E6"/>
            <w:vAlign w:val="center"/>
          </w:tcPr>
          <w:p w:rsidR="00645555" w:rsidRDefault="00645555">
            <w:pPr>
              <w:pStyle w:val="Zkladntext31"/>
              <w:jc w:val="center"/>
              <w:rPr>
                <w:b/>
                <w:sz w:val="20"/>
                <w:szCs w:val="20"/>
              </w:rPr>
            </w:pPr>
            <w:r>
              <w:rPr>
                <w:b/>
                <w:sz w:val="20"/>
                <w:szCs w:val="20"/>
              </w:rPr>
              <w:t>Lokalita</w:t>
            </w:r>
          </w:p>
        </w:tc>
        <w:tc>
          <w:tcPr>
            <w:tcW w:w="62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pStyle w:val="Zkladntext31"/>
              <w:jc w:val="center"/>
            </w:pPr>
            <w:r>
              <w:rPr>
                <w:b/>
                <w:sz w:val="20"/>
                <w:szCs w:val="20"/>
              </w:rPr>
              <w:t>Názov zariadenia</w:t>
            </w:r>
          </w:p>
        </w:tc>
      </w:tr>
      <w:tr w:rsidR="00645555" w:rsidTr="00A74108">
        <w:tc>
          <w:tcPr>
            <w:tcW w:w="2967" w:type="dxa"/>
            <w:tcBorders>
              <w:top w:val="single" w:sz="4" w:space="0" w:color="000000"/>
              <w:left w:val="single" w:sz="4" w:space="0" w:color="000000"/>
              <w:bottom w:val="single" w:sz="4" w:space="0" w:color="000000"/>
            </w:tcBorders>
            <w:shd w:val="clear" w:color="auto" w:fill="auto"/>
          </w:tcPr>
          <w:p w:rsidR="00645555" w:rsidRDefault="00A74108">
            <w:pPr>
              <w:pStyle w:val="Zkladntext31"/>
              <w:rPr>
                <w:sz w:val="24"/>
                <w:szCs w:val="24"/>
              </w:rPr>
            </w:pPr>
            <w:r>
              <w:rPr>
                <w:sz w:val="22"/>
                <w:szCs w:val="22"/>
              </w:rPr>
              <w:t>kataster (intravilán) obce</w:t>
            </w:r>
          </w:p>
        </w:tc>
        <w:tc>
          <w:tcPr>
            <w:tcW w:w="626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A74108" w:rsidP="00A74108">
            <w:pPr>
              <w:pStyle w:val="Zkladntext31"/>
              <w:jc w:val="both"/>
            </w:pPr>
            <w:r>
              <w:rPr>
                <w:sz w:val="24"/>
                <w:szCs w:val="24"/>
              </w:rPr>
              <w:t>vodovod</w:t>
            </w:r>
          </w:p>
        </w:tc>
      </w:tr>
      <w:tr w:rsidR="00A74108" w:rsidTr="00A74108">
        <w:tc>
          <w:tcPr>
            <w:tcW w:w="2967" w:type="dxa"/>
            <w:tcBorders>
              <w:top w:val="single" w:sz="4" w:space="0" w:color="000000"/>
              <w:left w:val="single" w:sz="4" w:space="0" w:color="000000"/>
              <w:bottom w:val="single" w:sz="4" w:space="0" w:color="000000"/>
            </w:tcBorders>
            <w:shd w:val="clear" w:color="auto" w:fill="auto"/>
          </w:tcPr>
          <w:p w:rsidR="00A74108" w:rsidRDefault="00A74108">
            <w:pPr>
              <w:pStyle w:val="Zkladntext31"/>
              <w:rPr>
                <w:sz w:val="22"/>
                <w:szCs w:val="22"/>
              </w:rPr>
            </w:pPr>
            <w:r>
              <w:rPr>
                <w:sz w:val="22"/>
                <w:szCs w:val="22"/>
              </w:rPr>
              <w:t>kataster (intravilán) obce</w:t>
            </w:r>
          </w:p>
        </w:tc>
        <w:tc>
          <w:tcPr>
            <w:tcW w:w="6265" w:type="dxa"/>
            <w:tcBorders>
              <w:top w:val="single" w:sz="4" w:space="0" w:color="000000"/>
              <w:left w:val="single" w:sz="4" w:space="0" w:color="000000"/>
              <w:bottom w:val="single" w:sz="4" w:space="0" w:color="000000"/>
              <w:right w:val="single" w:sz="4" w:space="0" w:color="000000"/>
            </w:tcBorders>
            <w:shd w:val="clear" w:color="auto" w:fill="auto"/>
          </w:tcPr>
          <w:p w:rsidR="00A74108" w:rsidRDefault="00A74108" w:rsidP="00A74108">
            <w:pPr>
              <w:pStyle w:val="Zkladntext31"/>
              <w:jc w:val="both"/>
              <w:rPr>
                <w:sz w:val="24"/>
                <w:szCs w:val="24"/>
              </w:rPr>
            </w:pPr>
            <w:r>
              <w:rPr>
                <w:sz w:val="24"/>
                <w:szCs w:val="24"/>
              </w:rPr>
              <w:t>plynovod</w:t>
            </w:r>
          </w:p>
        </w:tc>
      </w:tr>
      <w:tr w:rsidR="00A74108" w:rsidTr="00A74108">
        <w:tc>
          <w:tcPr>
            <w:tcW w:w="2967" w:type="dxa"/>
            <w:tcBorders>
              <w:top w:val="single" w:sz="4" w:space="0" w:color="000000"/>
              <w:left w:val="single" w:sz="4" w:space="0" w:color="000000"/>
              <w:bottom w:val="single" w:sz="4" w:space="0" w:color="000000"/>
            </w:tcBorders>
            <w:shd w:val="clear" w:color="auto" w:fill="auto"/>
          </w:tcPr>
          <w:p w:rsidR="00A74108" w:rsidRDefault="00A74108">
            <w:pPr>
              <w:pStyle w:val="Zkladntext31"/>
              <w:rPr>
                <w:sz w:val="22"/>
                <w:szCs w:val="22"/>
              </w:rPr>
            </w:pPr>
            <w:r>
              <w:rPr>
                <w:sz w:val="22"/>
                <w:szCs w:val="22"/>
              </w:rPr>
              <w:lastRenderedPageBreak/>
              <w:t>kataster (intravilán) obce</w:t>
            </w:r>
          </w:p>
        </w:tc>
        <w:tc>
          <w:tcPr>
            <w:tcW w:w="6265" w:type="dxa"/>
            <w:tcBorders>
              <w:top w:val="single" w:sz="4" w:space="0" w:color="000000"/>
              <w:left w:val="single" w:sz="4" w:space="0" w:color="000000"/>
              <w:bottom w:val="single" w:sz="4" w:space="0" w:color="000000"/>
              <w:right w:val="single" w:sz="4" w:space="0" w:color="000000"/>
            </w:tcBorders>
            <w:shd w:val="clear" w:color="auto" w:fill="auto"/>
          </w:tcPr>
          <w:p w:rsidR="00A74108" w:rsidRDefault="00A74108" w:rsidP="00A74108">
            <w:pPr>
              <w:pStyle w:val="Zkladntext31"/>
              <w:jc w:val="both"/>
              <w:rPr>
                <w:sz w:val="24"/>
                <w:szCs w:val="24"/>
              </w:rPr>
            </w:pPr>
            <w:r>
              <w:rPr>
                <w:sz w:val="24"/>
                <w:szCs w:val="24"/>
              </w:rPr>
              <w:t>diaľkový kábel</w:t>
            </w:r>
          </w:p>
        </w:tc>
      </w:tr>
      <w:tr w:rsidR="00A74108" w:rsidTr="00A74108">
        <w:tc>
          <w:tcPr>
            <w:tcW w:w="2967" w:type="dxa"/>
            <w:tcBorders>
              <w:top w:val="single" w:sz="4" w:space="0" w:color="000000"/>
              <w:left w:val="single" w:sz="4" w:space="0" w:color="000000"/>
              <w:bottom w:val="single" w:sz="4" w:space="0" w:color="000000"/>
            </w:tcBorders>
            <w:shd w:val="clear" w:color="auto" w:fill="auto"/>
          </w:tcPr>
          <w:p w:rsidR="00A74108" w:rsidRDefault="00A74108">
            <w:pPr>
              <w:pStyle w:val="Zkladntext31"/>
              <w:rPr>
                <w:sz w:val="22"/>
                <w:szCs w:val="22"/>
              </w:rPr>
            </w:pPr>
            <w:r>
              <w:rPr>
                <w:sz w:val="22"/>
                <w:szCs w:val="22"/>
              </w:rPr>
              <w:t>kataster (intravilán) obce</w:t>
            </w:r>
          </w:p>
        </w:tc>
        <w:tc>
          <w:tcPr>
            <w:tcW w:w="6265" w:type="dxa"/>
            <w:tcBorders>
              <w:top w:val="single" w:sz="4" w:space="0" w:color="000000"/>
              <w:left w:val="single" w:sz="4" w:space="0" w:color="000000"/>
              <w:bottom w:val="single" w:sz="4" w:space="0" w:color="000000"/>
              <w:right w:val="single" w:sz="4" w:space="0" w:color="000000"/>
            </w:tcBorders>
            <w:shd w:val="clear" w:color="auto" w:fill="auto"/>
          </w:tcPr>
          <w:p w:rsidR="00A74108" w:rsidRDefault="00A74108" w:rsidP="00A74108">
            <w:pPr>
              <w:pStyle w:val="Zkladntext31"/>
              <w:jc w:val="both"/>
              <w:rPr>
                <w:sz w:val="24"/>
                <w:szCs w:val="24"/>
              </w:rPr>
            </w:pPr>
            <w:r>
              <w:rPr>
                <w:sz w:val="24"/>
                <w:szCs w:val="24"/>
              </w:rPr>
              <w:t>elektrika</w:t>
            </w:r>
          </w:p>
        </w:tc>
      </w:tr>
    </w:tbl>
    <w:p w:rsidR="00645555" w:rsidRDefault="00645555">
      <w:pPr>
        <w:pStyle w:val="Zkladntext31"/>
      </w:pPr>
    </w:p>
    <w:p w:rsidR="00A74108" w:rsidRDefault="00A74108">
      <w:pPr>
        <w:pStyle w:val="Zkladntext31"/>
      </w:pPr>
    </w:p>
    <w:p w:rsidR="00645555" w:rsidRDefault="00645555">
      <w:pPr>
        <w:pStyle w:val="Zkladntext31"/>
        <w:rPr>
          <w:b/>
          <w:sz w:val="24"/>
          <w:szCs w:val="24"/>
        </w:rPr>
      </w:pPr>
      <w:r>
        <w:rPr>
          <w:b/>
          <w:sz w:val="24"/>
          <w:szCs w:val="24"/>
        </w:rPr>
        <w:t>7. Zoznam stavieb, objektov a zariadení, ktoré môžu byť ohrozené povodňou</w:t>
      </w:r>
    </w:p>
    <w:p w:rsidR="00645555" w:rsidRDefault="00645555">
      <w:pPr>
        <w:pStyle w:val="Zkladntext31"/>
        <w:rPr>
          <w:b/>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2967"/>
        <w:gridCol w:w="6265"/>
      </w:tblGrid>
      <w:tr w:rsidR="00645555">
        <w:tc>
          <w:tcPr>
            <w:tcW w:w="2967" w:type="dxa"/>
            <w:tcBorders>
              <w:top w:val="single" w:sz="4" w:space="0" w:color="000000"/>
              <w:left w:val="single" w:sz="4" w:space="0" w:color="000000"/>
              <w:bottom w:val="single" w:sz="4" w:space="0" w:color="000000"/>
            </w:tcBorders>
            <w:shd w:val="clear" w:color="auto" w:fill="E6E6E6"/>
            <w:vAlign w:val="center"/>
          </w:tcPr>
          <w:p w:rsidR="00645555" w:rsidRDefault="00645555">
            <w:pPr>
              <w:pStyle w:val="Zkladntext31"/>
              <w:jc w:val="center"/>
              <w:rPr>
                <w:b/>
                <w:sz w:val="20"/>
                <w:szCs w:val="20"/>
              </w:rPr>
            </w:pPr>
            <w:r>
              <w:rPr>
                <w:b/>
                <w:sz w:val="20"/>
                <w:szCs w:val="20"/>
              </w:rPr>
              <w:t>Lokalita</w:t>
            </w:r>
          </w:p>
        </w:tc>
        <w:tc>
          <w:tcPr>
            <w:tcW w:w="62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pStyle w:val="Zkladntext31"/>
              <w:jc w:val="center"/>
            </w:pPr>
            <w:r>
              <w:rPr>
                <w:b/>
                <w:sz w:val="20"/>
                <w:szCs w:val="20"/>
              </w:rPr>
              <w:t>Názov stavby, objektu alebo zariadenia</w:t>
            </w:r>
          </w:p>
        </w:tc>
      </w:tr>
      <w:tr w:rsidR="00645555">
        <w:tc>
          <w:tcPr>
            <w:tcW w:w="2967" w:type="dxa"/>
            <w:tcBorders>
              <w:top w:val="single" w:sz="4" w:space="0" w:color="000000"/>
              <w:left w:val="single" w:sz="4" w:space="0" w:color="000000"/>
              <w:bottom w:val="single" w:sz="4" w:space="0" w:color="000000"/>
            </w:tcBorders>
            <w:shd w:val="clear" w:color="auto" w:fill="auto"/>
          </w:tcPr>
          <w:p w:rsidR="00645555" w:rsidRDefault="00645555">
            <w:pPr>
              <w:pStyle w:val="Zkladntext31"/>
              <w:rPr>
                <w:sz w:val="24"/>
                <w:szCs w:val="24"/>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A74108" w:rsidP="00A74108">
            <w:pPr>
              <w:pStyle w:val="Zkladntext31"/>
            </w:pPr>
            <w:r>
              <w:rPr>
                <w:sz w:val="24"/>
                <w:szCs w:val="24"/>
              </w:rPr>
              <w:t>rodinné domy</w:t>
            </w:r>
          </w:p>
        </w:tc>
      </w:tr>
      <w:tr w:rsidR="00A74108">
        <w:tc>
          <w:tcPr>
            <w:tcW w:w="2967" w:type="dxa"/>
            <w:tcBorders>
              <w:top w:val="single" w:sz="4" w:space="0" w:color="000000"/>
              <w:left w:val="single" w:sz="4" w:space="0" w:color="000000"/>
              <w:bottom w:val="single" w:sz="4" w:space="0" w:color="000000"/>
            </w:tcBorders>
            <w:shd w:val="clear" w:color="auto" w:fill="auto"/>
          </w:tcPr>
          <w:p w:rsidR="00A74108" w:rsidRDefault="00A74108">
            <w:pPr>
              <w:pStyle w:val="Zkladntext31"/>
              <w:rPr>
                <w:sz w:val="24"/>
                <w:szCs w:val="24"/>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Pr>
          <w:p w:rsidR="00A74108" w:rsidRDefault="00A74108">
            <w:pPr>
              <w:pStyle w:val="Zkladntext31"/>
              <w:rPr>
                <w:sz w:val="24"/>
                <w:szCs w:val="24"/>
              </w:rPr>
            </w:pPr>
            <w:r>
              <w:rPr>
                <w:sz w:val="24"/>
                <w:szCs w:val="24"/>
              </w:rPr>
              <w:t>telovýchovný štadión</w:t>
            </w:r>
          </w:p>
        </w:tc>
      </w:tr>
    </w:tbl>
    <w:p w:rsidR="00645555" w:rsidRDefault="00645555">
      <w:pPr>
        <w:autoSpaceDE w:val="0"/>
        <w:rPr>
          <w:b/>
          <w:color w:val="FF0000"/>
          <w:sz w:val="24"/>
          <w:szCs w:val="24"/>
        </w:rPr>
      </w:pPr>
    </w:p>
    <w:p w:rsidR="00645555" w:rsidRDefault="00645555">
      <w:pPr>
        <w:autoSpaceDE w:val="0"/>
        <w:rPr>
          <w:b/>
          <w:color w:val="FF0000"/>
          <w:sz w:val="24"/>
          <w:szCs w:val="24"/>
        </w:rPr>
      </w:pPr>
    </w:p>
    <w:p w:rsidR="00645555" w:rsidRDefault="00645555">
      <w:pPr>
        <w:pStyle w:val="Zkladntext31"/>
        <w:spacing w:after="0"/>
        <w:jc w:val="both"/>
        <w:rPr>
          <w:b/>
          <w:sz w:val="24"/>
          <w:szCs w:val="24"/>
        </w:rPr>
      </w:pPr>
      <w:r>
        <w:rPr>
          <w:b/>
          <w:sz w:val="24"/>
          <w:szCs w:val="24"/>
        </w:rPr>
        <w:t>8. Zoznam lokalít, v ktorých sú uskladnené nebezpečné látky, ich druhy, množstvá a opatrenia na zamedzenie znečistenia vody</w:t>
      </w:r>
    </w:p>
    <w:p w:rsidR="00645555" w:rsidRDefault="00645555">
      <w:pPr>
        <w:pStyle w:val="Zkladntext31"/>
        <w:rPr>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2308"/>
        <w:gridCol w:w="2276"/>
        <w:gridCol w:w="2312"/>
        <w:gridCol w:w="2336"/>
      </w:tblGrid>
      <w:tr w:rsidR="00645555">
        <w:trPr>
          <w:trHeight w:val="319"/>
        </w:trPr>
        <w:tc>
          <w:tcPr>
            <w:tcW w:w="2308"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Lokalita</w:t>
            </w:r>
          </w:p>
        </w:tc>
        <w:tc>
          <w:tcPr>
            <w:tcW w:w="2276"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Druh NL</w:t>
            </w:r>
          </w:p>
        </w:tc>
        <w:tc>
          <w:tcPr>
            <w:tcW w:w="2312"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Množstvo</w:t>
            </w:r>
          </w:p>
        </w:tc>
        <w:tc>
          <w:tcPr>
            <w:tcW w:w="23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jc w:val="center"/>
            </w:pPr>
            <w:r>
              <w:rPr>
                <w:b/>
              </w:rPr>
              <w:t>Opatrenia</w:t>
            </w:r>
          </w:p>
        </w:tc>
      </w:tr>
      <w:tr w:rsidR="00645555">
        <w:trPr>
          <w:trHeight w:val="357"/>
        </w:trPr>
        <w:tc>
          <w:tcPr>
            <w:tcW w:w="2308" w:type="dxa"/>
            <w:tcBorders>
              <w:top w:val="single" w:sz="4" w:space="0" w:color="000000"/>
              <w:left w:val="single" w:sz="4" w:space="0" w:color="000000"/>
              <w:bottom w:val="single" w:sz="4" w:space="0" w:color="000000"/>
            </w:tcBorders>
            <w:shd w:val="clear" w:color="auto" w:fill="auto"/>
          </w:tcPr>
          <w:p w:rsidR="00645555" w:rsidRDefault="00E76E2C">
            <w:pPr>
              <w:jc w:val="center"/>
              <w:rPr>
                <w:b/>
                <w:sz w:val="24"/>
                <w:szCs w:val="24"/>
              </w:rPr>
            </w:pPr>
            <w:r>
              <w:rPr>
                <w:sz w:val="22"/>
                <w:szCs w:val="22"/>
              </w:rPr>
              <w:t xml:space="preserve">Napr. </w:t>
            </w:r>
            <w:r w:rsidR="00A74108">
              <w:rPr>
                <w:sz w:val="22"/>
                <w:szCs w:val="22"/>
              </w:rPr>
              <w:t>Hasičská zbrojnica</w:t>
            </w:r>
          </w:p>
        </w:tc>
        <w:tc>
          <w:tcPr>
            <w:tcW w:w="2276" w:type="dxa"/>
            <w:tcBorders>
              <w:top w:val="single" w:sz="4" w:space="0" w:color="000000"/>
              <w:left w:val="single" w:sz="4" w:space="0" w:color="000000"/>
              <w:bottom w:val="single" w:sz="4" w:space="0" w:color="000000"/>
            </w:tcBorders>
            <w:shd w:val="clear" w:color="auto" w:fill="auto"/>
          </w:tcPr>
          <w:p w:rsidR="00645555" w:rsidRPr="00A74108" w:rsidRDefault="00A74108">
            <w:pPr>
              <w:jc w:val="center"/>
              <w:rPr>
                <w:sz w:val="24"/>
                <w:szCs w:val="24"/>
              </w:rPr>
            </w:pPr>
            <w:r w:rsidRPr="00A74108">
              <w:rPr>
                <w:sz w:val="24"/>
                <w:szCs w:val="24"/>
              </w:rPr>
              <w:t>PHM</w:t>
            </w:r>
          </w:p>
        </w:tc>
        <w:tc>
          <w:tcPr>
            <w:tcW w:w="2312" w:type="dxa"/>
            <w:tcBorders>
              <w:top w:val="single" w:sz="4" w:space="0" w:color="000000"/>
              <w:left w:val="single" w:sz="4" w:space="0" w:color="000000"/>
              <w:bottom w:val="single" w:sz="4" w:space="0" w:color="000000"/>
            </w:tcBorders>
            <w:shd w:val="clear" w:color="auto" w:fill="auto"/>
          </w:tcPr>
          <w:p w:rsidR="00645555" w:rsidRPr="00A74108" w:rsidRDefault="00A74108">
            <w:pPr>
              <w:jc w:val="center"/>
              <w:rPr>
                <w:sz w:val="24"/>
                <w:szCs w:val="24"/>
              </w:rPr>
            </w:pPr>
            <w:r w:rsidRPr="00A74108">
              <w:rPr>
                <w:sz w:val="24"/>
                <w:szCs w:val="24"/>
              </w:rPr>
              <w:t>301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45555" w:rsidRPr="00A74108" w:rsidRDefault="00A74108">
            <w:pPr>
              <w:jc w:val="center"/>
            </w:pPr>
            <w:r w:rsidRPr="00A74108">
              <w:rPr>
                <w:sz w:val="24"/>
                <w:szCs w:val="24"/>
              </w:rPr>
              <w:t>Zabezpečené proti kontaktu s vodou</w:t>
            </w:r>
          </w:p>
        </w:tc>
      </w:tr>
    </w:tbl>
    <w:p w:rsidR="00645555" w:rsidRDefault="00645555">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E76E2C" w:rsidRDefault="00E76E2C">
      <w:pPr>
        <w:jc w:val="center"/>
      </w:pPr>
    </w:p>
    <w:p w:rsidR="00645555" w:rsidRDefault="00645555" w:rsidP="00E76E2C">
      <w:pPr>
        <w:pStyle w:val="Nadpis4"/>
        <w:numPr>
          <w:ilvl w:val="0"/>
          <w:numId w:val="0"/>
        </w:numPr>
        <w:ind w:left="864" w:hanging="864"/>
        <w:jc w:val="both"/>
      </w:pPr>
      <w:r>
        <w:lastRenderedPageBreak/>
        <w:t>V. Sily a prostriedky na výkon povodňových záchranných prác</w:t>
      </w:r>
    </w:p>
    <w:p w:rsidR="00645555" w:rsidRDefault="00645555"/>
    <w:p w:rsidR="00645555" w:rsidRDefault="00645555"/>
    <w:p w:rsidR="00645555" w:rsidRDefault="00645555">
      <w:pPr>
        <w:jc w:val="both"/>
        <w:rPr>
          <w:sz w:val="24"/>
          <w:szCs w:val="24"/>
        </w:rPr>
      </w:pPr>
      <w:r>
        <w:rPr>
          <w:sz w:val="24"/>
          <w:szCs w:val="24"/>
        </w:rPr>
        <w:t xml:space="preserve">Obec počas povodňovej situácie vyžaduje od fyzických osôb osobnú pomoc na plnenie úloh pri ochrane pred povodňami a ukladá povinnosť osobe poskytnúť vecné plnenie na zvládnutie úloh počas povodňovej situácie. Uvedené obec vykonáva v čase a situácii, tak aby boli vykonané záchranné a zabezpečovacie práce. </w:t>
      </w:r>
    </w:p>
    <w:p w:rsidR="00645555" w:rsidRDefault="00645555">
      <w:pPr>
        <w:jc w:val="both"/>
        <w:rPr>
          <w:b/>
          <w:sz w:val="24"/>
          <w:szCs w:val="24"/>
        </w:rPr>
      </w:pPr>
      <w:r>
        <w:rPr>
          <w:sz w:val="24"/>
          <w:szCs w:val="24"/>
        </w:rPr>
        <w:t>Obec v súčinnosti s obvodnou povodňovou komisiou rieši nasadenie síl a prostriedkov základných zložiek IZS a vyžaduje od správcu vodných tokov materiálne a technické prostriedky na zvládnutie opatrení.</w:t>
      </w:r>
    </w:p>
    <w:p w:rsidR="00645555" w:rsidRDefault="00645555">
      <w:pPr>
        <w:jc w:val="both"/>
        <w:rPr>
          <w:b/>
          <w:sz w:val="24"/>
          <w:szCs w:val="24"/>
        </w:rPr>
      </w:pPr>
    </w:p>
    <w:p w:rsidR="00645555" w:rsidRDefault="00645555">
      <w:pPr>
        <w:autoSpaceDE w:val="0"/>
        <w:jc w:val="both"/>
        <w:rPr>
          <w:b/>
          <w:color w:val="000000"/>
          <w:sz w:val="24"/>
          <w:szCs w:val="24"/>
        </w:rPr>
      </w:pPr>
      <w:r>
        <w:rPr>
          <w:b/>
          <w:color w:val="000000"/>
          <w:sz w:val="24"/>
          <w:szCs w:val="24"/>
        </w:rPr>
        <w:t xml:space="preserve">1. Zoznam   právnických   osôb,    fyzických   osôb – podnikateľov    na   výkon   povodňových  záchranných prác </w:t>
      </w:r>
    </w:p>
    <w:p w:rsidR="00645555" w:rsidRDefault="00645555">
      <w:pPr>
        <w:autoSpaceDE w:val="0"/>
        <w:jc w:val="both"/>
        <w:rPr>
          <w:b/>
          <w:color w:val="000000"/>
          <w:sz w:val="24"/>
          <w:szCs w:val="24"/>
        </w:rPr>
      </w:pPr>
    </w:p>
    <w:p w:rsidR="00645555" w:rsidRDefault="00645555">
      <w:pPr>
        <w:jc w:val="center"/>
        <w:rPr>
          <w:b/>
          <w:sz w:val="24"/>
          <w:szCs w:val="24"/>
        </w:rPr>
      </w:pPr>
    </w:p>
    <w:tbl>
      <w:tblPr>
        <w:tblW w:w="9308" w:type="dxa"/>
        <w:tblInd w:w="-10" w:type="dxa"/>
        <w:tblLayout w:type="fixed"/>
        <w:tblLook w:val="0000" w:firstRow="0" w:lastRow="0" w:firstColumn="0" w:lastColumn="0" w:noHBand="0" w:noVBand="0"/>
      </w:tblPr>
      <w:tblGrid>
        <w:gridCol w:w="2953"/>
        <w:gridCol w:w="2977"/>
        <w:gridCol w:w="3378"/>
      </w:tblGrid>
      <w:tr w:rsidR="00645555" w:rsidTr="008B2B1D">
        <w:trPr>
          <w:trHeight w:val="397"/>
        </w:trPr>
        <w:tc>
          <w:tcPr>
            <w:tcW w:w="2953"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Názov PO, FO-P</w:t>
            </w:r>
          </w:p>
        </w:tc>
        <w:tc>
          <w:tcPr>
            <w:tcW w:w="2977"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Sídlo</w:t>
            </w:r>
          </w:p>
        </w:tc>
        <w:tc>
          <w:tcPr>
            <w:tcW w:w="337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jc w:val="center"/>
            </w:pPr>
            <w:r>
              <w:rPr>
                <w:b/>
              </w:rPr>
              <w:t>Kontaktná osoba a spojenie</w:t>
            </w:r>
          </w:p>
        </w:tc>
      </w:tr>
      <w:tr w:rsidR="00645555" w:rsidTr="008B2B1D">
        <w:trPr>
          <w:trHeight w:val="351"/>
        </w:trPr>
        <w:tc>
          <w:tcPr>
            <w:tcW w:w="2953" w:type="dxa"/>
            <w:tcBorders>
              <w:top w:val="single" w:sz="4" w:space="0" w:color="000000"/>
              <w:left w:val="single" w:sz="4" w:space="0" w:color="000000"/>
              <w:bottom w:val="single" w:sz="4" w:space="0" w:color="000000"/>
            </w:tcBorders>
            <w:shd w:val="clear" w:color="auto" w:fill="auto"/>
          </w:tcPr>
          <w:p w:rsidR="00645555" w:rsidRDefault="008B2B1D">
            <w:pPr>
              <w:rPr>
                <w:b/>
                <w:sz w:val="24"/>
                <w:szCs w:val="24"/>
              </w:rPr>
            </w:pPr>
            <w:r>
              <w:rPr>
                <w:sz w:val="22"/>
                <w:szCs w:val="22"/>
              </w:rPr>
              <w:t>Obecný hasičský zbor</w:t>
            </w:r>
          </w:p>
        </w:tc>
        <w:tc>
          <w:tcPr>
            <w:tcW w:w="2977" w:type="dxa"/>
            <w:tcBorders>
              <w:top w:val="single" w:sz="4" w:space="0" w:color="000000"/>
              <w:left w:val="single" w:sz="4" w:space="0" w:color="000000"/>
              <w:bottom w:val="single" w:sz="4" w:space="0" w:color="000000"/>
            </w:tcBorders>
            <w:shd w:val="clear" w:color="auto" w:fill="auto"/>
          </w:tcPr>
          <w:p w:rsidR="00645555" w:rsidRPr="008B2B1D" w:rsidRDefault="00645555">
            <w:pPr>
              <w:jc w:val="center"/>
              <w:rPr>
                <w:sz w:val="24"/>
                <w:szCs w:val="24"/>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645555" w:rsidRPr="008B2B1D" w:rsidRDefault="00645555">
            <w:pPr>
              <w:jc w:val="center"/>
            </w:pPr>
          </w:p>
        </w:tc>
      </w:tr>
      <w:tr w:rsidR="008B2B1D" w:rsidTr="008B2B1D">
        <w:trPr>
          <w:trHeight w:val="351"/>
        </w:trPr>
        <w:tc>
          <w:tcPr>
            <w:tcW w:w="2953" w:type="dxa"/>
            <w:tcBorders>
              <w:top w:val="single" w:sz="4" w:space="0" w:color="000000"/>
              <w:left w:val="single" w:sz="4" w:space="0" w:color="000000"/>
              <w:bottom w:val="single" w:sz="4" w:space="0" w:color="000000"/>
            </w:tcBorders>
            <w:shd w:val="clear" w:color="auto" w:fill="auto"/>
          </w:tcPr>
          <w:p w:rsidR="008B2B1D" w:rsidRDefault="008B2B1D">
            <w:pPr>
              <w:rPr>
                <w:sz w:val="22"/>
                <w:szCs w:val="22"/>
              </w:rPr>
            </w:pPr>
            <w:r>
              <w:rPr>
                <w:sz w:val="22"/>
                <w:szCs w:val="22"/>
              </w:rPr>
              <w:t>Obecný úrad</w:t>
            </w:r>
          </w:p>
        </w:tc>
        <w:tc>
          <w:tcPr>
            <w:tcW w:w="2977" w:type="dxa"/>
            <w:tcBorders>
              <w:top w:val="single" w:sz="4" w:space="0" w:color="000000"/>
              <w:left w:val="single" w:sz="4" w:space="0" w:color="000000"/>
              <w:bottom w:val="single" w:sz="4" w:space="0" w:color="000000"/>
            </w:tcBorders>
            <w:shd w:val="clear" w:color="auto" w:fill="auto"/>
          </w:tcPr>
          <w:p w:rsidR="008B2B1D" w:rsidRPr="008B2B1D" w:rsidRDefault="008B2B1D">
            <w:pPr>
              <w:jc w:val="center"/>
              <w:rPr>
                <w:sz w:val="24"/>
                <w:szCs w:val="24"/>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8B2B1D" w:rsidRPr="008B2B1D" w:rsidRDefault="008B2B1D">
            <w:pPr>
              <w:jc w:val="center"/>
              <w:rPr>
                <w:sz w:val="24"/>
                <w:szCs w:val="24"/>
              </w:rPr>
            </w:pPr>
          </w:p>
        </w:tc>
      </w:tr>
    </w:tbl>
    <w:p w:rsidR="00645555" w:rsidRDefault="00645555"/>
    <w:p w:rsidR="00645555" w:rsidRDefault="00645555">
      <w:pPr>
        <w:rPr>
          <w:b/>
          <w:sz w:val="24"/>
          <w:szCs w:val="24"/>
        </w:rPr>
      </w:pPr>
    </w:p>
    <w:p w:rsidR="00645555" w:rsidRDefault="00645555">
      <w:pPr>
        <w:autoSpaceDE w:val="0"/>
        <w:rPr>
          <w:b/>
          <w:color w:val="000000"/>
          <w:sz w:val="24"/>
          <w:szCs w:val="24"/>
        </w:rPr>
      </w:pPr>
      <w:r>
        <w:rPr>
          <w:b/>
          <w:color w:val="000000"/>
          <w:sz w:val="24"/>
          <w:szCs w:val="24"/>
        </w:rPr>
        <w:t>2. Zoznam členov obecného hasičského zboru</w:t>
      </w:r>
    </w:p>
    <w:p w:rsidR="00645555" w:rsidRDefault="00645555">
      <w:pPr>
        <w:jc w:val="both"/>
        <w:rPr>
          <w:b/>
          <w:sz w:val="24"/>
          <w:szCs w:val="24"/>
        </w:rPr>
      </w:pPr>
    </w:p>
    <w:tbl>
      <w:tblPr>
        <w:tblW w:w="0" w:type="auto"/>
        <w:tblInd w:w="-10" w:type="dxa"/>
        <w:tblLayout w:type="fixed"/>
        <w:tblLook w:val="0000" w:firstRow="0" w:lastRow="0" w:firstColumn="0" w:lastColumn="0" w:noHBand="0" w:noVBand="0"/>
      </w:tblPr>
      <w:tblGrid>
        <w:gridCol w:w="1875"/>
        <w:gridCol w:w="2145"/>
        <w:gridCol w:w="1758"/>
        <w:gridCol w:w="1723"/>
        <w:gridCol w:w="1807"/>
      </w:tblGrid>
      <w:tr w:rsidR="00645555">
        <w:trPr>
          <w:cantSplit/>
        </w:trPr>
        <w:tc>
          <w:tcPr>
            <w:tcW w:w="1875" w:type="dxa"/>
            <w:vMerge w:val="restart"/>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Meno a priezvisko</w:t>
            </w:r>
          </w:p>
        </w:tc>
        <w:tc>
          <w:tcPr>
            <w:tcW w:w="2145" w:type="dxa"/>
            <w:vMerge w:val="restart"/>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Bydlisko</w:t>
            </w:r>
          </w:p>
        </w:tc>
        <w:tc>
          <w:tcPr>
            <w:tcW w:w="1758" w:type="dxa"/>
            <w:vMerge w:val="restart"/>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Pracovisko</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jc w:val="center"/>
            </w:pPr>
            <w:r>
              <w:rPr>
                <w:b/>
              </w:rPr>
              <w:t>Telefón</w:t>
            </w:r>
          </w:p>
        </w:tc>
      </w:tr>
      <w:tr w:rsidR="00645555">
        <w:trPr>
          <w:cantSplit/>
          <w:trHeight w:val="338"/>
        </w:trPr>
        <w:tc>
          <w:tcPr>
            <w:tcW w:w="1875" w:type="dxa"/>
            <w:vMerge/>
            <w:tcBorders>
              <w:top w:val="single" w:sz="4" w:space="0" w:color="000000"/>
              <w:left w:val="single" w:sz="4" w:space="0" w:color="000000"/>
              <w:bottom w:val="single" w:sz="4" w:space="0" w:color="000000"/>
            </w:tcBorders>
            <w:shd w:val="clear" w:color="auto" w:fill="auto"/>
            <w:vAlign w:val="center"/>
          </w:tcPr>
          <w:p w:rsidR="00645555" w:rsidRDefault="00645555">
            <w:pPr>
              <w:snapToGrid w:val="0"/>
              <w:jc w:val="center"/>
              <w:rPr>
                <w:b/>
                <w:sz w:val="24"/>
                <w:szCs w:val="24"/>
              </w:rPr>
            </w:pPr>
          </w:p>
        </w:tc>
        <w:tc>
          <w:tcPr>
            <w:tcW w:w="2145" w:type="dxa"/>
            <w:vMerge/>
            <w:tcBorders>
              <w:top w:val="single" w:sz="4" w:space="0" w:color="000000"/>
              <w:left w:val="single" w:sz="4" w:space="0" w:color="000000"/>
              <w:bottom w:val="single" w:sz="4" w:space="0" w:color="000000"/>
            </w:tcBorders>
            <w:shd w:val="clear" w:color="auto" w:fill="auto"/>
            <w:vAlign w:val="center"/>
          </w:tcPr>
          <w:p w:rsidR="00645555" w:rsidRDefault="00645555">
            <w:pPr>
              <w:snapToGrid w:val="0"/>
              <w:jc w:val="center"/>
              <w:rPr>
                <w:b/>
              </w:rPr>
            </w:pPr>
          </w:p>
        </w:tc>
        <w:tc>
          <w:tcPr>
            <w:tcW w:w="1758" w:type="dxa"/>
            <w:vMerge/>
            <w:tcBorders>
              <w:top w:val="single" w:sz="4" w:space="0" w:color="000000"/>
              <w:left w:val="single" w:sz="4" w:space="0" w:color="000000"/>
              <w:bottom w:val="single" w:sz="4" w:space="0" w:color="000000"/>
            </w:tcBorders>
            <w:shd w:val="clear" w:color="auto" w:fill="auto"/>
            <w:vAlign w:val="center"/>
          </w:tcPr>
          <w:p w:rsidR="00645555" w:rsidRDefault="00645555">
            <w:pPr>
              <w:snapToGrid w:val="0"/>
              <w:jc w:val="center"/>
              <w:rPr>
                <w:b/>
              </w:rPr>
            </w:pPr>
          </w:p>
        </w:tc>
        <w:tc>
          <w:tcPr>
            <w:tcW w:w="1723"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na pracovisko</w:t>
            </w:r>
          </w:p>
        </w:tc>
        <w:tc>
          <w:tcPr>
            <w:tcW w:w="180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jc w:val="center"/>
            </w:pPr>
            <w:r>
              <w:rPr>
                <w:b/>
              </w:rPr>
              <w:t>na byt</w:t>
            </w: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r w:rsidR="00645555">
        <w:trPr>
          <w:trHeight w:val="365"/>
        </w:trPr>
        <w:tc>
          <w:tcPr>
            <w:tcW w:w="187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2145"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58"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723" w:type="dxa"/>
            <w:tcBorders>
              <w:top w:val="single" w:sz="4" w:space="0" w:color="000000"/>
              <w:left w:val="single" w:sz="4" w:space="0" w:color="000000"/>
              <w:bottom w:val="single" w:sz="4" w:space="0" w:color="000000"/>
            </w:tcBorders>
            <w:shd w:val="clear" w:color="auto" w:fill="auto"/>
          </w:tcPr>
          <w:p w:rsidR="00645555" w:rsidRDefault="00645555">
            <w:pPr>
              <w:jc w:val="both"/>
              <w:rPr>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snapToGrid w:val="0"/>
              <w:jc w:val="both"/>
              <w:rPr>
                <w:sz w:val="18"/>
                <w:szCs w:val="18"/>
              </w:rPr>
            </w:pPr>
          </w:p>
        </w:tc>
      </w:tr>
    </w:tbl>
    <w:p w:rsidR="00D46492" w:rsidRDefault="00D46492">
      <w:pPr>
        <w:jc w:val="both"/>
        <w:rPr>
          <w:b/>
          <w:color w:val="000000"/>
          <w:sz w:val="24"/>
          <w:szCs w:val="24"/>
        </w:rPr>
      </w:pPr>
    </w:p>
    <w:p w:rsidR="00645555" w:rsidRDefault="00645555">
      <w:pPr>
        <w:rPr>
          <w:b/>
          <w:color w:val="000000"/>
          <w:sz w:val="24"/>
          <w:szCs w:val="24"/>
        </w:rPr>
      </w:pPr>
      <w:r>
        <w:rPr>
          <w:b/>
          <w:color w:val="000000"/>
          <w:sz w:val="24"/>
          <w:szCs w:val="24"/>
        </w:rPr>
        <w:t xml:space="preserve">3. Materiálno-technické vybavenie obecného hasičského zboru na výkon povodňových záchranných prác </w:t>
      </w:r>
    </w:p>
    <w:p w:rsidR="00645555" w:rsidRDefault="00645555">
      <w:pPr>
        <w:rPr>
          <w:b/>
          <w:color w:val="000000"/>
          <w:sz w:val="24"/>
          <w:szCs w:val="24"/>
        </w:rPr>
      </w:pPr>
    </w:p>
    <w:p w:rsidR="00645555" w:rsidRDefault="00645555">
      <w:pPr>
        <w:jc w:val="both"/>
        <w:rPr>
          <w:b/>
        </w:rPr>
      </w:pPr>
      <w:r>
        <w:rPr>
          <w:b/>
          <w:color w:val="000000"/>
          <w:sz w:val="24"/>
          <w:szCs w:val="24"/>
        </w:rPr>
        <w:t xml:space="preserve">    </w:t>
      </w:r>
    </w:p>
    <w:tbl>
      <w:tblPr>
        <w:tblW w:w="9308" w:type="dxa"/>
        <w:tblInd w:w="-10" w:type="dxa"/>
        <w:tblLayout w:type="fixed"/>
        <w:tblLook w:val="0000" w:firstRow="0" w:lastRow="0" w:firstColumn="0" w:lastColumn="0" w:noHBand="0" w:noVBand="0"/>
      </w:tblPr>
      <w:tblGrid>
        <w:gridCol w:w="3294"/>
        <w:gridCol w:w="3289"/>
        <w:gridCol w:w="2725"/>
      </w:tblGrid>
      <w:tr w:rsidR="00645555" w:rsidTr="00E76E2C">
        <w:trPr>
          <w:trHeight w:val="386"/>
        </w:trPr>
        <w:tc>
          <w:tcPr>
            <w:tcW w:w="3294"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Druh materiálu</w:t>
            </w:r>
          </w:p>
        </w:tc>
        <w:tc>
          <w:tcPr>
            <w:tcW w:w="3289" w:type="dxa"/>
            <w:tcBorders>
              <w:top w:val="single" w:sz="4" w:space="0" w:color="000000"/>
              <w:left w:val="single" w:sz="4" w:space="0" w:color="000000"/>
              <w:bottom w:val="single" w:sz="4" w:space="0" w:color="000000"/>
            </w:tcBorders>
            <w:shd w:val="clear" w:color="auto" w:fill="E6E6E6"/>
            <w:vAlign w:val="center"/>
          </w:tcPr>
          <w:p w:rsidR="00645555" w:rsidRDefault="00645555">
            <w:pPr>
              <w:jc w:val="center"/>
              <w:rPr>
                <w:b/>
              </w:rPr>
            </w:pPr>
            <w:r>
              <w:rPr>
                <w:b/>
              </w:rPr>
              <w:t>Merná jednotka</w:t>
            </w:r>
          </w:p>
        </w:tc>
        <w:tc>
          <w:tcPr>
            <w:tcW w:w="27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5555" w:rsidRDefault="00645555">
            <w:pPr>
              <w:jc w:val="center"/>
            </w:pPr>
            <w:r>
              <w:rPr>
                <w:b/>
              </w:rPr>
              <w:t>Počet</w:t>
            </w: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tc>
        <w:tc>
          <w:tcPr>
            <w:tcW w:w="3289" w:type="dxa"/>
            <w:tcBorders>
              <w:top w:val="single" w:sz="4" w:space="0" w:color="000000"/>
              <w:left w:val="single" w:sz="4" w:space="0" w:color="000000"/>
              <w:bottom w:val="single" w:sz="4" w:space="0" w:color="000000"/>
            </w:tcBorders>
            <w:shd w:val="clear" w:color="auto" w:fill="auto"/>
          </w:tcPr>
          <w:p w:rsidR="00645555" w:rsidRPr="008B2B1D" w:rsidRDefault="00645555">
            <w:pPr>
              <w:jc w:val="cente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pPr>
              <w:jc w:val="both"/>
            </w:pPr>
          </w:p>
        </w:tc>
        <w:tc>
          <w:tcPr>
            <w:tcW w:w="3289" w:type="dxa"/>
            <w:tcBorders>
              <w:top w:val="single" w:sz="4" w:space="0" w:color="000000"/>
              <w:left w:val="single" w:sz="4" w:space="0" w:color="000000"/>
              <w:bottom w:val="single" w:sz="4" w:space="0" w:color="000000"/>
            </w:tcBorders>
            <w:shd w:val="clear" w:color="auto" w:fill="auto"/>
          </w:tcPr>
          <w:p w:rsidR="00645555" w:rsidRPr="008B2B1D" w:rsidRDefault="00645555">
            <w:pPr>
              <w:jc w:val="cente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pPr>
              <w:jc w:val="both"/>
            </w:pPr>
          </w:p>
        </w:tc>
        <w:tc>
          <w:tcPr>
            <w:tcW w:w="3289" w:type="dxa"/>
            <w:tcBorders>
              <w:top w:val="single" w:sz="4" w:space="0" w:color="000000"/>
              <w:left w:val="single" w:sz="4" w:space="0" w:color="000000"/>
              <w:bottom w:val="single" w:sz="4" w:space="0" w:color="000000"/>
            </w:tcBorders>
            <w:shd w:val="clear" w:color="auto" w:fill="auto"/>
          </w:tcPr>
          <w:p w:rsidR="00645555" w:rsidRPr="008B2B1D" w:rsidRDefault="00645555">
            <w:pPr>
              <w:jc w:val="cente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pPr>
              <w:jc w:val="both"/>
            </w:pPr>
          </w:p>
        </w:tc>
        <w:tc>
          <w:tcPr>
            <w:tcW w:w="3289" w:type="dxa"/>
            <w:tcBorders>
              <w:top w:val="single" w:sz="4" w:space="0" w:color="000000"/>
              <w:left w:val="single" w:sz="4" w:space="0" w:color="000000"/>
              <w:bottom w:val="single" w:sz="4" w:space="0" w:color="000000"/>
            </w:tcBorders>
            <w:shd w:val="clear" w:color="auto" w:fill="auto"/>
          </w:tcPr>
          <w:p w:rsidR="00645555" w:rsidRPr="008B2B1D" w:rsidRDefault="00645555">
            <w:pPr>
              <w:jc w:val="cente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pPr>
              <w:jc w:val="both"/>
            </w:pPr>
          </w:p>
        </w:tc>
        <w:tc>
          <w:tcPr>
            <w:tcW w:w="3289" w:type="dxa"/>
            <w:tcBorders>
              <w:top w:val="single" w:sz="4" w:space="0" w:color="000000"/>
              <w:left w:val="single" w:sz="4" w:space="0" w:color="000000"/>
              <w:bottom w:val="single" w:sz="4" w:space="0" w:color="000000"/>
            </w:tcBorders>
            <w:shd w:val="clear" w:color="auto" w:fill="auto"/>
          </w:tcPr>
          <w:p w:rsidR="00645555" w:rsidRPr="008B2B1D" w:rsidRDefault="00645555">
            <w:pPr>
              <w:jc w:val="cente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pPr>
              <w:jc w:val="both"/>
            </w:pPr>
          </w:p>
        </w:tc>
        <w:tc>
          <w:tcPr>
            <w:tcW w:w="3289" w:type="dxa"/>
            <w:tcBorders>
              <w:top w:val="single" w:sz="4" w:space="0" w:color="000000"/>
              <w:left w:val="single" w:sz="4" w:space="0" w:color="000000"/>
              <w:bottom w:val="single" w:sz="4" w:space="0" w:color="000000"/>
            </w:tcBorders>
            <w:shd w:val="clear" w:color="auto" w:fill="auto"/>
          </w:tcPr>
          <w:p w:rsidR="00645555" w:rsidRDefault="00645555">
            <w:pPr>
              <w:jc w:val="center"/>
              <w:rPr>
                <w: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r w:rsidR="00645555" w:rsidTr="00E76E2C">
        <w:trPr>
          <w:trHeight w:val="355"/>
        </w:trPr>
        <w:tc>
          <w:tcPr>
            <w:tcW w:w="3294" w:type="dxa"/>
            <w:tcBorders>
              <w:top w:val="single" w:sz="4" w:space="0" w:color="000000"/>
              <w:left w:val="single" w:sz="4" w:space="0" w:color="000000"/>
              <w:bottom w:val="single" w:sz="4" w:space="0" w:color="000000"/>
            </w:tcBorders>
            <w:shd w:val="clear" w:color="auto" w:fill="auto"/>
          </w:tcPr>
          <w:p w:rsidR="00645555" w:rsidRDefault="00645555">
            <w:pPr>
              <w:jc w:val="both"/>
            </w:pPr>
          </w:p>
        </w:tc>
        <w:tc>
          <w:tcPr>
            <w:tcW w:w="3289" w:type="dxa"/>
            <w:tcBorders>
              <w:top w:val="single" w:sz="4" w:space="0" w:color="000000"/>
              <w:left w:val="single" w:sz="4" w:space="0" w:color="000000"/>
              <w:bottom w:val="single" w:sz="4" w:space="0" w:color="000000"/>
            </w:tcBorders>
            <w:shd w:val="clear" w:color="auto" w:fill="auto"/>
          </w:tcPr>
          <w:p w:rsidR="00645555" w:rsidRDefault="00645555">
            <w:pPr>
              <w:jc w:val="center"/>
              <w:rPr>
                <w: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45555" w:rsidRDefault="00645555">
            <w:pPr>
              <w:jc w:val="center"/>
            </w:pPr>
          </w:p>
        </w:tc>
      </w:tr>
    </w:tbl>
    <w:p w:rsidR="00645555" w:rsidRDefault="00645555">
      <w:pPr>
        <w:jc w:val="both"/>
        <w:rPr>
          <w:b/>
          <w:sz w:val="28"/>
          <w:szCs w:val="28"/>
        </w:rPr>
      </w:pPr>
    </w:p>
    <w:p w:rsidR="00645555" w:rsidRDefault="00645555">
      <w:pPr>
        <w:pStyle w:val="Podtitul"/>
        <w:rPr>
          <w:sz w:val="28"/>
          <w:szCs w:val="28"/>
        </w:rPr>
      </w:pPr>
      <w:r>
        <w:rPr>
          <w:sz w:val="28"/>
          <w:szCs w:val="28"/>
        </w:rPr>
        <w:lastRenderedPageBreak/>
        <w:t xml:space="preserve">VI. Zoznam povodňových plánov záchranných prác právnických osôb a </w:t>
      </w:r>
    </w:p>
    <w:p w:rsidR="00645555" w:rsidRDefault="00645555">
      <w:pPr>
        <w:pStyle w:val="Podtitul"/>
        <w:rPr>
          <w:bCs w:val="0"/>
          <w:sz w:val="28"/>
          <w:szCs w:val="28"/>
        </w:rPr>
      </w:pPr>
      <w:r>
        <w:rPr>
          <w:sz w:val="28"/>
          <w:szCs w:val="28"/>
        </w:rPr>
        <w:t xml:space="preserve">      fyzických osôb</w:t>
      </w:r>
      <w:r>
        <w:rPr>
          <w:bCs w:val="0"/>
          <w:sz w:val="28"/>
          <w:szCs w:val="28"/>
        </w:rPr>
        <w:t xml:space="preserve"> podnikateľov na území obce</w:t>
      </w:r>
    </w:p>
    <w:p w:rsidR="00645555" w:rsidRDefault="00645555">
      <w:pPr>
        <w:pStyle w:val="Podtitul"/>
        <w:rPr>
          <w:bCs w:val="0"/>
          <w:sz w:val="28"/>
          <w:szCs w:val="28"/>
        </w:rPr>
      </w:pPr>
    </w:p>
    <w:p w:rsidR="006035FB" w:rsidRPr="00B74B7C" w:rsidRDefault="006035FB" w:rsidP="006035FB">
      <w:pPr>
        <w:pStyle w:val="Podtitul"/>
        <w:jc w:val="both"/>
        <w:rPr>
          <w:b w:val="0"/>
          <w:bCs w:val="0"/>
        </w:rPr>
      </w:pPr>
      <w:r w:rsidRPr="00B74B7C">
        <w:rPr>
          <w:b w:val="0"/>
          <w:bCs w:val="0"/>
        </w:rPr>
        <w:t xml:space="preserve">V súlade s 26 ods. 3 písm. a) bod 6 </w:t>
      </w:r>
      <w:r>
        <w:rPr>
          <w:b w:val="0"/>
          <w:bCs w:val="0"/>
        </w:rPr>
        <w:t>mesto</w:t>
      </w:r>
      <w:r w:rsidRPr="00B74B7C">
        <w:rPr>
          <w:b w:val="0"/>
          <w:bCs w:val="0"/>
        </w:rPr>
        <w:t xml:space="preserve"> ukladá všeobecne záväzným nariadením </w:t>
      </w:r>
      <w:r>
        <w:rPr>
          <w:b w:val="0"/>
          <w:bCs w:val="0"/>
        </w:rPr>
        <w:t>obce/mesta</w:t>
      </w:r>
      <w:r w:rsidRPr="00B74B7C">
        <w:rPr>
          <w:b w:val="0"/>
          <w:bCs w:val="0"/>
        </w:rPr>
        <w:t xml:space="preserve"> povinnosť vypracovať PP ZP právnickej osobe a fyzickej osobe – podnik</w:t>
      </w:r>
      <w:r>
        <w:rPr>
          <w:b w:val="0"/>
          <w:bCs w:val="0"/>
        </w:rPr>
        <w:t>ateľovi</w:t>
      </w:r>
      <w:r w:rsidRPr="00B74B7C">
        <w:rPr>
          <w:b w:val="0"/>
          <w:bCs w:val="0"/>
        </w:rPr>
        <w:t xml:space="preserve">, ktorej objekt môže byť postihnutý povodňou a prikladá ich PP ZP k PP ZP </w:t>
      </w:r>
      <w:r>
        <w:rPr>
          <w:b w:val="0"/>
          <w:bCs w:val="0"/>
        </w:rPr>
        <w:t>obce. Obec neuložil</w:t>
      </w:r>
      <w:r>
        <w:rPr>
          <w:b w:val="0"/>
          <w:bCs w:val="0"/>
          <w:lang w:val="sk-SK"/>
        </w:rPr>
        <w:t>a</w:t>
      </w:r>
      <w:r>
        <w:rPr>
          <w:b w:val="0"/>
          <w:bCs w:val="0"/>
        </w:rPr>
        <w:t xml:space="preserve"> žiadne všeobecne záväzné nariadenie a z toho dôvodu neeviduje žiadne subjekty, ktoré majú spracované PP ZP.</w:t>
      </w:r>
      <w:r w:rsidRPr="00B74B7C">
        <w:rPr>
          <w:b w:val="0"/>
          <w:bCs w:val="0"/>
        </w:rPr>
        <w:t xml:space="preserve"> </w:t>
      </w:r>
    </w:p>
    <w:p w:rsidR="00645555" w:rsidRDefault="00645555">
      <w:pPr>
        <w:autoSpaceDE w:val="0"/>
        <w:rPr>
          <w:b/>
          <w:color w:val="FF0000"/>
        </w:rPr>
      </w:pPr>
    </w:p>
    <w:p w:rsidR="00645555" w:rsidRDefault="00645555">
      <w:pPr>
        <w:autoSpaceDE w:val="0"/>
        <w:rPr>
          <w:b/>
          <w:color w:val="FF0000"/>
        </w:rPr>
      </w:pPr>
    </w:p>
    <w:p w:rsidR="00645555" w:rsidRPr="006035FB" w:rsidRDefault="00645555">
      <w:pPr>
        <w:autoSpaceDE w:val="0"/>
        <w:rPr>
          <w:bCs/>
          <w:sz w:val="28"/>
          <w:szCs w:val="28"/>
        </w:rPr>
      </w:pPr>
      <w:r w:rsidRPr="006035FB">
        <w:rPr>
          <w:b/>
          <w:bCs/>
          <w:sz w:val="28"/>
          <w:szCs w:val="28"/>
        </w:rPr>
        <w:t xml:space="preserve">VII. </w:t>
      </w:r>
      <w:r w:rsidRPr="006035FB">
        <w:rPr>
          <w:b/>
          <w:bCs/>
          <w:sz w:val="28"/>
          <w:szCs w:val="28"/>
          <w:u w:val="single"/>
        </w:rPr>
        <w:t>Pomocná dokumentácia</w:t>
      </w:r>
    </w:p>
    <w:p w:rsidR="00645555" w:rsidRDefault="00645555">
      <w:pPr>
        <w:autoSpaceDE w:val="0"/>
        <w:rPr>
          <w:bCs/>
          <w:sz w:val="24"/>
          <w:szCs w:val="24"/>
        </w:rPr>
      </w:pPr>
    </w:p>
    <w:p w:rsidR="00645555" w:rsidRDefault="00645555">
      <w:pPr>
        <w:autoSpaceDE w:val="0"/>
        <w:rPr>
          <w:bCs/>
          <w:sz w:val="24"/>
          <w:szCs w:val="24"/>
        </w:rPr>
      </w:pPr>
    </w:p>
    <w:p w:rsidR="00645555" w:rsidRDefault="00645555">
      <w:pPr>
        <w:autoSpaceDE w:val="0"/>
        <w:jc w:val="both"/>
        <w:rPr>
          <w:sz w:val="24"/>
          <w:szCs w:val="24"/>
        </w:rPr>
      </w:pPr>
      <w:r>
        <w:rPr>
          <w:sz w:val="24"/>
          <w:szCs w:val="24"/>
        </w:rPr>
        <w:t xml:space="preserve">1.  Zoznam zákonov a vyhlášok súvisiacich so zabezpečovaním a riadením ochrany pred  </w:t>
      </w:r>
    </w:p>
    <w:p w:rsidR="00645555" w:rsidRDefault="00645555">
      <w:pPr>
        <w:autoSpaceDE w:val="0"/>
        <w:jc w:val="both"/>
        <w:rPr>
          <w:sz w:val="24"/>
          <w:szCs w:val="24"/>
        </w:rPr>
      </w:pPr>
      <w:r>
        <w:rPr>
          <w:sz w:val="24"/>
          <w:szCs w:val="24"/>
        </w:rPr>
        <w:t>povodňami:</w:t>
      </w:r>
    </w:p>
    <w:p w:rsidR="00645555" w:rsidRPr="00D46492" w:rsidRDefault="00645555">
      <w:pPr>
        <w:numPr>
          <w:ilvl w:val="0"/>
          <w:numId w:val="3"/>
        </w:numPr>
        <w:jc w:val="both"/>
        <w:rPr>
          <w:sz w:val="24"/>
          <w:szCs w:val="24"/>
        </w:rPr>
      </w:pPr>
      <w:r w:rsidRPr="00D46492">
        <w:rPr>
          <w:sz w:val="24"/>
          <w:szCs w:val="24"/>
        </w:rPr>
        <w:t xml:space="preserve">Zákon NR SR č. 7/2010 Z. z. o ochrane pred povodňami  </w:t>
      </w:r>
    </w:p>
    <w:p w:rsidR="00920AF2" w:rsidRPr="00D46492" w:rsidRDefault="00920AF2" w:rsidP="00920AF2">
      <w:pPr>
        <w:numPr>
          <w:ilvl w:val="0"/>
          <w:numId w:val="3"/>
        </w:numPr>
        <w:suppressAutoHyphens w:val="0"/>
        <w:rPr>
          <w:sz w:val="24"/>
          <w:szCs w:val="24"/>
        </w:rPr>
      </w:pPr>
      <w:r w:rsidRPr="00D46492">
        <w:rPr>
          <w:sz w:val="24"/>
          <w:szCs w:val="24"/>
        </w:rPr>
        <w:t>Zákon NR SR č. 71/2015 Z. z., ktorým sa mení a dopĺňa zákon č. 7/2010 o ochrane pred povodňami v znení zákona č. 180/2013 Z. z.</w:t>
      </w:r>
    </w:p>
    <w:p w:rsidR="00645555" w:rsidRPr="00D46492" w:rsidRDefault="00645555">
      <w:pPr>
        <w:numPr>
          <w:ilvl w:val="0"/>
          <w:numId w:val="3"/>
        </w:numPr>
        <w:jc w:val="both"/>
        <w:rPr>
          <w:sz w:val="24"/>
          <w:szCs w:val="24"/>
        </w:rPr>
      </w:pPr>
      <w:r w:rsidRPr="00D46492">
        <w:rPr>
          <w:sz w:val="24"/>
          <w:szCs w:val="24"/>
        </w:rPr>
        <w:t>Vyhláška MŽP SR č. 204/2010 Z. z. ktorou sa ustanovujú podrobnosti o vykonávaní predpovednej povodňovej služby</w:t>
      </w:r>
    </w:p>
    <w:p w:rsidR="00645555" w:rsidRPr="00D46492" w:rsidRDefault="00645555">
      <w:pPr>
        <w:numPr>
          <w:ilvl w:val="0"/>
          <w:numId w:val="3"/>
        </w:numPr>
        <w:jc w:val="both"/>
        <w:rPr>
          <w:sz w:val="24"/>
          <w:szCs w:val="24"/>
        </w:rPr>
      </w:pPr>
      <w:r w:rsidRPr="00D46492">
        <w:rPr>
          <w:sz w:val="24"/>
          <w:szCs w:val="24"/>
        </w:rPr>
        <w:t>Vyhláška MŽP SR č. 159/2014 Z. z. ktorou sa ustanovujú podrobnosti o vyhodnocovaní výdavkov na povodňové zabezpečovacie práce, povodňové záchranné práce a povodňových škôd</w:t>
      </w:r>
    </w:p>
    <w:p w:rsidR="00645555" w:rsidRPr="00D46492" w:rsidRDefault="00645555">
      <w:pPr>
        <w:numPr>
          <w:ilvl w:val="0"/>
          <w:numId w:val="3"/>
        </w:numPr>
        <w:jc w:val="both"/>
        <w:rPr>
          <w:sz w:val="24"/>
          <w:szCs w:val="24"/>
        </w:rPr>
      </w:pPr>
      <w:r w:rsidRPr="00D46492">
        <w:rPr>
          <w:sz w:val="24"/>
          <w:szCs w:val="24"/>
        </w:rPr>
        <w:t>Vyhláška MŽP SR č. 252/2010 Z. z. ktorou sa ustanovujú podrobnosti o predkladaní priebežných správ o povodňovej situácii a súhrnných správ o priebehu povodní, ich následkoch a vykonaných opatreniach</w:t>
      </w:r>
    </w:p>
    <w:p w:rsidR="00645555" w:rsidRDefault="00645555">
      <w:pPr>
        <w:numPr>
          <w:ilvl w:val="0"/>
          <w:numId w:val="3"/>
        </w:numPr>
        <w:autoSpaceDE w:val="0"/>
        <w:jc w:val="both"/>
        <w:rPr>
          <w:b/>
          <w:sz w:val="24"/>
          <w:szCs w:val="24"/>
        </w:rPr>
      </w:pPr>
      <w:r w:rsidRPr="00D46492">
        <w:rPr>
          <w:sz w:val="24"/>
          <w:szCs w:val="24"/>
        </w:rPr>
        <w:t>Vyhláška MŽP SR č. 261/2010 Z. z. ktorou sa ustanovujú podrobnosti o obsahu povodňových plánov a postup</w:t>
      </w:r>
      <w:r>
        <w:rPr>
          <w:sz w:val="24"/>
          <w:szCs w:val="24"/>
        </w:rPr>
        <w:t xml:space="preserve"> ich schvaľovania</w:t>
      </w:r>
    </w:p>
    <w:p w:rsidR="00645555" w:rsidRDefault="00645555">
      <w:pPr>
        <w:autoSpaceDE w:val="0"/>
        <w:rPr>
          <w:b/>
          <w:sz w:val="24"/>
          <w:szCs w:val="24"/>
        </w:rPr>
      </w:pPr>
    </w:p>
    <w:p w:rsidR="00D46492" w:rsidRDefault="00D46492">
      <w:pPr>
        <w:autoSpaceDE w:val="0"/>
        <w:rPr>
          <w:b/>
          <w:sz w:val="24"/>
          <w:szCs w:val="24"/>
        </w:rPr>
      </w:pPr>
    </w:p>
    <w:p w:rsidR="00D46492" w:rsidRDefault="00D46492">
      <w:pPr>
        <w:autoSpaceDE w:val="0"/>
        <w:rPr>
          <w:b/>
          <w:sz w:val="24"/>
          <w:szCs w:val="24"/>
        </w:rPr>
      </w:pPr>
    </w:p>
    <w:p w:rsidR="00FF2877" w:rsidRDefault="00FF2877">
      <w:pPr>
        <w:autoSpaceDE w:val="0"/>
        <w:rPr>
          <w:b/>
          <w:sz w:val="28"/>
          <w:szCs w:val="28"/>
        </w:rPr>
      </w:pPr>
    </w:p>
    <w:p w:rsidR="00645555" w:rsidRDefault="00645555">
      <w:pPr>
        <w:autoSpaceDE w:val="0"/>
        <w:rPr>
          <w:b/>
          <w:sz w:val="24"/>
          <w:szCs w:val="24"/>
        </w:rPr>
      </w:pPr>
      <w:r>
        <w:rPr>
          <w:b/>
          <w:sz w:val="28"/>
          <w:szCs w:val="28"/>
        </w:rPr>
        <w:t>VIII.  Prílohy</w:t>
      </w:r>
    </w:p>
    <w:p w:rsidR="00645555" w:rsidRDefault="00645555">
      <w:pPr>
        <w:autoSpaceDE w:val="0"/>
        <w:rPr>
          <w:b/>
          <w:sz w:val="24"/>
          <w:szCs w:val="24"/>
        </w:rPr>
      </w:pPr>
    </w:p>
    <w:p w:rsidR="00645555" w:rsidRDefault="00645555">
      <w:pPr>
        <w:autoSpaceDE w:val="0"/>
        <w:jc w:val="both"/>
        <w:rPr>
          <w:sz w:val="24"/>
          <w:szCs w:val="24"/>
        </w:rPr>
      </w:pPr>
      <w:r>
        <w:rPr>
          <w:b/>
          <w:sz w:val="24"/>
          <w:szCs w:val="24"/>
        </w:rPr>
        <w:t>1</w:t>
      </w:r>
      <w:r>
        <w:rPr>
          <w:b/>
          <w:color w:val="FF0000"/>
          <w:sz w:val="24"/>
          <w:szCs w:val="24"/>
        </w:rPr>
        <w:t xml:space="preserve">. </w:t>
      </w:r>
      <w:r>
        <w:rPr>
          <w:b/>
          <w:color w:val="000000"/>
          <w:sz w:val="24"/>
          <w:szCs w:val="24"/>
        </w:rPr>
        <w:t>Základné vzory príkazov a dokumentov, ktoré budú potrebné pri riadení a zabezpečovaní ochrany pred  povodňami. Ostatné vzory pre spracovanie sumárnej správy sú súčasťou jednotlivých vyhlášok MV SR a MŽP SR.</w:t>
      </w:r>
    </w:p>
    <w:p w:rsidR="00645555" w:rsidRDefault="00645555">
      <w:pPr>
        <w:pStyle w:val="Nadpis"/>
        <w:rPr>
          <w:rFonts w:ascii="Times New Roman" w:hAnsi="Times New Roman" w:cs="Times New Roman"/>
          <w:sz w:val="24"/>
          <w:szCs w:val="24"/>
        </w:rPr>
      </w:pPr>
    </w:p>
    <w:p w:rsidR="00645555" w:rsidRDefault="00645555">
      <w:pPr>
        <w:pStyle w:val="Nadpis"/>
        <w:rPr>
          <w:rFonts w:ascii="Times New Roman" w:hAnsi="Times New Roman" w:cs="Times New Roman"/>
          <w:sz w:val="24"/>
          <w:szCs w:val="24"/>
        </w:rPr>
      </w:pPr>
    </w:p>
    <w:p w:rsidR="007023CE" w:rsidRDefault="007023CE" w:rsidP="007023CE">
      <w:pPr>
        <w:jc w:val="center"/>
        <w:rPr>
          <w:b/>
          <w:sz w:val="40"/>
          <w:szCs w:val="40"/>
        </w:rPr>
      </w:pPr>
    </w:p>
    <w:p w:rsidR="007023CE" w:rsidRDefault="007023CE" w:rsidP="007023CE">
      <w:pPr>
        <w:jc w:val="center"/>
        <w:rPr>
          <w:b/>
          <w:sz w:val="40"/>
          <w:szCs w:val="40"/>
        </w:rPr>
      </w:pPr>
    </w:p>
    <w:p w:rsidR="00483F2D" w:rsidRDefault="00483F2D" w:rsidP="007023CE">
      <w:pPr>
        <w:jc w:val="center"/>
        <w:rPr>
          <w:b/>
          <w:sz w:val="40"/>
          <w:szCs w:val="40"/>
        </w:rPr>
      </w:pPr>
    </w:p>
    <w:p w:rsidR="00483F2D" w:rsidRDefault="00483F2D" w:rsidP="007023CE">
      <w:pPr>
        <w:jc w:val="center"/>
        <w:rPr>
          <w:b/>
          <w:sz w:val="40"/>
          <w:szCs w:val="40"/>
        </w:rPr>
      </w:pPr>
    </w:p>
    <w:p w:rsidR="00483F2D" w:rsidRDefault="00483F2D" w:rsidP="007023CE">
      <w:pPr>
        <w:jc w:val="center"/>
        <w:rPr>
          <w:b/>
          <w:sz w:val="40"/>
          <w:szCs w:val="40"/>
        </w:rPr>
      </w:pPr>
    </w:p>
    <w:p w:rsidR="00483F2D" w:rsidRDefault="00483F2D" w:rsidP="007023CE">
      <w:pPr>
        <w:jc w:val="center"/>
        <w:rPr>
          <w:b/>
          <w:sz w:val="40"/>
          <w:szCs w:val="40"/>
        </w:rPr>
      </w:pPr>
    </w:p>
    <w:p w:rsidR="00483F2D" w:rsidRDefault="00483F2D" w:rsidP="007023CE">
      <w:pPr>
        <w:jc w:val="center"/>
        <w:rPr>
          <w:b/>
          <w:sz w:val="40"/>
          <w:szCs w:val="40"/>
        </w:rPr>
      </w:pPr>
    </w:p>
    <w:p w:rsidR="00483F2D" w:rsidRPr="00483F2D" w:rsidRDefault="00483F2D" w:rsidP="00483F2D">
      <w:pPr>
        <w:tabs>
          <w:tab w:val="left" w:pos="1134"/>
          <w:tab w:val="left" w:leader="dot" w:pos="9072"/>
        </w:tabs>
        <w:suppressAutoHyphens w:val="0"/>
        <w:jc w:val="center"/>
        <w:rPr>
          <w:b/>
          <w:color w:val="000000"/>
          <w:sz w:val="24"/>
          <w:szCs w:val="24"/>
          <w:lang w:eastAsia="sk-SK"/>
        </w:rPr>
      </w:pPr>
      <w:r w:rsidRPr="00483F2D">
        <w:rPr>
          <w:b/>
          <w:color w:val="000000"/>
          <w:sz w:val="24"/>
          <w:szCs w:val="24"/>
          <w:lang w:eastAsia="sk-SK"/>
        </w:rPr>
        <w:lastRenderedPageBreak/>
        <w:t>OBSAH</w:t>
      </w:r>
    </w:p>
    <w:p w:rsidR="00483F2D" w:rsidRPr="00483F2D" w:rsidRDefault="00483F2D" w:rsidP="00483F2D">
      <w:pPr>
        <w:tabs>
          <w:tab w:val="left" w:pos="1134"/>
          <w:tab w:val="left" w:leader="dot" w:pos="9072"/>
        </w:tabs>
        <w:suppressAutoHyphens w:val="0"/>
        <w:rPr>
          <w:b/>
          <w:color w:val="000000"/>
          <w:sz w:val="24"/>
          <w:szCs w:val="24"/>
          <w:lang w:eastAsia="sk-SK"/>
        </w:rPr>
      </w:pPr>
      <w:r w:rsidRPr="00483F2D">
        <w:rPr>
          <w:b/>
          <w:color w:val="000000"/>
          <w:sz w:val="24"/>
          <w:szCs w:val="24"/>
          <w:lang w:eastAsia="sk-SK"/>
        </w:rPr>
        <w:t>A. Textová časť</w:t>
      </w:r>
    </w:p>
    <w:p w:rsidR="00483F2D" w:rsidRPr="00483F2D" w:rsidRDefault="00483F2D" w:rsidP="00483F2D">
      <w:pPr>
        <w:tabs>
          <w:tab w:val="left" w:pos="1134"/>
          <w:tab w:val="left" w:leader="dot" w:pos="9072"/>
        </w:tabs>
        <w:suppressAutoHyphens w:val="0"/>
        <w:spacing w:before="120"/>
        <w:jc w:val="both"/>
        <w:rPr>
          <w:b/>
          <w:color w:val="000000"/>
          <w:sz w:val="24"/>
          <w:szCs w:val="24"/>
          <w:lang w:eastAsia="sk-SK"/>
        </w:rPr>
      </w:pPr>
      <w:r w:rsidRPr="00483F2D">
        <w:rPr>
          <w:b/>
          <w:color w:val="000000"/>
          <w:sz w:val="24"/>
          <w:szCs w:val="24"/>
          <w:lang w:eastAsia="sk-SK"/>
        </w:rPr>
        <w:t xml:space="preserve">I. Zámer zabezpečenia, riadenia a vykonania povodňových záchranných prác        </w:t>
      </w:r>
    </w:p>
    <w:p w:rsidR="00483F2D" w:rsidRPr="00483F2D" w:rsidRDefault="00483F2D" w:rsidP="00483F2D">
      <w:pPr>
        <w:tabs>
          <w:tab w:val="left" w:pos="540"/>
          <w:tab w:val="left" w:leader="dot" w:pos="9072"/>
        </w:tabs>
        <w:suppressAutoHyphens w:val="0"/>
        <w:rPr>
          <w:color w:val="000000"/>
          <w:sz w:val="24"/>
          <w:szCs w:val="24"/>
          <w:lang w:eastAsia="sk-SK"/>
        </w:rPr>
      </w:pPr>
    </w:p>
    <w:p w:rsidR="00483F2D" w:rsidRPr="00483F2D" w:rsidRDefault="00483F2D" w:rsidP="00483F2D">
      <w:pPr>
        <w:tabs>
          <w:tab w:val="left" w:pos="1134"/>
          <w:tab w:val="left" w:leader="dot" w:pos="9072"/>
        </w:tabs>
        <w:suppressAutoHyphens w:val="0"/>
        <w:rPr>
          <w:b/>
          <w:color w:val="000000"/>
          <w:sz w:val="24"/>
          <w:szCs w:val="24"/>
          <w:lang w:eastAsia="sk-SK"/>
        </w:rPr>
      </w:pPr>
      <w:r w:rsidRPr="00483F2D">
        <w:rPr>
          <w:b/>
          <w:color w:val="000000"/>
          <w:sz w:val="24"/>
          <w:szCs w:val="24"/>
          <w:lang w:eastAsia="sk-SK"/>
        </w:rPr>
        <w:t>II.  Zoznam orgánov, komisií a štábov, ktoré riadia a zabezpečujú ochranu pred</w:t>
      </w:r>
      <w:r w:rsidRPr="00483F2D">
        <w:rPr>
          <w:b/>
          <w:color w:val="000000"/>
          <w:sz w:val="24"/>
          <w:szCs w:val="24"/>
          <w:lang w:eastAsia="sk-SK"/>
        </w:rPr>
        <w:br/>
        <w:t xml:space="preserve">      povodňami </w:t>
      </w:r>
      <w:r w:rsidRPr="00483F2D">
        <w:rPr>
          <w:b/>
          <w:color w:val="000000"/>
          <w:sz w:val="24"/>
          <w:szCs w:val="24"/>
          <w:lang w:eastAsia="sk-SK"/>
        </w:rPr>
        <w:br/>
      </w:r>
    </w:p>
    <w:p w:rsidR="00483F2D" w:rsidRPr="00483F2D" w:rsidRDefault="00483F2D" w:rsidP="00483F2D">
      <w:pPr>
        <w:tabs>
          <w:tab w:val="left" w:pos="1134"/>
          <w:tab w:val="left" w:leader="dot" w:pos="9072"/>
        </w:tabs>
        <w:suppressAutoHyphens w:val="0"/>
        <w:jc w:val="both"/>
        <w:rPr>
          <w:color w:val="000000"/>
          <w:sz w:val="24"/>
          <w:szCs w:val="24"/>
          <w:lang w:eastAsia="sk-SK"/>
        </w:rPr>
      </w:pPr>
      <w:r w:rsidRPr="00483F2D">
        <w:rPr>
          <w:color w:val="000000"/>
          <w:sz w:val="24"/>
          <w:szCs w:val="24"/>
          <w:lang w:eastAsia="sk-SK"/>
        </w:rPr>
        <w:t xml:space="preserve">      1.  Obecná povodňová komisia</w:t>
      </w:r>
    </w:p>
    <w:p w:rsidR="00483F2D" w:rsidRPr="00483F2D" w:rsidRDefault="00483F2D" w:rsidP="00483F2D">
      <w:pPr>
        <w:tabs>
          <w:tab w:val="left" w:leader="dot" w:pos="9072"/>
        </w:tabs>
        <w:suppressAutoHyphens w:val="0"/>
        <w:ind w:left="360" w:hanging="360"/>
        <w:jc w:val="both"/>
        <w:rPr>
          <w:color w:val="000000"/>
          <w:sz w:val="24"/>
          <w:szCs w:val="24"/>
          <w:lang w:eastAsia="sk-SK"/>
        </w:rPr>
      </w:pPr>
      <w:r w:rsidRPr="00483F2D">
        <w:rPr>
          <w:color w:val="000000"/>
          <w:sz w:val="24"/>
          <w:szCs w:val="24"/>
          <w:lang w:eastAsia="sk-SK"/>
        </w:rPr>
        <w:t xml:space="preserve">      2.  Krízový štáb obce</w:t>
      </w:r>
    </w:p>
    <w:p w:rsidR="00483F2D" w:rsidRPr="00483F2D" w:rsidRDefault="00483F2D" w:rsidP="00483F2D">
      <w:pPr>
        <w:tabs>
          <w:tab w:val="left" w:leader="dot" w:pos="9072"/>
        </w:tabs>
        <w:suppressAutoHyphens w:val="0"/>
        <w:jc w:val="both"/>
        <w:rPr>
          <w:color w:val="000000"/>
          <w:sz w:val="24"/>
          <w:szCs w:val="24"/>
          <w:lang w:eastAsia="sk-SK"/>
        </w:rPr>
      </w:pPr>
      <w:r w:rsidRPr="00483F2D">
        <w:rPr>
          <w:color w:val="000000"/>
          <w:sz w:val="24"/>
          <w:szCs w:val="24"/>
          <w:lang w:eastAsia="sk-SK"/>
        </w:rPr>
        <w:t xml:space="preserve">      3.  Okresný úrad </w:t>
      </w:r>
      <w:r w:rsidR="00D75011">
        <w:rPr>
          <w:color w:val="000000"/>
          <w:sz w:val="24"/>
          <w:szCs w:val="24"/>
          <w:lang w:eastAsia="sk-SK"/>
        </w:rPr>
        <w:t xml:space="preserve"> Dolný Kubín</w:t>
      </w:r>
      <w:r w:rsidRPr="00483F2D">
        <w:rPr>
          <w:color w:val="000000"/>
          <w:sz w:val="24"/>
          <w:szCs w:val="24"/>
          <w:lang w:eastAsia="sk-SK"/>
        </w:rPr>
        <w:t>, odbor starostlivosti o životné prostredie</w:t>
      </w:r>
    </w:p>
    <w:p w:rsidR="00483F2D" w:rsidRPr="00483F2D" w:rsidRDefault="00483F2D" w:rsidP="00483F2D">
      <w:pPr>
        <w:tabs>
          <w:tab w:val="left" w:leader="dot" w:pos="9072"/>
        </w:tabs>
        <w:suppressAutoHyphens w:val="0"/>
        <w:jc w:val="both"/>
        <w:rPr>
          <w:color w:val="000000"/>
          <w:sz w:val="24"/>
          <w:szCs w:val="24"/>
          <w:lang w:eastAsia="sk-SK"/>
        </w:rPr>
      </w:pPr>
      <w:r w:rsidRPr="00483F2D">
        <w:rPr>
          <w:color w:val="000000"/>
          <w:sz w:val="24"/>
          <w:szCs w:val="24"/>
          <w:lang w:eastAsia="sk-SK"/>
        </w:rPr>
        <w:t xml:space="preserve">      4.  O</w:t>
      </w:r>
      <w:r w:rsidR="00D75011">
        <w:rPr>
          <w:color w:val="000000"/>
          <w:sz w:val="24"/>
          <w:szCs w:val="24"/>
          <w:lang w:eastAsia="sk-SK"/>
        </w:rPr>
        <w:t>kresná</w:t>
      </w:r>
      <w:r w:rsidRPr="00483F2D">
        <w:rPr>
          <w:color w:val="000000"/>
          <w:sz w:val="24"/>
          <w:szCs w:val="24"/>
          <w:lang w:eastAsia="sk-SK"/>
        </w:rPr>
        <w:t xml:space="preserve"> povodňová komisia</w:t>
      </w:r>
    </w:p>
    <w:p w:rsidR="00483F2D" w:rsidRPr="00483F2D" w:rsidRDefault="00483F2D" w:rsidP="00483F2D">
      <w:pPr>
        <w:tabs>
          <w:tab w:val="left" w:leader="dot" w:pos="9072"/>
        </w:tabs>
        <w:suppressAutoHyphens w:val="0"/>
        <w:jc w:val="both"/>
        <w:rPr>
          <w:color w:val="000000"/>
          <w:sz w:val="24"/>
          <w:szCs w:val="24"/>
          <w:lang w:eastAsia="sk-SK"/>
        </w:rPr>
      </w:pPr>
      <w:r w:rsidRPr="00483F2D">
        <w:rPr>
          <w:color w:val="000000"/>
          <w:sz w:val="24"/>
          <w:szCs w:val="24"/>
          <w:lang w:eastAsia="sk-SK"/>
        </w:rPr>
        <w:t xml:space="preserve">      5.  Okresný úrad </w:t>
      </w:r>
      <w:r w:rsidR="00D75011">
        <w:rPr>
          <w:color w:val="000000"/>
          <w:sz w:val="24"/>
          <w:szCs w:val="24"/>
          <w:lang w:eastAsia="sk-SK"/>
        </w:rPr>
        <w:t>Dolný Kubín</w:t>
      </w:r>
      <w:r w:rsidRPr="00483F2D">
        <w:rPr>
          <w:color w:val="000000"/>
          <w:sz w:val="24"/>
          <w:szCs w:val="24"/>
          <w:lang w:eastAsia="sk-SK"/>
        </w:rPr>
        <w:t xml:space="preserve"> a Krízový štáb okresného úradu</w:t>
      </w:r>
    </w:p>
    <w:p w:rsidR="00D75011" w:rsidRPr="00483F2D" w:rsidRDefault="00483F2D" w:rsidP="00483F2D">
      <w:pPr>
        <w:tabs>
          <w:tab w:val="left" w:leader="dot" w:pos="9072"/>
        </w:tabs>
        <w:suppressAutoHyphens w:val="0"/>
        <w:jc w:val="both"/>
        <w:rPr>
          <w:color w:val="000000"/>
          <w:sz w:val="24"/>
          <w:szCs w:val="24"/>
          <w:lang w:eastAsia="sk-SK"/>
        </w:rPr>
      </w:pPr>
      <w:r w:rsidRPr="00483F2D">
        <w:rPr>
          <w:color w:val="000000"/>
          <w:sz w:val="24"/>
          <w:szCs w:val="24"/>
          <w:lang w:eastAsia="sk-SK"/>
        </w:rPr>
        <w:t xml:space="preserve">      6.  Okresné riaditeľstvo Hasičského a záchranného zboru v</w:t>
      </w:r>
      <w:r w:rsidR="00D75011">
        <w:rPr>
          <w:color w:val="000000"/>
          <w:sz w:val="24"/>
          <w:szCs w:val="24"/>
          <w:lang w:eastAsia="sk-SK"/>
        </w:rPr>
        <w:t> Dolnom Kubíne</w:t>
      </w:r>
    </w:p>
    <w:p w:rsidR="00D75011" w:rsidRDefault="00483F2D" w:rsidP="00483F2D">
      <w:pPr>
        <w:tabs>
          <w:tab w:val="left" w:leader="dot" w:pos="9072"/>
        </w:tabs>
        <w:suppressAutoHyphens w:val="0"/>
        <w:jc w:val="both"/>
        <w:rPr>
          <w:color w:val="000000"/>
          <w:sz w:val="24"/>
          <w:szCs w:val="24"/>
          <w:lang w:eastAsia="sk-SK"/>
        </w:rPr>
      </w:pPr>
      <w:r w:rsidRPr="00483F2D">
        <w:rPr>
          <w:color w:val="000000"/>
          <w:sz w:val="24"/>
          <w:szCs w:val="24"/>
          <w:lang w:eastAsia="sk-SK"/>
        </w:rPr>
        <w:t xml:space="preserve">      7.  </w:t>
      </w:r>
      <w:r w:rsidR="00D75011" w:rsidRPr="00483F2D">
        <w:rPr>
          <w:color w:val="000000"/>
          <w:sz w:val="24"/>
          <w:szCs w:val="24"/>
          <w:lang w:eastAsia="sk-SK"/>
        </w:rPr>
        <w:t>Okresné riaditeľstvo Policajného zboru v</w:t>
      </w:r>
      <w:r w:rsidR="00D75011">
        <w:rPr>
          <w:color w:val="000000"/>
          <w:sz w:val="24"/>
          <w:szCs w:val="24"/>
          <w:lang w:eastAsia="sk-SK"/>
        </w:rPr>
        <w:t> Dolnom Kubíne</w:t>
      </w:r>
    </w:p>
    <w:p w:rsidR="00D75011" w:rsidRPr="00483F2D" w:rsidRDefault="00483F2D" w:rsidP="00D75011">
      <w:pPr>
        <w:tabs>
          <w:tab w:val="left" w:leader="dot" w:pos="9072"/>
        </w:tabs>
        <w:suppressAutoHyphens w:val="0"/>
        <w:jc w:val="both"/>
        <w:rPr>
          <w:color w:val="000000"/>
          <w:sz w:val="24"/>
          <w:szCs w:val="24"/>
          <w:lang w:eastAsia="sk-SK"/>
        </w:rPr>
      </w:pPr>
      <w:r w:rsidRPr="00483F2D">
        <w:rPr>
          <w:color w:val="000000"/>
          <w:sz w:val="24"/>
          <w:szCs w:val="24"/>
          <w:lang w:eastAsia="sk-SK"/>
        </w:rPr>
        <w:t xml:space="preserve">      8.  </w:t>
      </w:r>
      <w:r w:rsidR="00D75011" w:rsidRPr="00483F2D">
        <w:rPr>
          <w:color w:val="000000"/>
          <w:sz w:val="24"/>
          <w:szCs w:val="24"/>
          <w:lang w:eastAsia="sk-SK"/>
        </w:rPr>
        <w:t>Koordinačné stredisko integrovaného záchranného systému (CO, ZZS, HaZZ)</w:t>
      </w:r>
    </w:p>
    <w:p w:rsidR="00483F2D" w:rsidRPr="00483F2D" w:rsidRDefault="00483F2D" w:rsidP="00D75011">
      <w:pPr>
        <w:tabs>
          <w:tab w:val="left" w:leader="dot" w:pos="9072"/>
        </w:tabs>
        <w:suppressAutoHyphens w:val="0"/>
        <w:ind w:left="709" w:hanging="709"/>
        <w:jc w:val="both"/>
        <w:rPr>
          <w:bCs/>
          <w:iCs/>
          <w:sz w:val="24"/>
          <w:szCs w:val="24"/>
          <w:lang w:eastAsia="sk-SK"/>
        </w:rPr>
      </w:pPr>
      <w:r w:rsidRPr="00483F2D">
        <w:rPr>
          <w:bCs/>
          <w:i/>
          <w:iCs/>
          <w:color w:val="000000"/>
          <w:sz w:val="24"/>
          <w:szCs w:val="24"/>
          <w:lang w:eastAsia="sk-SK"/>
        </w:rPr>
        <w:t xml:space="preserve">      </w:t>
      </w:r>
      <w:r w:rsidRPr="00483F2D">
        <w:rPr>
          <w:bCs/>
          <w:iCs/>
          <w:color w:val="000000"/>
          <w:sz w:val="24"/>
          <w:szCs w:val="24"/>
          <w:lang w:eastAsia="sk-SK"/>
        </w:rPr>
        <w:t>9.</w:t>
      </w:r>
      <w:r w:rsidRPr="00483F2D">
        <w:rPr>
          <w:bCs/>
          <w:i/>
          <w:iCs/>
          <w:color w:val="000000"/>
          <w:sz w:val="24"/>
          <w:szCs w:val="24"/>
          <w:lang w:eastAsia="sk-SK"/>
        </w:rPr>
        <w:t xml:space="preserve">  </w:t>
      </w:r>
      <w:r w:rsidRPr="00483F2D">
        <w:rPr>
          <w:bCs/>
          <w:iCs/>
          <w:sz w:val="24"/>
          <w:szCs w:val="24"/>
          <w:lang w:eastAsia="sk-SK"/>
        </w:rPr>
        <w:t>Dôležité telefónne čísla a spojenie s inštitúciami, ktoré v súčinnosti plnia</w:t>
      </w:r>
      <w:r w:rsidR="00D75011">
        <w:rPr>
          <w:bCs/>
          <w:iCs/>
          <w:sz w:val="24"/>
          <w:szCs w:val="24"/>
          <w:lang w:eastAsia="sk-SK"/>
        </w:rPr>
        <w:t xml:space="preserve"> úlohy na úseku ochrany pred  </w:t>
      </w:r>
      <w:r w:rsidRPr="00483F2D">
        <w:rPr>
          <w:bCs/>
          <w:iCs/>
          <w:sz w:val="24"/>
          <w:szCs w:val="24"/>
          <w:lang w:eastAsia="sk-SK"/>
        </w:rPr>
        <w:t>povodňami</w:t>
      </w:r>
    </w:p>
    <w:p w:rsidR="00483F2D" w:rsidRPr="00483F2D" w:rsidRDefault="00483F2D" w:rsidP="00483F2D">
      <w:pPr>
        <w:tabs>
          <w:tab w:val="left" w:leader="dot" w:pos="9072"/>
        </w:tabs>
        <w:suppressAutoHyphens w:val="0"/>
        <w:rPr>
          <w:color w:val="000000"/>
          <w:sz w:val="24"/>
          <w:szCs w:val="24"/>
          <w:lang w:eastAsia="sk-SK"/>
        </w:rPr>
      </w:pPr>
    </w:p>
    <w:p w:rsidR="00483F2D" w:rsidRPr="00483F2D" w:rsidRDefault="00483F2D" w:rsidP="00483F2D">
      <w:pPr>
        <w:tabs>
          <w:tab w:val="left" w:pos="360"/>
          <w:tab w:val="left" w:leader="dot" w:pos="9072"/>
        </w:tabs>
        <w:suppressAutoHyphens w:val="0"/>
        <w:rPr>
          <w:b/>
          <w:sz w:val="24"/>
          <w:szCs w:val="24"/>
          <w:lang w:eastAsia="sk-SK"/>
        </w:rPr>
      </w:pPr>
      <w:r w:rsidRPr="00483F2D">
        <w:rPr>
          <w:sz w:val="24"/>
          <w:szCs w:val="24"/>
          <w:lang w:eastAsia="sk-SK"/>
        </w:rPr>
        <w:t xml:space="preserve"> </w:t>
      </w:r>
      <w:r w:rsidRPr="00483F2D">
        <w:rPr>
          <w:b/>
          <w:sz w:val="24"/>
          <w:szCs w:val="24"/>
          <w:lang w:eastAsia="sk-SK"/>
        </w:rPr>
        <w:t xml:space="preserve">III. Stupne povodňovej aktivity a predpovedná povodňová služba, hlásna povodňová   </w:t>
      </w:r>
    </w:p>
    <w:p w:rsidR="00483F2D" w:rsidRPr="00483F2D" w:rsidRDefault="00483F2D" w:rsidP="00483F2D">
      <w:pPr>
        <w:tabs>
          <w:tab w:val="left" w:pos="360"/>
          <w:tab w:val="left" w:leader="dot" w:pos="9072"/>
        </w:tabs>
        <w:suppressAutoHyphens w:val="0"/>
        <w:rPr>
          <w:b/>
          <w:sz w:val="24"/>
          <w:szCs w:val="24"/>
          <w:lang w:eastAsia="sk-SK"/>
        </w:rPr>
      </w:pPr>
      <w:r w:rsidRPr="00483F2D">
        <w:rPr>
          <w:b/>
          <w:sz w:val="24"/>
          <w:szCs w:val="24"/>
          <w:lang w:eastAsia="sk-SK"/>
        </w:rPr>
        <w:t xml:space="preserve">        služba a varovanie obyvateľstva     </w:t>
      </w:r>
    </w:p>
    <w:p w:rsidR="00483F2D" w:rsidRPr="00483F2D" w:rsidRDefault="00483F2D" w:rsidP="00483F2D">
      <w:pPr>
        <w:tabs>
          <w:tab w:val="left" w:pos="567"/>
          <w:tab w:val="left" w:pos="993"/>
          <w:tab w:val="left" w:pos="1134"/>
          <w:tab w:val="left" w:leader="dot" w:pos="9072"/>
        </w:tabs>
        <w:suppressAutoHyphens w:val="0"/>
        <w:spacing w:before="120"/>
        <w:jc w:val="both"/>
        <w:rPr>
          <w:sz w:val="24"/>
          <w:szCs w:val="24"/>
          <w:lang w:eastAsia="sk-SK"/>
        </w:rPr>
      </w:pPr>
      <w:r w:rsidRPr="00483F2D">
        <w:rPr>
          <w:sz w:val="24"/>
          <w:szCs w:val="24"/>
          <w:lang w:eastAsia="sk-SK"/>
        </w:rPr>
        <w:t xml:space="preserve">       1. Vodné toky pretekajúce cez obec, vrátane prehľadnej situácie.</w:t>
      </w:r>
    </w:p>
    <w:p w:rsidR="00483F2D" w:rsidRPr="00483F2D" w:rsidRDefault="00483F2D" w:rsidP="00483F2D">
      <w:pPr>
        <w:tabs>
          <w:tab w:val="left" w:pos="567"/>
          <w:tab w:val="left" w:pos="993"/>
          <w:tab w:val="left" w:pos="1134"/>
          <w:tab w:val="left" w:leader="dot" w:pos="9072"/>
        </w:tabs>
        <w:suppressAutoHyphens w:val="0"/>
        <w:jc w:val="both"/>
        <w:rPr>
          <w:sz w:val="24"/>
          <w:szCs w:val="24"/>
          <w:lang w:eastAsia="sk-SK"/>
        </w:rPr>
      </w:pPr>
      <w:r w:rsidRPr="00483F2D">
        <w:rPr>
          <w:sz w:val="24"/>
          <w:szCs w:val="24"/>
          <w:lang w:eastAsia="sk-SK"/>
        </w:rPr>
        <w:t xml:space="preserve">       2. Stupne povodňovej aktivity v profiloch vodomerných staníc a vodočetných      </w:t>
      </w:r>
    </w:p>
    <w:p w:rsidR="00483F2D" w:rsidRPr="00483F2D" w:rsidRDefault="00483F2D" w:rsidP="00483F2D">
      <w:pPr>
        <w:tabs>
          <w:tab w:val="left" w:pos="567"/>
          <w:tab w:val="left" w:pos="993"/>
          <w:tab w:val="left" w:pos="1134"/>
          <w:tab w:val="left" w:leader="dot" w:pos="9072"/>
        </w:tabs>
        <w:suppressAutoHyphens w:val="0"/>
        <w:ind w:left="180"/>
        <w:jc w:val="both"/>
        <w:rPr>
          <w:sz w:val="24"/>
          <w:szCs w:val="24"/>
          <w:lang w:eastAsia="sk-SK"/>
        </w:rPr>
      </w:pPr>
      <w:r w:rsidRPr="00483F2D">
        <w:rPr>
          <w:sz w:val="24"/>
          <w:szCs w:val="24"/>
          <w:lang w:eastAsia="sk-SK"/>
        </w:rPr>
        <w:t xml:space="preserve">       staníc v čiastkovom povodí nad obcou.</w:t>
      </w:r>
    </w:p>
    <w:p w:rsidR="00483F2D" w:rsidRPr="00483F2D" w:rsidRDefault="00483F2D" w:rsidP="00483F2D">
      <w:pPr>
        <w:tabs>
          <w:tab w:val="left" w:pos="567"/>
          <w:tab w:val="left" w:pos="993"/>
          <w:tab w:val="left" w:pos="1134"/>
          <w:tab w:val="left" w:leader="dot" w:pos="9072"/>
        </w:tabs>
        <w:suppressAutoHyphens w:val="0"/>
        <w:ind w:left="180"/>
        <w:jc w:val="both"/>
        <w:rPr>
          <w:sz w:val="24"/>
          <w:szCs w:val="24"/>
          <w:lang w:eastAsia="sk-SK"/>
        </w:rPr>
      </w:pPr>
      <w:r w:rsidRPr="00483F2D">
        <w:rPr>
          <w:sz w:val="24"/>
          <w:szCs w:val="24"/>
          <w:lang w:eastAsia="sk-SK"/>
        </w:rPr>
        <w:t xml:space="preserve">   3. Organizačné zabezpečenie hlásnej povodňovej služby a varovania obyvateľstva v obci.</w:t>
      </w:r>
    </w:p>
    <w:p w:rsidR="00483F2D" w:rsidRPr="00483F2D" w:rsidRDefault="00483F2D" w:rsidP="00483F2D">
      <w:pPr>
        <w:tabs>
          <w:tab w:val="left" w:pos="567"/>
          <w:tab w:val="left" w:pos="993"/>
          <w:tab w:val="left" w:pos="1134"/>
          <w:tab w:val="left" w:leader="dot" w:pos="9072"/>
        </w:tabs>
        <w:suppressAutoHyphens w:val="0"/>
        <w:jc w:val="both"/>
        <w:rPr>
          <w:sz w:val="24"/>
          <w:szCs w:val="24"/>
          <w:lang w:eastAsia="sk-SK"/>
        </w:rPr>
      </w:pPr>
      <w:r w:rsidRPr="00483F2D">
        <w:rPr>
          <w:sz w:val="24"/>
          <w:szCs w:val="24"/>
          <w:lang w:eastAsia="sk-SK"/>
        </w:rPr>
        <w:t xml:space="preserve">       4. Správcovia vodných tokov na území obce.</w:t>
      </w:r>
    </w:p>
    <w:p w:rsidR="00483F2D" w:rsidRPr="00483F2D" w:rsidRDefault="00483F2D" w:rsidP="00483F2D">
      <w:pPr>
        <w:tabs>
          <w:tab w:val="left" w:pos="567"/>
          <w:tab w:val="left" w:pos="993"/>
          <w:tab w:val="left" w:pos="1134"/>
          <w:tab w:val="left" w:leader="dot" w:pos="9072"/>
        </w:tabs>
        <w:suppressAutoHyphens w:val="0"/>
        <w:jc w:val="both"/>
        <w:rPr>
          <w:color w:val="FF0000"/>
          <w:sz w:val="24"/>
          <w:szCs w:val="24"/>
          <w:lang w:eastAsia="sk-SK"/>
        </w:rPr>
      </w:pPr>
      <w:r w:rsidRPr="00483F2D">
        <w:rPr>
          <w:b/>
          <w:color w:val="FF0000"/>
          <w:sz w:val="24"/>
          <w:szCs w:val="24"/>
          <w:lang w:eastAsia="sk-SK"/>
        </w:rPr>
        <w:tab/>
      </w:r>
    </w:p>
    <w:p w:rsidR="00483F2D" w:rsidRPr="00483F2D" w:rsidRDefault="00483F2D" w:rsidP="00483F2D">
      <w:pPr>
        <w:tabs>
          <w:tab w:val="left" w:pos="567"/>
          <w:tab w:val="left" w:pos="993"/>
          <w:tab w:val="left" w:pos="1134"/>
          <w:tab w:val="left" w:leader="dot" w:pos="9072"/>
        </w:tabs>
        <w:suppressAutoHyphens w:val="0"/>
        <w:spacing w:after="120"/>
        <w:jc w:val="both"/>
        <w:rPr>
          <w:b/>
          <w:color w:val="000000"/>
          <w:sz w:val="24"/>
          <w:szCs w:val="24"/>
          <w:lang w:eastAsia="sk-SK"/>
        </w:rPr>
      </w:pPr>
      <w:r w:rsidRPr="00483F2D">
        <w:rPr>
          <w:b/>
          <w:color w:val="000000"/>
          <w:sz w:val="24"/>
          <w:szCs w:val="24"/>
          <w:lang w:eastAsia="sk-SK"/>
        </w:rPr>
        <w:t xml:space="preserve"> IV. Povodňové záchranné práce obce</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b/>
          <w:color w:val="000000"/>
          <w:sz w:val="24"/>
          <w:szCs w:val="24"/>
          <w:lang w:eastAsia="sk-SK"/>
        </w:rPr>
        <w:t xml:space="preserve">       </w:t>
      </w:r>
      <w:r w:rsidRPr="00483F2D">
        <w:rPr>
          <w:color w:val="000000"/>
          <w:sz w:val="24"/>
          <w:szCs w:val="24"/>
          <w:lang w:eastAsia="sk-SK"/>
        </w:rPr>
        <w:t>1. Zabezpečenie varovania obyvateľstva a vyrozumenie osôb ohrozených povodňou.</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2. Postup zabezpečenia núdzového zásobovania a núdzového ubytovania osôb.</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3. Zabezpečenie a vykonanie evakuácie, vrátane evakuačných opatrení.</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4. Predpokladaný výkon opatrení na ochranu pred povodňami v kritických úsekoch    </w:t>
      </w:r>
      <w:r w:rsidRPr="00483F2D">
        <w:rPr>
          <w:color w:val="000000"/>
          <w:sz w:val="24"/>
          <w:szCs w:val="24"/>
          <w:lang w:eastAsia="sk-SK"/>
        </w:rPr>
        <w:br/>
        <w:t xml:space="preserve">            vodných tokov.</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5. Postup zabezpečenie dezinfekcie studní, žúmp, obytných priestorov a odvozu                                                      </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a zneškodňovania uhynutých zvierat a iných odpadov.</w:t>
      </w:r>
    </w:p>
    <w:p w:rsidR="00483F2D" w:rsidRPr="00483F2D" w:rsidRDefault="00483F2D" w:rsidP="00483F2D">
      <w:pPr>
        <w:tabs>
          <w:tab w:val="left" w:pos="0"/>
        </w:tabs>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6. Prehľad rozvodných sietí a zariadení, ktoré by mohli ohroziť postihnuté osoby, </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nasadené sily a prostriedky a majetok obyvateľov.</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7. Spôsob zorganizovania predčasného zberu úrody pri určených vodných stavoch.</w:t>
      </w:r>
    </w:p>
    <w:p w:rsidR="00483F2D" w:rsidRPr="00483F2D" w:rsidRDefault="00483F2D" w:rsidP="00483F2D">
      <w:pPr>
        <w:suppressAutoHyphens w:val="0"/>
        <w:autoSpaceDE w:val="0"/>
        <w:autoSpaceDN w:val="0"/>
        <w:adjustRightInd w:val="0"/>
        <w:jc w:val="both"/>
        <w:rPr>
          <w:color w:val="000000"/>
          <w:sz w:val="24"/>
          <w:szCs w:val="24"/>
          <w:lang w:eastAsia="sk-SK"/>
        </w:rPr>
      </w:pPr>
      <w:r w:rsidRPr="00483F2D">
        <w:rPr>
          <w:color w:val="000000"/>
          <w:sz w:val="24"/>
          <w:szCs w:val="24"/>
          <w:lang w:eastAsia="sk-SK"/>
        </w:rPr>
        <w:t xml:space="preserve">       8. Zoznam stavieb, objektov a zariadení, ktoré môžu byť ohrozené povodňou.</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9. Zoznam lokalít, v ktorých sú uskladnené nebezpečné látky, ich druhy, množstvá </w:t>
      </w:r>
      <w:r w:rsidRPr="00483F2D">
        <w:rPr>
          <w:color w:val="000000"/>
          <w:sz w:val="24"/>
          <w:szCs w:val="24"/>
          <w:lang w:eastAsia="sk-SK"/>
        </w:rPr>
        <w:br/>
        <w:t xml:space="preserve">           a opatrenia na zamedzenie znečistenia vody.</w:t>
      </w:r>
    </w:p>
    <w:p w:rsidR="00483F2D" w:rsidRPr="00483F2D" w:rsidRDefault="00483F2D" w:rsidP="00483F2D">
      <w:pPr>
        <w:suppressAutoHyphens w:val="0"/>
        <w:jc w:val="both"/>
        <w:rPr>
          <w:color w:val="000000"/>
          <w:sz w:val="24"/>
          <w:szCs w:val="24"/>
          <w:lang w:eastAsia="sk-SK"/>
        </w:rPr>
      </w:pPr>
    </w:p>
    <w:p w:rsidR="00483F2D" w:rsidRPr="00483F2D" w:rsidRDefault="00483F2D" w:rsidP="00483F2D">
      <w:pPr>
        <w:suppressAutoHyphens w:val="0"/>
        <w:autoSpaceDE w:val="0"/>
        <w:autoSpaceDN w:val="0"/>
        <w:adjustRightInd w:val="0"/>
        <w:rPr>
          <w:b/>
          <w:bCs/>
          <w:color w:val="000000"/>
          <w:sz w:val="24"/>
          <w:szCs w:val="24"/>
          <w:lang w:eastAsia="sk-SK"/>
        </w:rPr>
      </w:pPr>
      <w:r w:rsidRPr="00483F2D">
        <w:rPr>
          <w:b/>
          <w:bCs/>
          <w:color w:val="000000"/>
          <w:sz w:val="24"/>
          <w:szCs w:val="24"/>
          <w:lang w:eastAsia="sk-SK"/>
        </w:rPr>
        <w:t>V. Sily a prostriedky na výkon povodňových záchranných prác</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1. Zoznam dopravných prostriedkov, strojov a zariadení na výkon povodňových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záchranných  prác. Dopravné prostriedky, stroje a zariadenia, ktoré sú určené na výkon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povodňových záchranných prác sa v predvídateľnom rozsahu zabezpečujú vopred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dohodou.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2. Zoznam členov obecného hasičského zboru (adresy a telefónne spojenie).</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3. Materiálno-technické vybavenie obecného hasičského zboru na výkon povodňových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záchranných prác.</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4. Zoznam dezinfekčných látok na dezinfekciu studní, žúmp a obytných priestorov.</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lastRenderedPageBreak/>
        <w:t xml:space="preserve">      5. Zoznam členov pracovných čiat obce a pracovných čiat vyčlenených právnickými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osobami  na výkon povodňových záchranných prác.</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6. Zabezpečenie pomoci záchranných zložiek integrovaného záchranného systému.</w:t>
      </w:r>
    </w:p>
    <w:p w:rsidR="00483F2D" w:rsidRPr="00483F2D" w:rsidRDefault="00483F2D" w:rsidP="00483F2D">
      <w:pPr>
        <w:suppressAutoHyphens w:val="0"/>
        <w:autoSpaceDE w:val="0"/>
        <w:autoSpaceDN w:val="0"/>
        <w:adjustRightInd w:val="0"/>
        <w:rPr>
          <w:b/>
          <w:bCs/>
          <w:color w:val="000000"/>
          <w:sz w:val="24"/>
          <w:szCs w:val="24"/>
          <w:lang w:eastAsia="sk-SK"/>
        </w:rPr>
      </w:pPr>
    </w:p>
    <w:p w:rsidR="00483F2D" w:rsidRPr="00483F2D" w:rsidRDefault="00483F2D" w:rsidP="00483F2D">
      <w:pPr>
        <w:suppressAutoHyphens w:val="0"/>
        <w:autoSpaceDE w:val="0"/>
        <w:autoSpaceDN w:val="0"/>
        <w:adjustRightInd w:val="0"/>
        <w:rPr>
          <w:b/>
          <w:bCs/>
          <w:color w:val="000000"/>
          <w:sz w:val="24"/>
          <w:szCs w:val="24"/>
          <w:lang w:eastAsia="sk-SK"/>
        </w:rPr>
      </w:pPr>
      <w:r w:rsidRPr="00483F2D">
        <w:rPr>
          <w:b/>
          <w:bCs/>
          <w:color w:val="000000"/>
          <w:sz w:val="24"/>
          <w:szCs w:val="24"/>
          <w:lang w:eastAsia="sk-SK"/>
        </w:rPr>
        <w:t xml:space="preserve">VI. Zoznam povodňových plánov záchranných prác právnických osôb a fyzických osôb   </w:t>
      </w:r>
    </w:p>
    <w:p w:rsidR="00483F2D" w:rsidRPr="00483F2D" w:rsidRDefault="00483F2D" w:rsidP="00483F2D">
      <w:pPr>
        <w:suppressAutoHyphens w:val="0"/>
        <w:autoSpaceDE w:val="0"/>
        <w:autoSpaceDN w:val="0"/>
        <w:adjustRightInd w:val="0"/>
        <w:rPr>
          <w:b/>
          <w:bCs/>
          <w:color w:val="000000"/>
          <w:sz w:val="24"/>
          <w:szCs w:val="24"/>
          <w:lang w:eastAsia="sk-SK"/>
        </w:rPr>
      </w:pPr>
      <w:r w:rsidRPr="00483F2D">
        <w:rPr>
          <w:b/>
          <w:bCs/>
          <w:color w:val="000000"/>
          <w:sz w:val="24"/>
          <w:szCs w:val="24"/>
          <w:lang w:eastAsia="sk-SK"/>
        </w:rPr>
        <w:t xml:space="preserve">       – podnikateľov na území obce</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Zoznam povodňových plánov záchranných prác právnických osôb a fyzických osôb –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podnikateľov </w:t>
      </w:r>
    </w:p>
    <w:p w:rsidR="00483F2D" w:rsidRPr="00483F2D" w:rsidRDefault="00483F2D" w:rsidP="00483F2D">
      <w:pPr>
        <w:suppressAutoHyphens w:val="0"/>
        <w:autoSpaceDE w:val="0"/>
        <w:autoSpaceDN w:val="0"/>
        <w:adjustRightInd w:val="0"/>
        <w:rPr>
          <w:b/>
          <w:bCs/>
          <w:color w:val="000000"/>
          <w:sz w:val="24"/>
          <w:szCs w:val="24"/>
          <w:lang w:eastAsia="sk-SK"/>
        </w:rPr>
      </w:pPr>
    </w:p>
    <w:p w:rsidR="00483F2D" w:rsidRPr="00483F2D" w:rsidRDefault="00483F2D" w:rsidP="00483F2D">
      <w:pPr>
        <w:keepNext/>
        <w:suppressAutoHyphens w:val="0"/>
        <w:autoSpaceDE w:val="0"/>
        <w:autoSpaceDN w:val="0"/>
        <w:adjustRightInd w:val="0"/>
        <w:outlineLvl w:val="5"/>
        <w:rPr>
          <w:b/>
          <w:bCs/>
          <w:color w:val="000000"/>
          <w:sz w:val="24"/>
          <w:szCs w:val="24"/>
          <w:lang w:eastAsia="sk-SK"/>
        </w:rPr>
      </w:pPr>
      <w:r w:rsidRPr="00483F2D">
        <w:rPr>
          <w:b/>
          <w:bCs/>
          <w:color w:val="000000"/>
          <w:sz w:val="24"/>
          <w:szCs w:val="24"/>
          <w:lang w:eastAsia="sk-SK"/>
        </w:rPr>
        <w:t>VII. Pomocná dokumentácia</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1. Zoznam zákonov a vyhlášok súvisiacich so zabezpečovaním a riadením ochrany pred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povodňami.</w:t>
      </w:r>
    </w:p>
    <w:p w:rsidR="00483F2D" w:rsidRPr="00483F2D" w:rsidRDefault="00483F2D" w:rsidP="00483F2D">
      <w:pPr>
        <w:suppressAutoHyphens w:val="0"/>
        <w:autoSpaceDE w:val="0"/>
        <w:autoSpaceDN w:val="0"/>
        <w:adjustRightInd w:val="0"/>
        <w:rPr>
          <w:b/>
          <w:bCs/>
          <w:color w:val="000000"/>
          <w:sz w:val="24"/>
          <w:szCs w:val="24"/>
          <w:lang w:eastAsia="sk-SK"/>
        </w:rPr>
      </w:pPr>
    </w:p>
    <w:p w:rsidR="00483F2D" w:rsidRPr="00483F2D" w:rsidRDefault="00483F2D" w:rsidP="00483F2D">
      <w:pPr>
        <w:suppressAutoHyphens w:val="0"/>
        <w:autoSpaceDE w:val="0"/>
        <w:autoSpaceDN w:val="0"/>
        <w:adjustRightInd w:val="0"/>
        <w:rPr>
          <w:b/>
          <w:bCs/>
          <w:color w:val="000000"/>
          <w:sz w:val="24"/>
          <w:szCs w:val="24"/>
          <w:lang w:eastAsia="sk-SK"/>
        </w:rPr>
      </w:pPr>
      <w:r w:rsidRPr="00483F2D">
        <w:rPr>
          <w:b/>
          <w:bCs/>
          <w:color w:val="000000"/>
          <w:sz w:val="24"/>
          <w:szCs w:val="24"/>
          <w:lang w:eastAsia="sk-SK"/>
        </w:rPr>
        <w:t>VIII. Prílohy</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1. Vzory príkazov a dokumentov, ktoré budú potrebné pri riadení a zabezpečovaní      </w:t>
      </w:r>
    </w:p>
    <w:p w:rsidR="00483F2D" w:rsidRPr="00483F2D" w:rsidRDefault="00483F2D" w:rsidP="00483F2D">
      <w:pPr>
        <w:suppressAutoHyphens w:val="0"/>
        <w:autoSpaceDE w:val="0"/>
        <w:autoSpaceDN w:val="0"/>
        <w:adjustRightInd w:val="0"/>
        <w:rPr>
          <w:color w:val="000000"/>
          <w:sz w:val="24"/>
          <w:szCs w:val="24"/>
          <w:lang w:eastAsia="sk-SK"/>
        </w:rPr>
      </w:pPr>
      <w:r w:rsidRPr="00483F2D">
        <w:rPr>
          <w:color w:val="000000"/>
          <w:sz w:val="24"/>
          <w:szCs w:val="24"/>
          <w:lang w:eastAsia="sk-SK"/>
        </w:rPr>
        <w:t xml:space="preserve">            ochrany pred povodňami.</w:t>
      </w:r>
    </w:p>
    <w:p w:rsidR="00483F2D" w:rsidRPr="00483F2D" w:rsidRDefault="00483F2D" w:rsidP="00483F2D">
      <w:pPr>
        <w:suppressAutoHyphens w:val="0"/>
        <w:autoSpaceDE w:val="0"/>
        <w:autoSpaceDN w:val="0"/>
        <w:adjustRightInd w:val="0"/>
        <w:rPr>
          <w:b/>
          <w:bCs/>
          <w:color w:val="000000"/>
          <w:sz w:val="24"/>
          <w:szCs w:val="24"/>
          <w:lang w:eastAsia="sk-SK"/>
        </w:rPr>
      </w:pPr>
    </w:p>
    <w:p w:rsidR="00483F2D" w:rsidRPr="00483F2D" w:rsidRDefault="00483F2D" w:rsidP="00483F2D">
      <w:pPr>
        <w:suppressAutoHyphens w:val="0"/>
        <w:autoSpaceDE w:val="0"/>
        <w:autoSpaceDN w:val="0"/>
        <w:adjustRightInd w:val="0"/>
        <w:rPr>
          <w:b/>
          <w:sz w:val="24"/>
          <w:szCs w:val="24"/>
          <w:lang w:eastAsia="sk-SK"/>
        </w:rPr>
      </w:pPr>
      <w:r w:rsidRPr="00483F2D">
        <w:rPr>
          <w:b/>
          <w:bCs/>
          <w:color w:val="000000"/>
          <w:sz w:val="24"/>
          <w:szCs w:val="24"/>
          <w:lang w:eastAsia="sk-SK"/>
        </w:rPr>
        <w:t>B. Grafická časť</w:t>
      </w:r>
      <w:r w:rsidRPr="00483F2D">
        <w:rPr>
          <w:b/>
          <w:sz w:val="24"/>
          <w:szCs w:val="24"/>
          <w:lang w:eastAsia="sk-SK"/>
        </w:rPr>
        <w:t xml:space="preserve">     </w:t>
      </w:r>
    </w:p>
    <w:p w:rsidR="00483F2D" w:rsidRPr="00483F2D" w:rsidRDefault="00483F2D" w:rsidP="00483F2D">
      <w:pPr>
        <w:suppressAutoHyphens w:val="0"/>
        <w:autoSpaceDE w:val="0"/>
        <w:autoSpaceDN w:val="0"/>
        <w:adjustRightInd w:val="0"/>
        <w:rPr>
          <w:bCs/>
          <w:sz w:val="24"/>
          <w:szCs w:val="24"/>
          <w:lang w:eastAsia="sk-SK"/>
        </w:rPr>
      </w:pPr>
      <w:r w:rsidRPr="00483F2D">
        <w:rPr>
          <w:b/>
          <w:sz w:val="24"/>
          <w:szCs w:val="24"/>
          <w:lang w:eastAsia="sk-SK"/>
        </w:rPr>
        <w:t xml:space="preserve">     </w:t>
      </w:r>
      <w:r w:rsidRPr="00483F2D">
        <w:rPr>
          <w:bCs/>
          <w:sz w:val="24"/>
          <w:szCs w:val="24"/>
          <w:lang w:eastAsia="sk-SK"/>
        </w:rPr>
        <w:t xml:space="preserve">Grafická časť povodňového plánu bude spracovaná po naplnení zákonných podmienok § 7  zákona č. 7/2010  </w:t>
      </w:r>
    </w:p>
    <w:p w:rsidR="00483F2D" w:rsidRPr="00483F2D" w:rsidRDefault="00483F2D" w:rsidP="00483F2D">
      <w:pPr>
        <w:suppressAutoHyphens w:val="0"/>
        <w:autoSpaceDE w:val="0"/>
        <w:autoSpaceDN w:val="0"/>
        <w:adjustRightInd w:val="0"/>
        <w:rPr>
          <w:bCs/>
          <w:sz w:val="24"/>
          <w:szCs w:val="24"/>
          <w:lang w:eastAsia="sk-SK"/>
        </w:rPr>
      </w:pPr>
      <w:r w:rsidRPr="00483F2D">
        <w:rPr>
          <w:bCs/>
          <w:sz w:val="24"/>
          <w:szCs w:val="24"/>
          <w:lang w:eastAsia="sk-SK"/>
        </w:rPr>
        <w:t xml:space="preserve">      Z. z.. –     spracovanie  mapy  povodňového rizika správcom vodných tokov.  </w:t>
      </w:r>
    </w:p>
    <w:p w:rsidR="00483F2D" w:rsidRDefault="00483F2D" w:rsidP="007023CE">
      <w:pPr>
        <w:jc w:val="center"/>
        <w:rPr>
          <w:b/>
          <w:sz w:val="40"/>
          <w:szCs w:val="40"/>
        </w:rPr>
      </w:pPr>
    </w:p>
    <w:p w:rsidR="007023CE" w:rsidRDefault="007023CE" w:rsidP="007023CE">
      <w:pPr>
        <w:jc w:val="center"/>
        <w:rPr>
          <w:b/>
          <w:sz w:val="40"/>
          <w:szCs w:val="40"/>
        </w:rPr>
      </w:pPr>
    </w:p>
    <w:p w:rsidR="006035FB" w:rsidRPr="00071E05" w:rsidRDefault="00FF2877" w:rsidP="006035FB">
      <w:pPr>
        <w:pBdr>
          <w:bottom w:val="single" w:sz="4" w:space="1" w:color="auto"/>
        </w:pBdr>
        <w:jc w:val="center"/>
        <w:rPr>
          <w:b/>
          <w:sz w:val="40"/>
          <w:szCs w:val="40"/>
        </w:rPr>
      </w:pPr>
      <w:r>
        <w:rPr>
          <w:b/>
          <w:sz w:val="40"/>
          <w:szCs w:val="40"/>
        </w:rPr>
        <w:br w:type="page"/>
      </w:r>
      <w:r w:rsidR="006035FB">
        <w:rPr>
          <w:b/>
          <w:sz w:val="40"/>
          <w:szCs w:val="40"/>
        </w:rPr>
        <w:lastRenderedPageBreak/>
        <w:t>Adresa obce</w:t>
      </w:r>
    </w:p>
    <w:p w:rsidR="006035FB" w:rsidRDefault="006035FB" w:rsidP="006035FB">
      <w:pPr>
        <w:rPr>
          <w:sz w:val="24"/>
          <w:szCs w:val="24"/>
        </w:rPr>
      </w:pPr>
    </w:p>
    <w:p w:rsidR="006035FB" w:rsidRDefault="006035FB" w:rsidP="006035FB">
      <w:pPr>
        <w:rPr>
          <w:sz w:val="24"/>
          <w:szCs w:val="24"/>
        </w:rPr>
      </w:pPr>
    </w:p>
    <w:p w:rsidR="006035FB" w:rsidRDefault="006035FB" w:rsidP="006035FB">
      <w:pPr>
        <w:jc w:val="center"/>
        <w:rPr>
          <w:b/>
          <w:sz w:val="24"/>
          <w:szCs w:val="24"/>
        </w:rPr>
      </w:pPr>
      <w:r>
        <w:rPr>
          <w:b/>
          <w:sz w:val="24"/>
          <w:szCs w:val="24"/>
        </w:rPr>
        <w:t>P R Í K A Z   OBCE</w:t>
      </w:r>
    </w:p>
    <w:p w:rsidR="006035FB" w:rsidRDefault="006035FB" w:rsidP="006035FB">
      <w:pPr>
        <w:jc w:val="center"/>
        <w:rPr>
          <w:sz w:val="24"/>
          <w:szCs w:val="24"/>
        </w:rPr>
      </w:pPr>
    </w:p>
    <w:p w:rsidR="006035FB" w:rsidRDefault="006035FB" w:rsidP="006035FB">
      <w:pPr>
        <w:jc w:val="center"/>
        <w:rPr>
          <w:sz w:val="24"/>
          <w:szCs w:val="24"/>
        </w:rPr>
      </w:pPr>
      <w:r>
        <w:rPr>
          <w:sz w:val="24"/>
          <w:szCs w:val="24"/>
        </w:rPr>
        <w:t xml:space="preserve">zo dňa  </w:t>
      </w:r>
    </w:p>
    <w:p w:rsidR="006035FB" w:rsidRDefault="006035FB" w:rsidP="006035FB">
      <w:pPr>
        <w:rPr>
          <w:sz w:val="24"/>
          <w:szCs w:val="24"/>
        </w:rPr>
      </w:pPr>
    </w:p>
    <w:p w:rsidR="006035FB" w:rsidRDefault="006035FB" w:rsidP="006035FB">
      <w:pPr>
        <w:ind w:left="-360"/>
        <w:jc w:val="center"/>
        <w:rPr>
          <w:sz w:val="24"/>
          <w:szCs w:val="24"/>
        </w:rPr>
      </w:pPr>
      <w:r>
        <w:rPr>
          <w:sz w:val="24"/>
          <w:szCs w:val="24"/>
        </w:rPr>
        <w:t>na vykonanie povodňových zabezpečovacích  prác.</w:t>
      </w:r>
    </w:p>
    <w:p w:rsidR="006035FB" w:rsidRDefault="006035FB" w:rsidP="006035FB">
      <w:pPr>
        <w:ind w:left="-360"/>
        <w:jc w:val="center"/>
        <w:rPr>
          <w:sz w:val="24"/>
          <w:szCs w:val="24"/>
        </w:rPr>
      </w:pPr>
    </w:p>
    <w:p w:rsidR="006035FB" w:rsidRDefault="006035FB" w:rsidP="006035FB">
      <w:pPr>
        <w:ind w:left="-360"/>
        <w:rPr>
          <w:sz w:val="24"/>
          <w:szCs w:val="24"/>
        </w:rPr>
      </w:pPr>
    </w:p>
    <w:p w:rsidR="006035FB" w:rsidRDefault="006035FB" w:rsidP="006035FB">
      <w:pPr>
        <w:pStyle w:val="Zarkazkladnhotextu2"/>
        <w:spacing w:line="240" w:lineRule="auto"/>
        <w:ind w:left="0"/>
        <w:jc w:val="both"/>
        <w:rPr>
          <w:sz w:val="24"/>
          <w:szCs w:val="24"/>
        </w:rPr>
      </w:pPr>
      <w:r>
        <w:rPr>
          <w:sz w:val="24"/>
          <w:szCs w:val="24"/>
        </w:rPr>
        <w:t xml:space="preserve">Na základe § 26 ods. 3 písm. b) v bode 5 a 6 a § 17 ods. 3 písm. e) zákona  NR SR č. 7/2010 Z. z. o ochrane pred povodňami v znení neskorších predpisov a ako i v súvislosti s vyhlásením stupňov povodňovej aktivity pre územie obce v súvislosti s povodňovou situáciou na vodných tokoch </w:t>
      </w:r>
    </w:p>
    <w:p w:rsidR="006035FB" w:rsidRDefault="006035FB" w:rsidP="006035FB">
      <w:pPr>
        <w:pStyle w:val="Zarkazkladnhotextu2"/>
        <w:spacing w:line="240" w:lineRule="auto"/>
        <w:ind w:left="0"/>
        <w:rPr>
          <w:sz w:val="24"/>
          <w:szCs w:val="24"/>
        </w:rPr>
      </w:pPr>
    </w:p>
    <w:p w:rsidR="006035FB" w:rsidRDefault="006035FB" w:rsidP="006035FB">
      <w:pPr>
        <w:rPr>
          <w:sz w:val="24"/>
          <w:szCs w:val="24"/>
        </w:rPr>
      </w:pPr>
      <w:r>
        <w:rPr>
          <w:sz w:val="24"/>
          <w:szCs w:val="24"/>
        </w:rPr>
        <w:t>.......................................................................................................................................................</w:t>
      </w:r>
    </w:p>
    <w:p w:rsidR="006035FB" w:rsidRDefault="006035FB" w:rsidP="006035FB">
      <w:pPr>
        <w:ind w:right="-108"/>
        <w:rPr>
          <w:sz w:val="24"/>
          <w:szCs w:val="24"/>
        </w:rPr>
      </w:pPr>
    </w:p>
    <w:p w:rsidR="006035FB" w:rsidRDefault="006035FB" w:rsidP="006035FB">
      <w:pPr>
        <w:ind w:left="-360" w:right="-108"/>
        <w:jc w:val="center"/>
        <w:rPr>
          <w:b/>
          <w:sz w:val="24"/>
          <w:szCs w:val="24"/>
        </w:rPr>
      </w:pPr>
      <w:r>
        <w:rPr>
          <w:b/>
          <w:sz w:val="24"/>
          <w:szCs w:val="24"/>
        </w:rPr>
        <w:t xml:space="preserve">vydávam príkaz </w:t>
      </w:r>
    </w:p>
    <w:p w:rsidR="006035FB" w:rsidRDefault="006035FB" w:rsidP="006035FB">
      <w:pPr>
        <w:ind w:right="-108"/>
        <w:rPr>
          <w:sz w:val="24"/>
          <w:szCs w:val="24"/>
        </w:rPr>
      </w:pPr>
    </w:p>
    <w:p w:rsidR="006035FB" w:rsidRDefault="006035FB" w:rsidP="006035FB">
      <w:pPr>
        <w:ind w:left="-360" w:right="-108"/>
        <w:jc w:val="both"/>
        <w:rPr>
          <w:sz w:val="24"/>
          <w:szCs w:val="24"/>
        </w:rPr>
      </w:pPr>
      <w:r>
        <w:rPr>
          <w:sz w:val="24"/>
          <w:szCs w:val="24"/>
        </w:rPr>
        <w:t>právnickým osobám a fyzickým osobám – podnikateľom (na základe obcou spracovanej a zaslanej objednávky) k vykonaniu nasledovných povodňových zabezpečovacích prác v súčinnosti so správcom vodných tokov na vodných tokoch v katastri obce:</w:t>
      </w:r>
    </w:p>
    <w:p w:rsidR="006035FB" w:rsidRDefault="006035FB" w:rsidP="006035FB">
      <w:pPr>
        <w:ind w:left="-360" w:right="-108"/>
        <w:jc w:val="both"/>
        <w:rPr>
          <w:sz w:val="24"/>
          <w:szCs w:val="24"/>
        </w:rPr>
      </w:pPr>
      <w:r>
        <w:rPr>
          <w:sz w:val="24"/>
          <w:szCs w:val="24"/>
        </w:rPr>
        <w:t xml:space="preserve"> </w:t>
      </w:r>
    </w:p>
    <w:p w:rsidR="006035FB" w:rsidRDefault="006035FB" w:rsidP="006035FB">
      <w:pPr>
        <w:numPr>
          <w:ilvl w:val="0"/>
          <w:numId w:val="15"/>
        </w:numPr>
        <w:suppressAutoHyphens w:val="0"/>
        <w:ind w:right="-108"/>
        <w:jc w:val="both"/>
        <w:rPr>
          <w:sz w:val="24"/>
          <w:szCs w:val="24"/>
        </w:rPr>
      </w:pPr>
      <w:r>
        <w:rPr>
          <w:sz w:val="24"/>
          <w:szCs w:val="24"/>
        </w:rPr>
        <w:t>odstraňovať prekážky obmedzujúce plynulý odtok vody,</w:t>
      </w:r>
    </w:p>
    <w:p w:rsidR="006035FB" w:rsidRDefault="006035FB" w:rsidP="006035FB">
      <w:pPr>
        <w:numPr>
          <w:ilvl w:val="0"/>
          <w:numId w:val="15"/>
        </w:numPr>
        <w:suppressAutoHyphens w:val="0"/>
        <w:ind w:right="-108"/>
        <w:jc w:val="both"/>
        <w:rPr>
          <w:sz w:val="24"/>
          <w:szCs w:val="24"/>
        </w:rPr>
      </w:pPr>
      <w:r>
        <w:rPr>
          <w:sz w:val="24"/>
          <w:szCs w:val="24"/>
        </w:rPr>
        <w:t>zabezpečovať ochranu koryta vodného toku pred poškodzovaním vodným prúdom a predmetmi unášanými vodou a to zavážaním lomovým kameňom a iným vhodným materiálom,</w:t>
      </w:r>
    </w:p>
    <w:p w:rsidR="006035FB" w:rsidRDefault="006035FB" w:rsidP="006035FB">
      <w:pPr>
        <w:numPr>
          <w:ilvl w:val="0"/>
          <w:numId w:val="15"/>
        </w:numPr>
        <w:suppressAutoHyphens w:val="0"/>
        <w:ind w:right="-108"/>
        <w:jc w:val="both"/>
        <w:rPr>
          <w:sz w:val="24"/>
          <w:szCs w:val="24"/>
        </w:rPr>
      </w:pPr>
      <w:r>
        <w:rPr>
          <w:sz w:val="24"/>
          <w:szCs w:val="24"/>
        </w:rPr>
        <w:t>sprietočniť zanesené korytá vodných tokov vyčistením a odvezením nánosov na riadenú skládku,</w:t>
      </w:r>
    </w:p>
    <w:p w:rsidR="006035FB" w:rsidRDefault="006035FB" w:rsidP="006035FB">
      <w:pPr>
        <w:numPr>
          <w:ilvl w:val="0"/>
          <w:numId w:val="15"/>
        </w:numPr>
        <w:suppressAutoHyphens w:val="0"/>
        <w:ind w:right="-108"/>
        <w:jc w:val="both"/>
        <w:rPr>
          <w:sz w:val="24"/>
          <w:szCs w:val="24"/>
        </w:rPr>
      </w:pPr>
      <w:r>
        <w:rPr>
          <w:sz w:val="24"/>
          <w:szCs w:val="24"/>
        </w:rPr>
        <w:t>odstrániť kríky z brehov korýt riek ako prekážku plynulého odtoku vody za účelom sprietočnenia vodných tokov.</w:t>
      </w:r>
    </w:p>
    <w:p w:rsidR="006035FB" w:rsidRDefault="006035FB" w:rsidP="006035FB">
      <w:pPr>
        <w:ind w:left="-360" w:right="-108"/>
        <w:jc w:val="both"/>
        <w:rPr>
          <w:sz w:val="24"/>
          <w:szCs w:val="24"/>
        </w:rPr>
      </w:pPr>
      <w:r>
        <w:rPr>
          <w:sz w:val="24"/>
          <w:szCs w:val="24"/>
        </w:rPr>
        <w:t xml:space="preserve"> </w:t>
      </w:r>
    </w:p>
    <w:p w:rsidR="006035FB" w:rsidRDefault="006035FB" w:rsidP="006035FB">
      <w:pPr>
        <w:ind w:right="-108" w:firstLine="708"/>
        <w:jc w:val="both"/>
        <w:rPr>
          <w:sz w:val="24"/>
          <w:szCs w:val="24"/>
        </w:rPr>
      </w:pPr>
      <w:r>
        <w:rPr>
          <w:sz w:val="24"/>
          <w:szCs w:val="24"/>
        </w:rPr>
        <w:t>Riadenie povodňových zabezpečovacích prác bude vykonávať obecná povodňová komisia obce</w:t>
      </w:r>
      <w:r w:rsidRPr="00555C89">
        <w:rPr>
          <w:sz w:val="24"/>
          <w:szCs w:val="24"/>
        </w:rPr>
        <w:t xml:space="preserve">. </w:t>
      </w:r>
      <w:r>
        <w:rPr>
          <w:sz w:val="24"/>
          <w:szCs w:val="24"/>
        </w:rPr>
        <w:t>Objednávky na vykonanie zemných prác a služieb dodávateľsky od právnických osôb, fyzických osôb – podnikateľov, nákup materiálu a iné požiadavky súvisiace s nákladmi na vykonávanie povodňových zabezpečovacích  prác budem vydávať osobne.</w:t>
      </w:r>
    </w:p>
    <w:p w:rsidR="006035FB" w:rsidRDefault="006035FB" w:rsidP="006035FB">
      <w:pPr>
        <w:ind w:right="-108" w:firstLine="708"/>
        <w:jc w:val="both"/>
        <w:rPr>
          <w:sz w:val="24"/>
          <w:szCs w:val="24"/>
        </w:rPr>
      </w:pPr>
      <w:r>
        <w:rPr>
          <w:sz w:val="24"/>
          <w:szCs w:val="24"/>
        </w:rPr>
        <w:t xml:space="preserve">V prípade, ak nebude obec schopná vykonať opatrenia k zabezpečeniu ochrany pred povodňami vlastným riadením, požiada okresnú povodňovú komisiu o pomoc. Pri nasadení síl a prostriedkov bude </w:t>
      </w:r>
      <w:r w:rsidR="00FE142F">
        <w:rPr>
          <w:sz w:val="24"/>
          <w:szCs w:val="24"/>
        </w:rPr>
        <w:t>obec</w:t>
      </w:r>
      <w:r>
        <w:rPr>
          <w:sz w:val="24"/>
          <w:szCs w:val="24"/>
        </w:rPr>
        <w:t xml:space="preserve"> postupovať v zmysle platnej právnej úpravy a povodňového plánu  </w:t>
      </w:r>
      <w:r w:rsidR="00FE142F">
        <w:rPr>
          <w:sz w:val="24"/>
          <w:szCs w:val="24"/>
        </w:rPr>
        <w:t>obce</w:t>
      </w:r>
      <w:r>
        <w:rPr>
          <w:sz w:val="24"/>
          <w:szCs w:val="24"/>
        </w:rPr>
        <w:t xml:space="preserve"> počas III. a II. stupňa povodňovej aktivity.</w:t>
      </w:r>
    </w:p>
    <w:p w:rsidR="006035FB" w:rsidRDefault="006035FB" w:rsidP="006035FB">
      <w:pPr>
        <w:ind w:right="-108" w:firstLine="708"/>
        <w:jc w:val="both"/>
        <w:rPr>
          <w:sz w:val="24"/>
          <w:szCs w:val="24"/>
        </w:rPr>
      </w:pPr>
    </w:p>
    <w:p w:rsidR="006035FB" w:rsidRDefault="006035FB" w:rsidP="006035FB">
      <w:pPr>
        <w:ind w:right="-108" w:firstLine="708"/>
        <w:jc w:val="both"/>
        <w:rPr>
          <w:sz w:val="24"/>
          <w:szCs w:val="24"/>
        </w:rPr>
      </w:pPr>
      <w:r>
        <w:rPr>
          <w:sz w:val="24"/>
          <w:szCs w:val="24"/>
        </w:rPr>
        <w:t>Obec v súlade s platnou právnou úpravou overí náklady na zabezpečovacie práce a predpísanou formou ich predloží na príslušný štátny orgán.</w:t>
      </w: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r>
        <w:rPr>
          <w:sz w:val="24"/>
          <w:szCs w:val="24"/>
        </w:rPr>
        <w:t xml:space="preserve">V ........................, dňa ...............................           </w:t>
      </w:r>
    </w:p>
    <w:p w:rsidR="006035FB" w:rsidRDefault="006035FB" w:rsidP="006035FB">
      <w:pPr>
        <w:ind w:right="-108"/>
        <w:rPr>
          <w:sz w:val="24"/>
          <w:szCs w:val="24"/>
        </w:rPr>
      </w:pPr>
      <w:r>
        <w:rPr>
          <w:sz w:val="24"/>
          <w:szCs w:val="24"/>
        </w:rPr>
        <w:t xml:space="preserve">                                                                                     ..................................................................</w:t>
      </w:r>
    </w:p>
    <w:p w:rsidR="006035FB" w:rsidRDefault="006035FB" w:rsidP="006035FB">
      <w:pPr>
        <w:ind w:right="-108"/>
        <w:rPr>
          <w:sz w:val="24"/>
          <w:szCs w:val="24"/>
        </w:rPr>
      </w:pPr>
      <w:r>
        <w:rPr>
          <w:sz w:val="24"/>
          <w:szCs w:val="24"/>
        </w:rPr>
        <w:t xml:space="preserve">                                                                                                      podpis starostu obce</w:t>
      </w:r>
    </w:p>
    <w:p w:rsidR="006035FB" w:rsidRPr="00071E05" w:rsidRDefault="006035FB" w:rsidP="006035FB">
      <w:pPr>
        <w:pBdr>
          <w:bottom w:val="single" w:sz="4" w:space="1" w:color="auto"/>
        </w:pBdr>
        <w:jc w:val="center"/>
        <w:rPr>
          <w:b/>
          <w:sz w:val="40"/>
          <w:szCs w:val="40"/>
        </w:rPr>
      </w:pPr>
      <w:r>
        <w:rPr>
          <w:b/>
          <w:sz w:val="40"/>
          <w:szCs w:val="40"/>
        </w:rPr>
        <w:lastRenderedPageBreak/>
        <w:t>Adresa obce</w:t>
      </w:r>
    </w:p>
    <w:p w:rsidR="006035FB" w:rsidRDefault="006035FB" w:rsidP="006035FB">
      <w:pPr>
        <w:jc w:val="center"/>
        <w:rPr>
          <w:b/>
          <w:sz w:val="24"/>
          <w:szCs w:val="24"/>
        </w:rPr>
      </w:pPr>
    </w:p>
    <w:p w:rsidR="006035FB" w:rsidRDefault="006035FB" w:rsidP="006035FB">
      <w:pPr>
        <w:jc w:val="center"/>
        <w:rPr>
          <w:b/>
          <w:sz w:val="24"/>
          <w:szCs w:val="24"/>
        </w:rPr>
      </w:pPr>
      <w:r>
        <w:rPr>
          <w:b/>
          <w:sz w:val="24"/>
          <w:szCs w:val="24"/>
        </w:rPr>
        <w:t>P R Í K A Z   OBCE</w:t>
      </w:r>
    </w:p>
    <w:p w:rsidR="006035FB" w:rsidRDefault="006035FB" w:rsidP="006035FB">
      <w:pPr>
        <w:jc w:val="center"/>
        <w:rPr>
          <w:sz w:val="24"/>
          <w:szCs w:val="24"/>
        </w:rPr>
      </w:pPr>
    </w:p>
    <w:p w:rsidR="006035FB" w:rsidRDefault="006035FB" w:rsidP="006035FB">
      <w:pPr>
        <w:jc w:val="center"/>
        <w:rPr>
          <w:sz w:val="24"/>
          <w:szCs w:val="24"/>
        </w:rPr>
      </w:pPr>
      <w:r>
        <w:rPr>
          <w:sz w:val="24"/>
          <w:szCs w:val="24"/>
        </w:rPr>
        <w:t xml:space="preserve">zo dňa </w:t>
      </w:r>
    </w:p>
    <w:p w:rsidR="006035FB" w:rsidRDefault="006035FB" w:rsidP="006035FB">
      <w:pPr>
        <w:ind w:left="-360"/>
        <w:rPr>
          <w:sz w:val="24"/>
          <w:szCs w:val="24"/>
        </w:rPr>
      </w:pPr>
    </w:p>
    <w:p w:rsidR="006035FB" w:rsidRDefault="006035FB" w:rsidP="006035FB">
      <w:pPr>
        <w:ind w:left="-360"/>
        <w:jc w:val="center"/>
        <w:rPr>
          <w:sz w:val="24"/>
          <w:szCs w:val="24"/>
        </w:rPr>
      </w:pPr>
      <w:r>
        <w:rPr>
          <w:sz w:val="24"/>
          <w:szCs w:val="24"/>
        </w:rPr>
        <w:t>na vykonanie povodňových záchranných prác.</w:t>
      </w:r>
    </w:p>
    <w:p w:rsidR="006035FB" w:rsidRDefault="006035FB" w:rsidP="006035FB">
      <w:pPr>
        <w:ind w:left="-360"/>
        <w:jc w:val="center"/>
        <w:rPr>
          <w:sz w:val="24"/>
          <w:szCs w:val="24"/>
        </w:rPr>
      </w:pPr>
    </w:p>
    <w:p w:rsidR="006035FB" w:rsidRDefault="006035FB" w:rsidP="006035FB">
      <w:pPr>
        <w:ind w:left="-360"/>
        <w:jc w:val="center"/>
        <w:rPr>
          <w:sz w:val="24"/>
          <w:szCs w:val="24"/>
        </w:rPr>
      </w:pPr>
    </w:p>
    <w:p w:rsidR="006035FB" w:rsidRDefault="006035FB" w:rsidP="006035FB">
      <w:pPr>
        <w:ind w:left="-360"/>
        <w:jc w:val="both"/>
        <w:rPr>
          <w:sz w:val="24"/>
          <w:szCs w:val="24"/>
        </w:rPr>
      </w:pPr>
      <w:r>
        <w:rPr>
          <w:sz w:val="24"/>
          <w:szCs w:val="24"/>
        </w:rPr>
        <w:t xml:space="preserve">Na základe § 26 ods. 3  písm. b)  a § 18 zákona NR SR č. 7/2010 Z. z. o ochrane pred povodňami v znení neskorších predpisov ako i v súvislosti s vyhlásením stupňov povodňovej aktivity na vodných tokoch </w:t>
      </w:r>
    </w:p>
    <w:p w:rsidR="006035FB" w:rsidRDefault="006035FB" w:rsidP="006035FB">
      <w:pPr>
        <w:rPr>
          <w:sz w:val="24"/>
          <w:szCs w:val="24"/>
        </w:rPr>
      </w:pPr>
    </w:p>
    <w:p w:rsidR="006035FB" w:rsidRDefault="006035FB" w:rsidP="006035FB">
      <w:pPr>
        <w:jc w:val="center"/>
        <w:rPr>
          <w:sz w:val="24"/>
          <w:szCs w:val="24"/>
        </w:rPr>
      </w:pPr>
      <w:r>
        <w:rPr>
          <w:sz w:val="24"/>
          <w:szCs w:val="24"/>
        </w:rPr>
        <w:t>.......................................................................................................................................................</w:t>
      </w:r>
    </w:p>
    <w:p w:rsidR="006035FB" w:rsidRDefault="006035FB" w:rsidP="006035FB">
      <w:pPr>
        <w:rPr>
          <w:sz w:val="24"/>
          <w:szCs w:val="24"/>
        </w:rPr>
      </w:pPr>
    </w:p>
    <w:p w:rsidR="006035FB" w:rsidRDefault="006035FB" w:rsidP="006035FB">
      <w:pPr>
        <w:ind w:left="-360" w:right="-108"/>
        <w:rPr>
          <w:sz w:val="24"/>
          <w:szCs w:val="24"/>
        </w:rPr>
      </w:pPr>
      <w:r>
        <w:rPr>
          <w:sz w:val="24"/>
          <w:szCs w:val="24"/>
        </w:rPr>
        <w:t xml:space="preserve">a vnútornými vodami z intenzívnej zrážkovej činnosti na území intravilánu obce </w:t>
      </w:r>
    </w:p>
    <w:p w:rsidR="006035FB" w:rsidRDefault="006035FB" w:rsidP="006035FB">
      <w:pPr>
        <w:ind w:right="-108"/>
        <w:rPr>
          <w:sz w:val="24"/>
          <w:szCs w:val="24"/>
        </w:rPr>
      </w:pPr>
    </w:p>
    <w:p w:rsidR="006035FB" w:rsidRDefault="006035FB" w:rsidP="006035FB">
      <w:pPr>
        <w:ind w:left="-360" w:right="-108"/>
        <w:jc w:val="center"/>
        <w:rPr>
          <w:b/>
          <w:sz w:val="24"/>
          <w:szCs w:val="24"/>
        </w:rPr>
      </w:pPr>
      <w:r>
        <w:rPr>
          <w:b/>
          <w:sz w:val="24"/>
          <w:szCs w:val="24"/>
        </w:rPr>
        <w:t>vydávam príkaz</w:t>
      </w:r>
    </w:p>
    <w:p w:rsidR="006035FB" w:rsidRDefault="006035FB" w:rsidP="006035FB">
      <w:pPr>
        <w:ind w:right="-108"/>
        <w:rPr>
          <w:sz w:val="24"/>
          <w:szCs w:val="24"/>
        </w:rPr>
      </w:pPr>
    </w:p>
    <w:p w:rsidR="006035FB" w:rsidRDefault="006035FB" w:rsidP="006035FB">
      <w:pPr>
        <w:ind w:left="-360" w:right="-108"/>
        <w:rPr>
          <w:sz w:val="24"/>
          <w:szCs w:val="24"/>
        </w:rPr>
      </w:pPr>
      <w:r>
        <w:rPr>
          <w:sz w:val="24"/>
          <w:szCs w:val="24"/>
        </w:rPr>
        <w:t xml:space="preserve">k vykonaniu nasledovných povodňových záchranných prác v katastri obce: </w:t>
      </w:r>
    </w:p>
    <w:p w:rsidR="006035FB" w:rsidRDefault="006035FB" w:rsidP="006035FB">
      <w:pPr>
        <w:ind w:left="-360" w:right="-108"/>
        <w:rPr>
          <w:sz w:val="24"/>
          <w:szCs w:val="24"/>
        </w:rPr>
      </w:pPr>
    </w:p>
    <w:p w:rsidR="006035FB" w:rsidRDefault="006035FB" w:rsidP="006035FB">
      <w:pPr>
        <w:ind w:left="-360" w:right="-108"/>
        <w:jc w:val="both"/>
        <w:rPr>
          <w:sz w:val="24"/>
          <w:szCs w:val="24"/>
        </w:rPr>
      </w:pPr>
      <w:r>
        <w:rPr>
          <w:sz w:val="24"/>
          <w:szCs w:val="24"/>
        </w:rPr>
        <w:t>(vyšpecifikovať podľa § 18 ods. 3 zákona č. 7/2010 Z. z. -  ochrana životov, zdravia, majetku, kultúrneho dedičstva a životného prostredia, provizórne dopravné sprístupnenie oblastí, ochrana rozvodov pitnej vody, odstraňovanie naplavenín z domov a z iných objektov, verejných priestranstiev a z komunikácií a ostatné práce na základe vystavenej objednávky obcou záchrane života, zdravia a majetku)</w:t>
      </w:r>
    </w:p>
    <w:p w:rsidR="006035FB" w:rsidRDefault="006035FB" w:rsidP="006035FB">
      <w:pPr>
        <w:ind w:right="-108" w:firstLine="708"/>
        <w:jc w:val="both"/>
        <w:rPr>
          <w:sz w:val="24"/>
          <w:szCs w:val="24"/>
        </w:rPr>
      </w:pPr>
    </w:p>
    <w:p w:rsidR="006035FB" w:rsidRDefault="006035FB" w:rsidP="006035FB">
      <w:pPr>
        <w:ind w:right="-108" w:firstLine="708"/>
        <w:jc w:val="both"/>
        <w:rPr>
          <w:sz w:val="24"/>
          <w:szCs w:val="24"/>
        </w:rPr>
      </w:pPr>
      <w:r>
        <w:rPr>
          <w:sz w:val="24"/>
          <w:szCs w:val="24"/>
        </w:rPr>
        <w:t>Riadenie povodňových záchranných prác bude vykonávať obecná povodňová komisia obce</w:t>
      </w:r>
      <w:r w:rsidRPr="00555C89">
        <w:rPr>
          <w:sz w:val="24"/>
          <w:szCs w:val="24"/>
        </w:rPr>
        <w:t>.</w:t>
      </w:r>
      <w:r>
        <w:rPr>
          <w:sz w:val="24"/>
          <w:szCs w:val="24"/>
        </w:rPr>
        <w:t xml:space="preserve"> Povolenia k použitiu obecnej techniky, objednávky na vykonanie zemných prác a služieb dodávateľsky od právnických osôb, fyzických osôb – podnikateľov, nákup materiálu a iné požiadavky súvisiace s nákladmi na vykonávanie povodňových záchranných prác budem vydávať osobne.</w:t>
      </w:r>
    </w:p>
    <w:p w:rsidR="006035FB" w:rsidRDefault="006035FB" w:rsidP="006035FB">
      <w:pPr>
        <w:ind w:right="-108" w:firstLine="708"/>
        <w:jc w:val="both"/>
        <w:rPr>
          <w:sz w:val="24"/>
          <w:szCs w:val="24"/>
        </w:rPr>
      </w:pPr>
      <w:r>
        <w:rPr>
          <w:sz w:val="24"/>
          <w:szCs w:val="24"/>
        </w:rPr>
        <w:t>V prípade, ak nebude obec schopná vykonať opatrenia k zabezpečeniu ochrany pred povodňami vlastnými silami a prostriedkami, požiada okresnú povodňovú komisiu o pomoc. V prípade nasadenia síl a prostriedkov bude obec postupovať v zmysle platnej legislatívy a povodňového plánu záchranných prác obce počas trvania povodňovej situácie.</w:t>
      </w:r>
    </w:p>
    <w:p w:rsidR="006035FB" w:rsidRDefault="006035FB" w:rsidP="006035FB">
      <w:pPr>
        <w:ind w:right="-108" w:firstLine="708"/>
        <w:jc w:val="both"/>
        <w:rPr>
          <w:sz w:val="24"/>
          <w:szCs w:val="24"/>
        </w:rPr>
      </w:pPr>
      <w:r>
        <w:rPr>
          <w:sz w:val="24"/>
          <w:szCs w:val="24"/>
        </w:rPr>
        <w:t>Varovanie a vyrozumenie ohrozeného obyvateľstva riešiť dostupnými prostriedkami varovania a vyrozumenia v obci.</w:t>
      </w:r>
    </w:p>
    <w:p w:rsidR="006035FB" w:rsidRDefault="006035FB" w:rsidP="006035FB">
      <w:pPr>
        <w:ind w:right="-108" w:firstLine="708"/>
        <w:rPr>
          <w:sz w:val="24"/>
          <w:szCs w:val="24"/>
        </w:rPr>
      </w:pPr>
    </w:p>
    <w:p w:rsidR="006035FB" w:rsidRDefault="006035FB" w:rsidP="006035FB">
      <w:pPr>
        <w:ind w:right="-108" w:firstLine="708"/>
        <w:jc w:val="both"/>
        <w:rPr>
          <w:sz w:val="24"/>
          <w:szCs w:val="24"/>
        </w:rPr>
      </w:pPr>
      <w:r>
        <w:rPr>
          <w:sz w:val="24"/>
          <w:szCs w:val="24"/>
        </w:rPr>
        <w:t xml:space="preserve">Obec vypracúva v čase </w:t>
      </w:r>
      <w:r>
        <w:rPr>
          <w:b/>
          <w:sz w:val="24"/>
          <w:szCs w:val="24"/>
        </w:rPr>
        <w:t>III. stupňa povodňovej aktivity</w:t>
      </w:r>
      <w:r>
        <w:rPr>
          <w:sz w:val="24"/>
          <w:szCs w:val="24"/>
        </w:rPr>
        <w:t xml:space="preserve"> priebežné správy o povodňovej situácii a predkladá ich</w:t>
      </w:r>
      <w:r>
        <w:rPr>
          <w:b/>
          <w:sz w:val="24"/>
          <w:szCs w:val="24"/>
        </w:rPr>
        <w:t xml:space="preserve"> </w:t>
      </w:r>
      <w:r>
        <w:rPr>
          <w:sz w:val="24"/>
          <w:szCs w:val="24"/>
        </w:rPr>
        <w:t>okresnému úradu – odboru krízového riadenia a odboru starostlivosti o životné prostredie.</w:t>
      </w: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r>
        <w:rPr>
          <w:sz w:val="24"/>
          <w:szCs w:val="24"/>
        </w:rPr>
        <w:t>Pracovisko obecnej povodňovej komisie obce bude na obecnom úrade.</w:t>
      </w: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p>
    <w:p w:rsidR="006035FB" w:rsidRDefault="006035FB" w:rsidP="006035FB">
      <w:pPr>
        <w:ind w:right="-108"/>
        <w:rPr>
          <w:sz w:val="24"/>
          <w:szCs w:val="24"/>
        </w:rPr>
      </w:pPr>
      <w:r>
        <w:rPr>
          <w:sz w:val="24"/>
          <w:szCs w:val="24"/>
        </w:rPr>
        <w:t>V .............................., dňa .........................                       ....................................................</w:t>
      </w:r>
    </w:p>
    <w:p w:rsidR="006035FB" w:rsidRDefault="006035FB" w:rsidP="006035FB">
      <w:pPr>
        <w:ind w:right="-108"/>
        <w:rPr>
          <w:sz w:val="24"/>
          <w:szCs w:val="24"/>
        </w:rPr>
      </w:pPr>
      <w:r>
        <w:rPr>
          <w:sz w:val="24"/>
          <w:szCs w:val="24"/>
        </w:rPr>
        <w:t xml:space="preserve">                                                                                                     podpis starostu obce</w:t>
      </w:r>
    </w:p>
    <w:p w:rsidR="006035FB" w:rsidRPr="00071E05" w:rsidRDefault="006035FB" w:rsidP="006035FB">
      <w:pPr>
        <w:pBdr>
          <w:bottom w:val="single" w:sz="4" w:space="1" w:color="auto"/>
        </w:pBdr>
        <w:jc w:val="center"/>
        <w:rPr>
          <w:b/>
          <w:sz w:val="40"/>
          <w:szCs w:val="40"/>
        </w:rPr>
      </w:pPr>
      <w:r>
        <w:rPr>
          <w:b/>
          <w:sz w:val="40"/>
          <w:szCs w:val="40"/>
        </w:rPr>
        <w:lastRenderedPageBreak/>
        <w:t>Adresa obce</w:t>
      </w:r>
    </w:p>
    <w:p w:rsidR="006035FB" w:rsidRDefault="006035FB" w:rsidP="006035FB">
      <w:pPr>
        <w:rPr>
          <w:sz w:val="24"/>
          <w:szCs w:val="24"/>
        </w:rPr>
      </w:pPr>
    </w:p>
    <w:p w:rsidR="006035FB" w:rsidRDefault="006035FB" w:rsidP="006035FB">
      <w:pPr>
        <w:rPr>
          <w:sz w:val="24"/>
          <w:szCs w:val="24"/>
        </w:rPr>
      </w:pPr>
    </w:p>
    <w:p w:rsidR="006035FB" w:rsidRDefault="006035FB" w:rsidP="006035FB">
      <w:pPr>
        <w:pStyle w:val="Nadpis1"/>
        <w:spacing w:before="240" w:after="60"/>
        <w:rPr>
          <w:sz w:val="24"/>
          <w:szCs w:val="24"/>
        </w:rPr>
      </w:pPr>
      <w:r>
        <w:rPr>
          <w:sz w:val="24"/>
          <w:szCs w:val="24"/>
        </w:rPr>
        <w:t>V Y H L Á S E N I E</w:t>
      </w:r>
    </w:p>
    <w:p w:rsidR="006035FB" w:rsidRDefault="006035FB" w:rsidP="006035FB">
      <w:pPr>
        <w:jc w:val="center"/>
        <w:rPr>
          <w:sz w:val="24"/>
          <w:szCs w:val="24"/>
        </w:rPr>
      </w:pPr>
      <w:r>
        <w:rPr>
          <w:b/>
          <w:sz w:val="24"/>
          <w:szCs w:val="24"/>
        </w:rPr>
        <w:t xml:space="preserve"> III. stupňa povodňovej aktivity</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na základe § 26 ods. 3  písm. b) zákona  NR SR č. 7/2010 Z. z. o ochrane pred povodňami v znení neskorších predpisov</w:t>
      </w:r>
    </w:p>
    <w:p w:rsidR="006035FB" w:rsidRDefault="006035FB" w:rsidP="006035FB">
      <w:pPr>
        <w:rPr>
          <w:sz w:val="24"/>
          <w:szCs w:val="24"/>
        </w:rPr>
      </w:pPr>
    </w:p>
    <w:p w:rsidR="006035FB" w:rsidRDefault="006035FB" w:rsidP="006035FB">
      <w:pPr>
        <w:rPr>
          <w:sz w:val="24"/>
          <w:szCs w:val="24"/>
        </w:rPr>
      </w:pPr>
    </w:p>
    <w:p w:rsidR="006035FB" w:rsidRDefault="006035FB" w:rsidP="006035FB">
      <w:pPr>
        <w:jc w:val="center"/>
        <w:rPr>
          <w:b/>
          <w:sz w:val="24"/>
          <w:szCs w:val="24"/>
        </w:rPr>
      </w:pPr>
      <w:r>
        <w:rPr>
          <w:b/>
          <w:sz w:val="24"/>
          <w:szCs w:val="24"/>
        </w:rPr>
        <w:t xml:space="preserve">obec   v y h l a s u j e </w:t>
      </w:r>
    </w:p>
    <w:p w:rsidR="006035FB" w:rsidRDefault="006035FB" w:rsidP="006035FB">
      <w:pPr>
        <w:jc w:val="center"/>
        <w:rPr>
          <w:b/>
          <w:sz w:val="24"/>
          <w:szCs w:val="24"/>
        </w:rPr>
      </w:pPr>
    </w:p>
    <w:p w:rsidR="006035FB" w:rsidRDefault="006035FB" w:rsidP="006035FB">
      <w:pPr>
        <w:jc w:val="center"/>
        <w:rPr>
          <w:b/>
          <w:sz w:val="24"/>
          <w:szCs w:val="24"/>
        </w:rPr>
      </w:pPr>
    </w:p>
    <w:p w:rsidR="006035FB" w:rsidRDefault="006035FB" w:rsidP="006035FB">
      <w:pPr>
        <w:jc w:val="center"/>
        <w:rPr>
          <w:sz w:val="24"/>
          <w:szCs w:val="24"/>
        </w:rPr>
      </w:pPr>
      <w:r>
        <w:rPr>
          <w:sz w:val="24"/>
          <w:szCs w:val="24"/>
        </w:rPr>
        <w:t>dňa ................. o ................ h</w:t>
      </w:r>
    </w:p>
    <w:p w:rsidR="006035FB" w:rsidRDefault="006035FB" w:rsidP="006035FB">
      <w:pPr>
        <w:jc w:val="center"/>
        <w:rPr>
          <w:sz w:val="24"/>
          <w:szCs w:val="24"/>
        </w:rPr>
      </w:pPr>
    </w:p>
    <w:p w:rsidR="006035FB" w:rsidRDefault="006035FB" w:rsidP="006035FB">
      <w:pPr>
        <w:jc w:val="center"/>
        <w:rPr>
          <w:sz w:val="24"/>
          <w:szCs w:val="24"/>
        </w:rPr>
      </w:pPr>
    </w:p>
    <w:p w:rsidR="006035FB" w:rsidRDefault="006035FB" w:rsidP="006035FB">
      <w:pPr>
        <w:rPr>
          <w:sz w:val="24"/>
          <w:szCs w:val="24"/>
        </w:rPr>
      </w:pPr>
      <w:r>
        <w:rPr>
          <w:sz w:val="24"/>
          <w:szCs w:val="24"/>
        </w:rPr>
        <w:t>III. stupeň povodňovej aktivity) na vodnom toku (v lokalite):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jc w:val="both"/>
        <w:rPr>
          <w:sz w:val="24"/>
          <w:szCs w:val="24"/>
        </w:rPr>
      </w:pPr>
      <w:r>
        <w:rPr>
          <w:sz w:val="24"/>
          <w:szCs w:val="24"/>
        </w:rPr>
        <w:tab/>
        <w:t>Opatrenia potrebné na zabezpečenie ochrany pred povodňami a na vykonanie záchranných prác vykonať v súlade s povodňovým plánom obce.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V ..................................., dňa ...............................</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035FB" w:rsidRDefault="006035FB" w:rsidP="006035F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 starostu obce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Pr="00071E05" w:rsidRDefault="006035FB" w:rsidP="006035FB">
      <w:pPr>
        <w:pBdr>
          <w:bottom w:val="single" w:sz="4" w:space="1" w:color="auto"/>
        </w:pBdr>
        <w:jc w:val="center"/>
        <w:rPr>
          <w:b/>
          <w:sz w:val="40"/>
          <w:szCs w:val="40"/>
        </w:rPr>
      </w:pPr>
      <w:r>
        <w:rPr>
          <w:b/>
          <w:sz w:val="40"/>
          <w:szCs w:val="40"/>
        </w:rPr>
        <w:lastRenderedPageBreak/>
        <w:t>Adresa obce</w:t>
      </w:r>
    </w:p>
    <w:p w:rsidR="006035FB" w:rsidRDefault="006035FB" w:rsidP="006035FB">
      <w:pPr>
        <w:rPr>
          <w:sz w:val="24"/>
          <w:szCs w:val="24"/>
        </w:rPr>
      </w:pPr>
    </w:p>
    <w:p w:rsidR="006035FB" w:rsidRDefault="006035FB" w:rsidP="006035FB">
      <w:pPr>
        <w:rPr>
          <w:sz w:val="24"/>
          <w:szCs w:val="24"/>
        </w:rPr>
      </w:pPr>
    </w:p>
    <w:p w:rsidR="006035FB" w:rsidRDefault="006035FB" w:rsidP="006035FB">
      <w:pPr>
        <w:pStyle w:val="Nadpis1"/>
        <w:spacing w:before="240" w:after="60"/>
        <w:rPr>
          <w:sz w:val="24"/>
          <w:szCs w:val="24"/>
        </w:rPr>
      </w:pPr>
      <w:r>
        <w:rPr>
          <w:sz w:val="24"/>
          <w:szCs w:val="24"/>
        </w:rPr>
        <w:t>O D V O L A N I E</w:t>
      </w:r>
    </w:p>
    <w:p w:rsidR="006035FB" w:rsidRDefault="006035FB" w:rsidP="006035FB">
      <w:pPr>
        <w:jc w:val="center"/>
        <w:rPr>
          <w:sz w:val="24"/>
          <w:szCs w:val="24"/>
        </w:rPr>
      </w:pPr>
      <w:r>
        <w:rPr>
          <w:b/>
          <w:sz w:val="24"/>
          <w:szCs w:val="24"/>
        </w:rPr>
        <w:t xml:space="preserve"> III. stupňa povodňovej aktivity</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na základe 26 ods. 3  písm. b) zákona  NR SR č. 7/2010 Z. z. o ochrane pred povodňami v znení neskorších predpisov</w:t>
      </w:r>
    </w:p>
    <w:p w:rsidR="006035FB" w:rsidRDefault="006035FB" w:rsidP="006035FB">
      <w:pPr>
        <w:rPr>
          <w:sz w:val="24"/>
          <w:szCs w:val="24"/>
        </w:rPr>
      </w:pPr>
    </w:p>
    <w:p w:rsidR="006035FB" w:rsidRDefault="006035FB" w:rsidP="006035FB">
      <w:pPr>
        <w:rPr>
          <w:sz w:val="24"/>
          <w:szCs w:val="24"/>
        </w:rPr>
      </w:pPr>
    </w:p>
    <w:p w:rsidR="006035FB" w:rsidRDefault="006035FB" w:rsidP="006035FB">
      <w:pPr>
        <w:jc w:val="center"/>
        <w:rPr>
          <w:b/>
          <w:sz w:val="24"/>
          <w:szCs w:val="24"/>
        </w:rPr>
      </w:pPr>
      <w:r>
        <w:rPr>
          <w:b/>
          <w:sz w:val="24"/>
          <w:szCs w:val="24"/>
        </w:rPr>
        <w:t xml:space="preserve">obec   o d v o l á v a </w:t>
      </w:r>
    </w:p>
    <w:p w:rsidR="006035FB" w:rsidRDefault="006035FB" w:rsidP="006035FB">
      <w:pPr>
        <w:jc w:val="center"/>
        <w:rPr>
          <w:b/>
          <w:sz w:val="24"/>
          <w:szCs w:val="24"/>
        </w:rPr>
      </w:pPr>
    </w:p>
    <w:p w:rsidR="006035FB" w:rsidRDefault="006035FB" w:rsidP="006035FB">
      <w:pPr>
        <w:jc w:val="center"/>
        <w:rPr>
          <w:b/>
          <w:sz w:val="24"/>
          <w:szCs w:val="24"/>
        </w:rPr>
      </w:pPr>
    </w:p>
    <w:p w:rsidR="006035FB" w:rsidRDefault="006035FB" w:rsidP="006035FB">
      <w:pPr>
        <w:jc w:val="center"/>
        <w:rPr>
          <w:sz w:val="24"/>
          <w:szCs w:val="24"/>
        </w:rPr>
      </w:pPr>
      <w:r>
        <w:rPr>
          <w:sz w:val="24"/>
          <w:szCs w:val="24"/>
        </w:rPr>
        <w:t>dňa ................. o ................ h</w:t>
      </w:r>
    </w:p>
    <w:p w:rsidR="006035FB" w:rsidRDefault="006035FB" w:rsidP="006035FB">
      <w:pPr>
        <w:jc w:val="center"/>
        <w:rPr>
          <w:sz w:val="24"/>
          <w:szCs w:val="24"/>
        </w:rPr>
      </w:pPr>
    </w:p>
    <w:p w:rsidR="006035FB" w:rsidRDefault="006035FB" w:rsidP="006035FB">
      <w:pPr>
        <w:jc w:val="center"/>
        <w:rPr>
          <w:sz w:val="24"/>
          <w:szCs w:val="24"/>
        </w:rPr>
      </w:pPr>
    </w:p>
    <w:p w:rsidR="006035FB" w:rsidRDefault="006035FB" w:rsidP="006035FB">
      <w:pPr>
        <w:rPr>
          <w:sz w:val="24"/>
          <w:szCs w:val="24"/>
        </w:rPr>
      </w:pPr>
      <w:r>
        <w:rPr>
          <w:sz w:val="24"/>
          <w:szCs w:val="24"/>
        </w:rPr>
        <w:t>III.  stupeň povodňovej aktivity  na vodnom toku (v lokalite):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w:t>
      </w:r>
    </w:p>
    <w:p w:rsidR="006035FB" w:rsidRDefault="006035FB" w:rsidP="006035FB">
      <w:pPr>
        <w:rPr>
          <w:sz w:val="24"/>
          <w:szCs w:val="24"/>
        </w:rPr>
      </w:pPr>
    </w:p>
    <w:p w:rsidR="006035FB" w:rsidRDefault="006035FB" w:rsidP="006035FB">
      <w:pPr>
        <w:rPr>
          <w:sz w:val="24"/>
          <w:szCs w:val="24"/>
        </w:rPr>
      </w:pPr>
    </w:p>
    <w:p w:rsidR="006035FB" w:rsidRDefault="006035FB" w:rsidP="006035FB">
      <w:pPr>
        <w:pStyle w:val="Bezriadkovania"/>
        <w:rPr>
          <w:rFonts w:ascii="Times New Roman" w:hAnsi="Times New Roman" w:cs="Times New Roman"/>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jc w:val="both"/>
        <w:rPr>
          <w:sz w:val="24"/>
          <w:szCs w:val="24"/>
        </w:rPr>
      </w:pPr>
      <w:r>
        <w:rPr>
          <w:sz w:val="24"/>
          <w:szCs w:val="24"/>
        </w:rPr>
        <w:t>Ďalšie činnosti na území katastra obce budú vykonávané podľa pokynov starostu obce.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V ..................................., dňa ...............................</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035FB" w:rsidRPr="006B35AD" w:rsidRDefault="006035FB" w:rsidP="006035FB">
      <w:pPr>
        <w:rPr>
          <w:rStyle w:val="Zkladntext3"/>
        </w:rPr>
      </w:pPr>
      <w:r>
        <w:rPr>
          <w:sz w:val="24"/>
          <w:szCs w:val="24"/>
        </w:rPr>
        <w:tab/>
      </w:r>
      <w:r>
        <w:rPr>
          <w:sz w:val="24"/>
          <w:szCs w:val="24"/>
        </w:rPr>
        <w:tab/>
      </w:r>
      <w:r>
        <w:rPr>
          <w:sz w:val="24"/>
          <w:szCs w:val="24"/>
        </w:rPr>
        <w:tab/>
      </w:r>
      <w:r>
        <w:rPr>
          <w:sz w:val="24"/>
          <w:szCs w:val="24"/>
        </w:rPr>
        <w:tab/>
        <w:t xml:space="preserve">                                                           podpis starostu obce</w:t>
      </w: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Default="006035FB" w:rsidP="006035FB">
      <w:pPr>
        <w:rPr>
          <w:rStyle w:val="Zkladntext3"/>
          <w:rFonts w:eastAsia="Arial Unicode MS"/>
        </w:rPr>
      </w:pPr>
    </w:p>
    <w:p w:rsidR="006035FB" w:rsidRPr="00071E05" w:rsidRDefault="006035FB" w:rsidP="006035FB">
      <w:pPr>
        <w:pBdr>
          <w:bottom w:val="single" w:sz="4" w:space="1" w:color="auto"/>
        </w:pBdr>
        <w:jc w:val="center"/>
        <w:rPr>
          <w:b/>
          <w:sz w:val="40"/>
          <w:szCs w:val="40"/>
        </w:rPr>
      </w:pPr>
      <w:r>
        <w:rPr>
          <w:b/>
          <w:sz w:val="40"/>
          <w:szCs w:val="40"/>
        </w:rPr>
        <w:lastRenderedPageBreak/>
        <w:t>Adresa obce</w:t>
      </w:r>
    </w:p>
    <w:p w:rsidR="006035FB" w:rsidRDefault="006035FB" w:rsidP="006035FB">
      <w:pPr>
        <w:rPr>
          <w:sz w:val="24"/>
          <w:szCs w:val="24"/>
        </w:rPr>
      </w:pPr>
    </w:p>
    <w:p w:rsidR="006035FB" w:rsidRDefault="006035FB" w:rsidP="006035FB">
      <w:pPr>
        <w:rPr>
          <w:sz w:val="24"/>
          <w:szCs w:val="24"/>
        </w:rPr>
      </w:pPr>
    </w:p>
    <w:p w:rsidR="006035FB" w:rsidRDefault="006035FB" w:rsidP="006035FB">
      <w:pPr>
        <w:pStyle w:val="Nadpis1"/>
        <w:spacing w:before="240" w:after="60"/>
        <w:rPr>
          <w:sz w:val="24"/>
          <w:szCs w:val="24"/>
        </w:rPr>
      </w:pPr>
      <w:r>
        <w:rPr>
          <w:sz w:val="24"/>
          <w:szCs w:val="24"/>
        </w:rPr>
        <w:t>V Y H L Á S E N I E</w:t>
      </w:r>
    </w:p>
    <w:p w:rsidR="006035FB" w:rsidRDefault="006035FB" w:rsidP="006035FB">
      <w:pPr>
        <w:jc w:val="center"/>
        <w:rPr>
          <w:sz w:val="24"/>
          <w:szCs w:val="24"/>
        </w:rPr>
      </w:pPr>
      <w:r>
        <w:rPr>
          <w:b/>
          <w:sz w:val="24"/>
          <w:szCs w:val="24"/>
        </w:rPr>
        <w:t xml:space="preserve"> II. stupňa povodňovej aktivity</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na základe § 26 ods. 3  písm. b) zákona  NR SR č. 7/2010 Z. z. o ochrane pred povodňami v znení neskorších predpisov</w:t>
      </w:r>
    </w:p>
    <w:p w:rsidR="006035FB" w:rsidRDefault="006035FB" w:rsidP="006035FB">
      <w:pPr>
        <w:rPr>
          <w:sz w:val="24"/>
          <w:szCs w:val="24"/>
        </w:rPr>
      </w:pPr>
    </w:p>
    <w:p w:rsidR="006035FB" w:rsidRDefault="006035FB" w:rsidP="006035FB">
      <w:pPr>
        <w:rPr>
          <w:sz w:val="24"/>
          <w:szCs w:val="24"/>
        </w:rPr>
      </w:pPr>
    </w:p>
    <w:p w:rsidR="006035FB" w:rsidRDefault="006035FB" w:rsidP="006035FB">
      <w:pPr>
        <w:jc w:val="center"/>
        <w:rPr>
          <w:b/>
          <w:sz w:val="24"/>
          <w:szCs w:val="24"/>
        </w:rPr>
      </w:pPr>
      <w:r>
        <w:rPr>
          <w:b/>
          <w:sz w:val="24"/>
          <w:szCs w:val="24"/>
        </w:rPr>
        <w:t xml:space="preserve">obec   v y h l a s u j e </w:t>
      </w:r>
    </w:p>
    <w:p w:rsidR="006035FB" w:rsidRDefault="006035FB" w:rsidP="006035FB">
      <w:pPr>
        <w:jc w:val="center"/>
        <w:rPr>
          <w:b/>
          <w:sz w:val="24"/>
          <w:szCs w:val="24"/>
        </w:rPr>
      </w:pPr>
    </w:p>
    <w:p w:rsidR="006035FB" w:rsidRDefault="006035FB" w:rsidP="006035FB">
      <w:pPr>
        <w:jc w:val="center"/>
        <w:rPr>
          <w:b/>
          <w:sz w:val="24"/>
          <w:szCs w:val="24"/>
        </w:rPr>
      </w:pPr>
    </w:p>
    <w:p w:rsidR="006035FB" w:rsidRDefault="006035FB" w:rsidP="006035FB">
      <w:pPr>
        <w:jc w:val="center"/>
        <w:rPr>
          <w:sz w:val="24"/>
          <w:szCs w:val="24"/>
        </w:rPr>
      </w:pPr>
      <w:r>
        <w:rPr>
          <w:sz w:val="24"/>
          <w:szCs w:val="24"/>
        </w:rPr>
        <w:t>dňa ................. o ................ h</w:t>
      </w:r>
    </w:p>
    <w:p w:rsidR="006035FB" w:rsidRDefault="006035FB" w:rsidP="006035FB">
      <w:pPr>
        <w:jc w:val="center"/>
        <w:rPr>
          <w:sz w:val="24"/>
          <w:szCs w:val="24"/>
        </w:rPr>
      </w:pPr>
    </w:p>
    <w:p w:rsidR="006035FB" w:rsidRDefault="006035FB" w:rsidP="006035FB">
      <w:pPr>
        <w:jc w:val="center"/>
        <w:rPr>
          <w:sz w:val="24"/>
          <w:szCs w:val="24"/>
        </w:rPr>
      </w:pPr>
    </w:p>
    <w:p w:rsidR="006035FB" w:rsidRDefault="006035FB" w:rsidP="006035FB">
      <w:pPr>
        <w:rPr>
          <w:sz w:val="24"/>
          <w:szCs w:val="24"/>
        </w:rPr>
      </w:pPr>
      <w:r>
        <w:rPr>
          <w:sz w:val="24"/>
          <w:szCs w:val="24"/>
        </w:rPr>
        <w:t>II. stupeň povodňovej aktivity) na vodnom toku (v lokalite):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jc w:val="both"/>
        <w:rPr>
          <w:sz w:val="24"/>
          <w:szCs w:val="24"/>
        </w:rPr>
      </w:pPr>
      <w:r>
        <w:rPr>
          <w:sz w:val="24"/>
          <w:szCs w:val="24"/>
        </w:rPr>
        <w:tab/>
        <w:t>Opatrenia potrebné na zabezpečenie ochrany pred povodňami a na vykonanie záchranných prác vykonať v súlade s povodňovým plánom obce.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V ..................................., dňa ...............................</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035FB" w:rsidRDefault="006035FB" w:rsidP="006035F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t xml:space="preserve">                   podpis starostu obce       </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Pr="00071E05" w:rsidRDefault="006035FB" w:rsidP="006035FB">
      <w:pPr>
        <w:pBdr>
          <w:bottom w:val="single" w:sz="4" w:space="1" w:color="auto"/>
        </w:pBdr>
        <w:jc w:val="center"/>
        <w:rPr>
          <w:b/>
          <w:sz w:val="40"/>
          <w:szCs w:val="40"/>
        </w:rPr>
      </w:pPr>
      <w:r>
        <w:rPr>
          <w:b/>
          <w:sz w:val="40"/>
          <w:szCs w:val="40"/>
        </w:rPr>
        <w:lastRenderedPageBreak/>
        <w:t>Adresa obce</w:t>
      </w:r>
    </w:p>
    <w:p w:rsidR="006035FB" w:rsidRDefault="006035FB" w:rsidP="006035FB">
      <w:pPr>
        <w:rPr>
          <w:sz w:val="24"/>
          <w:szCs w:val="24"/>
        </w:rPr>
      </w:pPr>
    </w:p>
    <w:p w:rsidR="006035FB" w:rsidRDefault="006035FB" w:rsidP="006035FB">
      <w:pPr>
        <w:rPr>
          <w:sz w:val="24"/>
          <w:szCs w:val="24"/>
        </w:rPr>
      </w:pPr>
    </w:p>
    <w:p w:rsidR="006035FB" w:rsidRDefault="006035FB" w:rsidP="006035FB">
      <w:pPr>
        <w:pStyle w:val="Nadpis1"/>
        <w:spacing w:before="240" w:after="60"/>
        <w:rPr>
          <w:sz w:val="24"/>
          <w:szCs w:val="24"/>
        </w:rPr>
      </w:pPr>
      <w:r>
        <w:rPr>
          <w:sz w:val="24"/>
          <w:szCs w:val="24"/>
        </w:rPr>
        <w:t>O D V O L A N I E</w:t>
      </w:r>
    </w:p>
    <w:p w:rsidR="006035FB" w:rsidRDefault="006035FB" w:rsidP="006035FB">
      <w:pPr>
        <w:jc w:val="center"/>
        <w:rPr>
          <w:sz w:val="24"/>
          <w:szCs w:val="24"/>
        </w:rPr>
      </w:pPr>
      <w:r>
        <w:rPr>
          <w:b/>
          <w:sz w:val="24"/>
          <w:szCs w:val="24"/>
        </w:rPr>
        <w:t xml:space="preserve"> II. stupňa povodňovej aktivity</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na základe 26 ods. 3  písm. b) zákona  NR SR č. 7/2010 Z. z. o ochrane pred povodňami v znení neskorších predpisov</w:t>
      </w:r>
    </w:p>
    <w:p w:rsidR="006035FB" w:rsidRDefault="006035FB" w:rsidP="006035FB">
      <w:pPr>
        <w:rPr>
          <w:sz w:val="24"/>
          <w:szCs w:val="24"/>
        </w:rPr>
      </w:pPr>
    </w:p>
    <w:p w:rsidR="006035FB" w:rsidRDefault="006035FB" w:rsidP="006035FB">
      <w:pPr>
        <w:rPr>
          <w:sz w:val="24"/>
          <w:szCs w:val="24"/>
        </w:rPr>
      </w:pPr>
    </w:p>
    <w:p w:rsidR="006035FB" w:rsidRDefault="006035FB" w:rsidP="006035FB">
      <w:pPr>
        <w:jc w:val="center"/>
        <w:rPr>
          <w:b/>
          <w:sz w:val="24"/>
          <w:szCs w:val="24"/>
        </w:rPr>
      </w:pPr>
      <w:r>
        <w:rPr>
          <w:b/>
          <w:sz w:val="24"/>
          <w:szCs w:val="24"/>
        </w:rPr>
        <w:t xml:space="preserve">obec   o d v o l á v a </w:t>
      </w:r>
    </w:p>
    <w:p w:rsidR="006035FB" w:rsidRDefault="006035FB" w:rsidP="006035FB">
      <w:pPr>
        <w:jc w:val="center"/>
        <w:rPr>
          <w:b/>
          <w:sz w:val="24"/>
          <w:szCs w:val="24"/>
        </w:rPr>
      </w:pPr>
    </w:p>
    <w:p w:rsidR="006035FB" w:rsidRDefault="006035FB" w:rsidP="006035FB">
      <w:pPr>
        <w:jc w:val="center"/>
        <w:rPr>
          <w:b/>
          <w:sz w:val="24"/>
          <w:szCs w:val="24"/>
        </w:rPr>
      </w:pPr>
    </w:p>
    <w:p w:rsidR="006035FB" w:rsidRDefault="006035FB" w:rsidP="006035FB">
      <w:pPr>
        <w:jc w:val="center"/>
        <w:rPr>
          <w:sz w:val="24"/>
          <w:szCs w:val="24"/>
        </w:rPr>
      </w:pPr>
      <w:r>
        <w:rPr>
          <w:sz w:val="24"/>
          <w:szCs w:val="24"/>
        </w:rPr>
        <w:t>dňa ................. o ................ h</w:t>
      </w:r>
    </w:p>
    <w:p w:rsidR="006035FB" w:rsidRDefault="006035FB" w:rsidP="006035FB">
      <w:pPr>
        <w:jc w:val="center"/>
        <w:rPr>
          <w:sz w:val="24"/>
          <w:szCs w:val="24"/>
        </w:rPr>
      </w:pPr>
    </w:p>
    <w:p w:rsidR="006035FB" w:rsidRDefault="006035FB" w:rsidP="006035FB">
      <w:pPr>
        <w:jc w:val="center"/>
        <w:rPr>
          <w:sz w:val="24"/>
          <w:szCs w:val="24"/>
        </w:rPr>
      </w:pPr>
    </w:p>
    <w:p w:rsidR="006035FB" w:rsidRDefault="006035FB" w:rsidP="006035FB">
      <w:pPr>
        <w:rPr>
          <w:sz w:val="24"/>
          <w:szCs w:val="24"/>
        </w:rPr>
      </w:pPr>
      <w:r>
        <w:rPr>
          <w:sz w:val="24"/>
          <w:szCs w:val="24"/>
        </w:rPr>
        <w:t>II. stupeň povodňovej aktivity  na vodnom toku (v lokalite):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w:t>
      </w:r>
    </w:p>
    <w:p w:rsidR="006035FB" w:rsidRDefault="006035FB" w:rsidP="006035FB">
      <w:pPr>
        <w:rPr>
          <w:sz w:val="24"/>
          <w:szCs w:val="24"/>
        </w:rPr>
      </w:pPr>
    </w:p>
    <w:p w:rsidR="006035FB" w:rsidRDefault="006035FB" w:rsidP="006035FB">
      <w:pPr>
        <w:rPr>
          <w:sz w:val="24"/>
          <w:szCs w:val="24"/>
        </w:rPr>
      </w:pPr>
    </w:p>
    <w:p w:rsidR="006035FB" w:rsidRDefault="006035FB" w:rsidP="006035FB">
      <w:pPr>
        <w:pStyle w:val="Bezriadkovania"/>
        <w:rPr>
          <w:rFonts w:ascii="Times New Roman" w:hAnsi="Times New Roman" w:cs="Times New Roman"/>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jc w:val="both"/>
        <w:rPr>
          <w:sz w:val="24"/>
          <w:szCs w:val="24"/>
        </w:rPr>
      </w:pPr>
      <w:r>
        <w:rPr>
          <w:sz w:val="24"/>
          <w:szCs w:val="24"/>
        </w:rPr>
        <w:t>Ďalšie činnosti na území katastra obec budú vykonávané podľa pokynov starostu obce.</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V ........................................, dňa ...............................</w:t>
      </w: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p>
    <w:p w:rsidR="006035FB" w:rsidRDefault="006035FB" w:rsidP="006035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035FB" w:rsidRDefault="006035FB" w:rsidP="006035FB">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podpis starostu obce</w:t>
      </w:r>
    </w:p>
    <w:p w:rsidR="006035FB" w:rsidRDefault="006035FB" w:rsidP="006035FB">
      <w:pPr>
        <w:pStyle w:val="Nzov"/>
        <w:rPr>
          <w:rFonts w:ascii="Times New Roman" w:hAnsi="Times New Roman"/>
          <w:sz w:val="24"/>
          <w:szCs w:val="24"/>
        </w:rPr>
      </w:pPr>
    </w:p>
    <w:p w:rsidR="006035FB" w:rsidRDefault="006035FB" w:rsidP="006035FB">
      <w:pPr>
        <w:pStyle w:val="Nzov"/>
        <w:rPr>
          <w:rFonts w:ascii="Times New Roman" w:hAnsi="Times New Roman"/>
          <w:sz w:val="24"/>
          <w:szCs w:val="24"/>
        </w:rPr>
      </w:pPr>
    </w:p>
    <w:p w:rsidR="006035FB" w:rsidRDefault="006035FB" w:rsidP="006035FB">
      <w:pPr>
        <w:pStyle w:val="Nzov"/>
        <w:rPr>
          <w:rFonts w:ascii="Times New Roman" w:hAnsi="Times New Roman"/>
          <w:sz w:val="24"/>
          <w:szCs w:val="24"/>
        </w:rPr>
      </w:pPr>
    </w:p>
    <w:p w:rsidR="006035FB" w:rsidRDefault="006035FB" w:rsidP="006035FB">
      <w:pPr>
        <w:pStyle w:val="Nzov"/>
        <w:rPr>
          <w:rFonts w:ascii="Times New Roman" w:hAnsi="Times New Roman"/>
          <w:sz w:val="24"/>
          <w:szCs w:val="24"/>
        </w:rPr>
      </w:pPr>
    </w:p>
    <w:p w:rsidR="006035FB" w:rsidRDefault="006035FB" w:rsidP="006035FB">
      <w:pPr>
        <w:pStyle w:val="Nzov"/>
        <w:rPr>
          <w:rFonts w:ascii="Times New Roman" w:hAnsi="Times New Roman"/>
          <w:sz w:val="24"/>
          <w:szCs w:val="24"/>
        </w:rPr>
      </w:pPr>
    </w:p>
    <w:p w:rsidR="006035FB" w:rsidRDefault="006035FB" w:rsidP="006035FB">
      <w:pPr>
        <w:pStyle w:val="Nzov"/>
        <w:rPr>
          <w:rFonts w:ascii="Times New Roman" w:hAnsi="Times New Roman"/>
          <w:sz w:val="24"/>
          <w:szCs w:val="24"/>
        </w:rPr>
      </w:pPr>
    </w:p>
    <w:p w:rsidR="006035FB" w:rsidRDefault="006035FB" w:rsidP="006035FB">
      <w:pPr>
        <w:pStyle w:val="Nzov"/>
        <w:rPr>
          <w:rFonts w:ascii="Times New Roman" w:hAnsi="Times New Roman"/>
          <w:sz w:val="24"/>
          <w:szCs w:val="24"/>
        </w:rPr>
      </w:pPr>
    </w:p>
    <w:p w:rsidR="006035FB" w:rsidRDefault="006035FB" w:rsidP="006035FB">
      <w:pPr>
        <w:ind w:right="43"/>
        <w:jc w:val="center"/>
        <w:rPr>
          <w:rFonts w:ascii="Calibri" w:hAnsi="Calibri" w:cs="Calibri"/>
          <w:b/>
          <w:bCs/>
          <w:sz w:val="32"/>
          <w:szCs w:val="32"/>
        </w:rPr>
      </w:pPr>
      <w:r>
        <w:rPr>
          <w:rFonts w:ascii="Calibri" w:hAnsi="Calibri" w:cs="Calibri"/>
          <w:b/>
          <w:bCs/>
          <w:sz w:val="32"/>
          <w:szCs w:val="32"/>
        </w:rPr>
        <w:lastRenderedPageBreak/>
        <w:t xml:space="preserve">HLÁSENIE </w:t>
      </w:r>
      <w:r w:rsidRPr="00124D60">
        <w:rPr>
          <w:rFonts w:ascii="Calibri" w:hAnsi="Calibri" w:cs="Calibri"/>
          <w:b/>
          <w:bCs/>
          <w:sz w:val="32"/>
          <w:szCs w:val="32"/>
        </w:rPr>
        <w:t>O VZNIKU MIMORIADNEJ UDALOSTI</w:t>
      </w:r>
    </w:p>
    <w:p w:rsidR="006035FB" w:rsidRDefault="006035FB" w:rsidP="006035FB">
      <w:pPr>
        <w:ind w:right="43"/>
        <w:jc w:val="center"/>
        <w:rPr>
          <w:rFonts w:ascii="Calibri" w:hAnsi="Calibri" w:cs="Calibri"/>
          <w:b/>
          <w:bCs/>
          <w:sz w:val="32"/>
          <w:szCs w:val="32"/>
        </w:rPr>
      </w:pPr>
      <w:r>
        <w:rPr>
          <w:rFonts w:ascii="Calibri" w:hAnsi="Calibri" w:cs="Calibri"/>
          <w:b/>
          <w:bCs/>
          <w:sz w:val="32"/>
          <w:szCs w:val="32"/>
        </w:rPr>
        <w:t>2. alebo 3. stupeň povodňovej aktivity</w:t>
      </w:r>
    </w:p>
    <w:p w:rsidR="006035FB" w:rsidRDefault="005879A5" w:rsidP="006035FB">
      <w:pPr>
        <w:jc w:val="center"/>
        <w:rPr>
          <w:rFonts w:ascii="Calibri" w:hAnsi="Calibri" w:cs="Calibri"/>
          <w:b/>
          <w:bCs/>
          <w:sz w:val="32"/>
          <w:szCs w:val="32"/>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3514090</wp:posOffset>
                </wp:positionH>
                <wp:positionV relativeFrom="paragraph">
                  <wp:posOffset>160020</wp:posOffset>
                </wp:positionV>
                <wp:extent cx="2092325" cy="294640"/>
                <wp:effectExtent l="4445" t="635"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Pr="00F62315" w:rsidRDefault="008B2B1D" w:rsidP="006035FB">
                            <w:pPr>
                              <w:rPr>
                                <w:rFonts w:ascii="Calibri" w:hAnsi="Calibri" w:cs="Calibri"/>
                                <w:b/>
                                <w:bCs/>
                              </w:rPr>
                            </w:pPr>
                            <w:r w:rsidRPr="00F62315">
                              <w:rPr>
                                <w:rFonts w:ascii="Calibri" w:hAnsi="Calibri" w:cs="Calibri"/>
                                <w:b/>
                                <w:bCs/>
                                <w:color w:val="FF0000"/>
                              </w:rPr>
                              <w:t>*</w:t>
                            </w:r>
                            <w:r w:rsidRPr="00F62315">
                              <w:rPr>
                                <w:rFonts w:ascii="Calibri" w:hAnsi="Calibri" w:cs="Calibri"/>
                                <w:b/>
                                <w:bCs/>
                              </w:rPr>
                              <w:t>Doplňujúce hlásenie 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76.7pt;margin-top:12.6pt;width:164.7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" stroked="f">
                <v:textbox>
                  <w:txbxContent>
                    <w:p w:rsidR="008B2B1D" w:rsidRPr="00F62315" w:rsidRDefault="008B2B1D" w:rsidP="006035FB">
                      <w:pPr>
                        <w:rPr>
                          <w:rFonts w:ascii="Calibri" w:hAnsi="Calibri" w:cs="Calibri"/>
                          <w:b/>
                          <w:bCs/>
                        </w:rPr>
                      </w:pPr>
                      <w:r w:rsidRPr="00F62315">
                        <w:rPr>
                          <w:rFonts w:ascii="Calibri" w:hAnsi="Calibri" w:cs="Calibri"/>
                          <w:b/>
                          <w:bCs/>
                          <w:color w:val="FF0000"/>
                        </w:rPr>
                        <w:t>*</w:t>
                      </w:r>
                      <w:r w:rsidRPr="00F62315">
                        <w:rPr>
                          <w:rFonts w:ascii="Calibri" w:hAnsi="Calibri" w:cs="Calibri"/>
                          <w:b/>
                          <w:bCs/>
                        </w:rPr>
                        <w:t>Doplňujúce hlásenie č.</w:t>
                      </w:r>
                    </w:p>
                  </w:txbxContent>
                </v:textbox>
              </v:rect>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3100070</wp:posOffset>
                </wp:positionH>
                <wp:positionV relativeFrom="paragraph">
                  <wp:posOffset>223520</wp:posOffset>
                </wp:positionV>
                <wp:extent cx="222885" cy="191135"/>
                <wp:effectExtent l="9525" t="6985" r="5715" b="1143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135"/>
                        </a:xfrm>
                        <a:prstGeom prst="rect">
                          <a:avLst/>
                        </a:prstGeom>
                        <a:solidFill>
                          <a:srgbClr val="FFFFFF"/>
                        </a:solidFill>
                        <a:ln w="9525">
                          <a:solidFill>
                            <a:srgbClr val="000000"/>
                          </a:solidFill>
                          <a:miter lim="800000"/>
                          <a:headEnd/>
                          <a:tailEnd/>
                        </a:ln>
                      </wps:spPr>
                      <wps:txbx>
                        <w:txbxContent>
                          <w:p w:rsidR="008B2B1D" w:rsidRDefault="008B2B1D" w:rsidP="006035FB">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44.1pt;margin-top:17.6pt;width:17.5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">
                <v:textbox inset="0,0,0,0">
                  <w:txbxContent>
                    <w:p w:rsidR="008B2B1D" w:rsidRDefault="008B2B1D" w:rsidP="006035FB">
                      <w:pPr>
                        <w:jc w:val="center"/>
                      </w:pPr>
                    </w:p>
                  </w:txbxContent>
                </v:textbox>
              </v:rect>
            </w:pict>
          </mc:Fallback>
        </mc:AlternateContent>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117475</wp:posOffset>
                </wp:positionH>
                <wp:positionV relativeFrom="paragraph">
                  <wp:posOffset>223520</wp:posOffset>
                </wp:positionV>
                <wp:extent cx="222885" cy="191135"/>
                <wp:effectExtent l="8255" t="6985" r="6985"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135"/>
                        </a:xfrm>
                        <a:prstGeom prst="rect">
                          <a:avLst/>
                        </a:prstGeom>
                        <a:solidFill>
                          <a:srgbClr val="FFFFFF"/>
                        </a:solidFill>
                        <a:ln w="9525">
                          <a:solidFill>
                            <a:srgbClr val="000000"/>
                          </a:solidFill>
                          <a:miter lim="800000"/>
                          <a:headEnd/>
                          <a:tailEnd/>
                        </a:ln>
                      </wps:spPr>
                      <wps:txbx>
                        <w:txbxContent>
                          <w:p w:rsidR="008B2B1D" w:rsidRDefault="008B2B1D" w:rsidP="006035FB">
                            <w:pPr>
                              <w:jc w:val="center"/>
                            </w:pPr>
                            <w:r>
                              <w:t>x</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9.25pt;margin-top:17.6pt;width:17.5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">
                <v:textbox inset=".5mm,0,.5mm,0">
                  <w:txbxContent>
                    <w:p w:rsidR="008B2B1D" w:rsidRDefault="008B2B1D" w:rsidP="006035FB">
                      <w:pPr>
                        <w:jc w:val="center"/>
                      </w:pPr>
                      <w:r>
                        <w:t>x</w:t>
                      </w:r>
                    </w:p>
                  </w:txbxContent>
                </v:textbox>
              </v:rect>
            </w:pict>
          </mc:Fallback>
        </mc:AlternateContent>
      </w: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387985</wp:posOffset>
                </wp:positionH>
                <wp:positionV relativeFrom="paragraph">
                  <wp:posOffset>160020</wp:posOffset>
                </wp:positionV>
                <wp:extent cx="1670050" cy="254635"/>
                <wp:effectExtent l="2540" t="635" r="3810" b="19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Pr="00F62315" w:rsidRDefault="008B2B1D" w:rsidP="006035FB">
                            <w:pPr>
                              <w:rPr>
                                <w:rFonts w:ascii="Calibri" w:hAnsi="Calibri" w:cs="Calibri"/>
                                <w:b/>
                                <w:bCs/>
                              </w:rPr>
                            </w:pPr>
                            <w:r w:rsidRPr="00F62315">
                              <w:rPr>
                                <w:rFonts w:ascii="Calibri" w:hAnsi="Calibri" w:cs="Calibri"/>
                                <w:b/>
                                <w:bCs/>
                              </w:rPr>
                              <w:t xml:space="preserve">Prvotné hlásenie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55pt;margin-top:12.6pt;width:131.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" stroked="f">
                <v:textbox>
                  <w:txbxContent>
                    <w:p w:rsidR="008B2B1D" w:rsidRPr="00F62315" w:rsidRDefault="008B2B1D" w:rsidP="006035FB">
                      <w:pPr>
                        <w:rPr>
                          <w:rFonts w:ascii="Calibri" w:hAnsi="Calibri" w:cs="Calibri"/>
                          <w:b/>
                          <w:bCs/>
                        </w:rPr>
                      </w:pPr>
                      <w:r w:rsidRPr="00F62315">
                        <w:rPr>
                          <w:rFonts w:ascii="Calibri" w:hAnsi="Calibri" w:cs="Calibri"/>
                          <w:b/>
                          <w:bCs/>
                        </w:rPr>
                        <w:t xml:space="preserve">Prvotné hlásenie   </w:t>
                      </w:r>
                    </w:p>
                  </w:txbxContent>
                </v:textbox>
              </v:rect>
            </w:pict>
          </mc:Fallback>
        </mc:AlternateContent>
      </w:r>
    </w:p>
    <w:p w:rsidR="006035FB" w:rsidRPr="00124D60" w:rsidRDefault="006035FB" w:rsidP="006035FB">
      <w:pPr>
        <w:jc w:val="center"/>
        <w:rPr>
          <w:rFonts w:ascii="Calibri" w:hAnsi="Calibri" w:cs="Calibri"/>
          <w:b/>
          <w:bCs/>
          <w:sz w:val="32"/>
          <w:szCs w:val="32"/>
        </w:rPr>
      </w:pPr>
    </w:p>
    <w:p w:rsidR="006035FB" w:rsidRDefault="005879A5" w:rsidP="006035FB">
      <w:r>
        <w:rPr>
          <w:noProof/>
          <w:lang w:eastAsia="sk-SK"/>
        </w:rPr>
        <mc:AlternateContent>
          <mc:Choice Requires="wps">
            <w:drawing>
              <wp:anchor distT="0" distB="0" distL="114300" distR="114300" simplePos="0" relativeHeight="251654144" behindDoc="0" locked="0" layoutInCell="1" allowOverlap="1">
                <wp:simplePos x="0" y="0"/>
                <wp:positionH relativeFrom="column">
                  <wp:posOffset>-296545</wp:posOffset>
                </wp:positionH>
                <wp:positionV relativeFrom="paragraph">
                  <wp:posOffset>13970</wp:posOffset>
                </wp:positionV>
                <wp:extent cx="3101340" cy="1429385"/>
                <wp:effectExtent l="3810" t="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Pr="00533D99" w:rsidRDefault="008B2B1D" w:rsidP="006035FB">
                            <w:pPr>
                              <w:rPr>
                                <w:rFonts w:ascii="Calibri" w:hAnsi="Calibri" w:cs="Calibri"/>
                                <w:bCs/>
                                <w:i/>
                                <w:iCs/>
                              </w:rPr>
                            </w:pPr>
                            <w:r>
                              <w:rPr>
                                <w:rFonts w:ascii="Calibri" w:hAnsi="Calibri" w:cs="Calibri"/>
                                <w:b/>
                                <w:bCs/>
                                <w:i/>
                                <w:iCs/>
                              </w:rPr>
                              <w:t xml:space="preserve">          Od: adresa obce</w:t>
                            </w:r>
                          </w:p>
                          <w:p w:rsidR="008B2B1D" w:rsidRDefault="008B2B1D" w:rsidP="006035FB">
                            <w:pPr>
                              <w:rPr>
                                <w:rFonts w:ascii="Calibri" w:hAnsi="Calibri" w:cs="Calibri"/>
                                <w:b/>
                                <w:bCs/>
                                <w:i/>
                                <w:iCs/>
                              </w:rPr>
                            </w:pPr>
                          </w:p>
                          <w:p w:rsidR="008B2B1D" w:rsidRDefault="008B2B1D" w:rsidP="006035FB">
                            <w:pPr>
                              <w:rPr>
                                <w:rFonts w:ascii="Calibri" w:hAnsi="Calibri" w:cs="Calibri"/>
                                <w:b/>
                                <w:bCs/>
                                <w:i/>
                                <w:iCs/>
                              </w:rPr>
                            </w:pPr>
                          </w:p>
                          <w:p w:rsidR="008B2B1D" w:rsidRDefault="008B2B1D" w:rsidP="006035FB">
                            <w:pPr>
                              <w:rPr>
                                <w:rFonts w:ascii="Calibri" w:hAnsi="Calibri" w:cs="Calibri"/>
                                <w:b/>
                                <w:bCs/>
                                <w:i/>
                                <w:iCs/>
                              </w:rPr>
                            </w:pPr>
                          </w:p>
                          <w:p w:rsidR="008B2B1D" w:rsidRDefault="008B2B1D" w:rsidP="006035FB">
                            <w:pPr>
                              <w:rPr>
                                <w:rFonts w:ascii="Calibri" w:hAnsi="Calibri" w:cs="Calibri"/>
                                <w:i/>
                                <w:iCs/>
                              </w:rPr>
                            </w:pPr>
                            <w:r>
                              <w:rPr>
                                <w:rFonts w:ascii="Calibri" w:hAnsi="Calibri" w:cs="Calibri"/>
                                <w:b/>
                                <w:bCs/>
                                <w:i/>
                                <w:iCs/>
                              </w:rPr>
                              <w:t xml:space="preserve">        </w:t>
                            </w:r>
                            <w:r w:rsidRPr="00781279">
                              <w:rPr>
                                <w:rFonts w:ascii="Calibri" w:hAnsi="Calibri" w:cs="Calibri"/>
                                <w:b/>
                                <w:bCs/>
                                <w:i/>
                                <w:iCs/>
                              </w:rPr>
                              <w:t xml:space="preserve">   Telefón:</w:t>
                            </w:r>
                            <w:r w:rsidRPr="00781279">
                              <w:rPr>
                                <w:rFonts w:ascii="Calibri" w:hAnsi="Calibri" w:cs="Calibri"/>
                                <w:i/>
                                <w:iCs/>
                              </w:rPr>
                              <w:t xml:space="preserve">         </w:t>
                            </w:r>
                          </w:p>
                          <w:p w:rsidR="008B2B1D" w:rsidRDefault="008B2B1D" w:rsidP="006035FB">
                            <w:pPr>
                              <w:rPr>
                                <w:rFonts w:ascii="Calibri" w:hAnsi="Calibri" w:cs="Calibri"/>
                                <w:i/>
                                <w:iCs/>
                              </w:rPr>
                            </w:pPr>
                            <w:r w:rsidRPr="00781279">
                              <w:rPr>
                                <w:rFonts w:ascii="Calibri" w:hAnsi="Calibri" w:cs="Calibri"/>
                                <w:i/>
                                <w:iCs/>
                              </w:rPr>
                              <w:t xml:space="preserve">         </w:t>
                            </w:r>
                            <w:r w:rsidRPr="00781279">
                              <w:rPr>
                                <w:rFonts w:ascii="Calibri" w:hAnsi="Calibri" w:cs="Calibri"/>
                                <w:b/>
                                <w:bCs/>
                                <w:i/>
                                <w:iCs/>
                              </w:rPr>
                              <w:t xml:space="preserve"> </w:t>
                            </w:r>
                            <w:r>
                              <w:rPr>
                                <w:rFonts w:ascii="Calibri" w:hAnsi="Calibri" w:cs="Calibri"/>
                                <w:b/>
                                <w:bCs/>
                                <w:i/>
                                <w:iCs/>
                              </w:rPr>
                              <w:t xml:space="preserve"> </w:t>
                            </w:r>
                            <w:r w:rsidRPr="00781279">
                              <w:rPr>
                                <w:rFonts w:ascii="Calibri" w:hAnsi="Calibri" w:cs="Calibri"/>
                                <w:b/>
                                <w:bCs/>
                                <w:i/>
                                <w:iCs/>
                              </w:rPr>
                              <w:t>Telefax:</w:t>
                            </w:r>
                            <w:r w:rsidRPr="00781279">
                              <w:rPr>
                                <w:rFonts w:ascii="Calibri" w:hAnsi="Calibri" w:cs="Calibri"/>
                                <w:i/>
                                <w:iCs/>
                              </w:rPr>
                              <w:t xml:space="preserve">         </w:t>
                            </w:r>
                          </w:p>
                          <w:p w:rsidR="008B2B1D" w:rsidRDefault="008B2B1D" w:rsidP="006035FB">
                            <w:pPr>
                              <w:rPr>
                                <w:rFonts w:ascii="Arial Narrow" w:hAnsi="Arial Narrow" w:cs="Arial Narrow"/>
                                <w:i/>
                                <w:iCs/>
                                <w:sz w:val="22"/>
                                <w:szCs w:val="22"/>
                              </w:rPr>
                            </w:pPr>
                            <w:r w:rsidRPr="00781279">
                              <w:rPr>
                                <w:rFonts w:ascii="Calibri" w:hAnsi="Calibri" w:cs="Calibri"/>
                                <w:b/>
                                <w:bCs/>
                                <w:i/>
                                <w:iCs/>
                              </w:rPr>
                              <w:t xml:space="preserve">        </w:t>
                            </w:r>
                            <w:r>
                              <w:rPr>
                                <w:rFonts w:ascii="Calibri" w:hAnsi="Calibri" w:cs="Calibri"/>
                                <w:b/>
                                <w:bCs/>
                                <w:i/>
                                <w:iCs/>
                              </w:rPr>
                              <w:t xml:space="preserve">  </w:t>
                            </w:r>
                            <w:r w:rsidRPr="00781279">
                              <w:rPr>
                                <w:rFonts w:ascii="Calibri" w:hAnsi="Calibri" w:cs="Calibri"/>
                                <w:b/>
                                <w:bCs/>
                                <w:i/>
                                <w:iCs/>
                              </w:rPr>
                              <w:t xml:space="preserve"> E - mail:</w:t>
                            </w:r>
                            <w:r>
                              <w:rPr>
                                <w:rFonts w:ascii="Calibri" w:hAnsi="Calibri" w:cs="Calibri"/>
                                <w:i/>
                                <w:iCs/>
                              </w:rPr>
                              <w:t xml:space="preserve">        </w:t>
                            </w:r>
                            <w:r>
                              <w:rPr>
                                <w:rFonts w:ascii="Arial Narrow" w:hAnsi="Arial Narrow" w:cs="Arial Narrow"/>
                                <w:i/>
                                <w:iCs/>
                                <w:sz w:val="22"/>
                                <w:szCs w:val="22"/>
                              </w:rPr>
                              <w:t xml:space="preserve">      </w:t>
                            </w:r>
                          </w:p>
                          <w:p w:rsidR="008B2B1D" w:rsidRDefault="008B2B1D" w:rsidP="006035FB">
                            <w:pPr>
                              <w:rPr>
                                <w:rFonts w:ascii="Arial Narrow" w:hAnsi="Arial Narrow" w:cs="Arial Narrow"/>
                                <w:i/>
                                <w:iCs/>
                                <w:sz w:val="22"/>
                                <w:szCs w:val="22"/>
                              </w:rPr>
                            </w:pPr>
                          </w:p>
                          <w:p w:rsidR="008B2B1D" w:rsidRDefault="008B2B1D" w:rsidP="006035FB">
                            <w:r w:rsidRPr="00A20BBC">
                              <w:rPr>
                                <w:b/>
                                <w:bCs/>
                                <w:i/>
                                <w:iCs/>
                                <w:sz w:val="22"/>
                                <w:szCs w:val="22"/>
                              </w:rPr>
                              <w:t xml:space="preserve">          </w:t>
                            </w:r>
                            <w:r w:rsidRPr="00A20BBC">
                              <w:rPr>
                                <w:i/>
                                <w:iCs/>
                                <w:sz w:val="22"/>
                                <w:szCs w:val="22"/>
                              </w:rPr>
                              <w:t xml:space="preserve">  </w:t>
                            </w:r>
                            <w:r>
                              <w:rPr>
                                <w:rFonts w:ascii="Arial Narrow" w:hAnsi="Arial Narrow" w:cs="Arial Narrow"/>
                                <w:i/>
                                <w:iCs/>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3.35pt;margin-top:1.1pt;width:244.2pt;height:11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PHhgIAABg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" stroked="f">
                <v:textbox>
                  <w:txbxContent>
                    <w:p w:rsidR="008B2B1D" w:rsidRPr="00533D99" w:rsidRDefault="008B2B1D" w:rsidP="006035FB">
                      <w:pPr>
                        <w:rPr>
                          <w:rFonts w:ascii="Calibri" w:hAnsi="Calibri" w:cs="Calibri"/>
                          <w:bCs/>
                          <w:i/>
                          <w:iCs/>
                        </w:rPr>
                      </w:pPr>
                      <w:r>
                        <w:rPr>
                          <w:rFonts w:ascii="Calibri" w:hAnsi="Calibri" w:cs="Calibri"/>
                          <w:b/>
                          <w:bCs/>
                          <w:i/>
                          <w:iCs/>
                        </w:rPr>
                        <w:t xml:space="preserve">          Od: adresa obce</w:t>
                      </w:r>
                    </w:p>
                    <w:p w:rsidR="008B2B1D" w:rsidRDefault="008B2B1D" w:rsidP="006035FB">
                      <w:pPr>
                        <w:rPr>
                          <w:rFonts w:ascii="Calibri" w:hAnsi="Calibri" w:cs="Calibri"/>
                          <w:b/>
                          <w:bCs/>
                          <w:i/>
                          <w:iCs/>
                        </w:rPr>
                      </w:pPr>
                    </w:p>
                    <w:p w:rsidR="008B2B1D" w:rsidRDefault="008B2B1D" w:rsidP="006035FB">
                      <w:pPr>
                        <w:rPr>
                          <w:rFonts w:ascii="Calibri" w:hAnsi="Calibri" w:cs="Calibri"/>
                          <w:b/>
                          <w:bCs/>
                          <w:i/>
                          <w:iCs/>
                        </w:rPr>
                      </w:pPr>
                    </w:p>
                    <w:p w:rsidR="008B2B1D" w:rsidRDefault="008B2B1D" w:rsidP="006035FB">
                      <w:pPr>
                        <w:rPr>
                          <w:rFonts w:ascii="Calibri" w:hAnsi="Calibri" w:cs="Calibri"/>
                          <w:b/>
                          <w:bCs/>
                          <w:i/>
                          <w:iCs/>
                        </w:rPr>
                      </w:pPr>
                    </w:p>
                    <w:p w:rsidR="008B2B1D" w:rsidRDefault="008B2B1D" w:rsidP="006035FB">
                      <w:pPr>
                        <w:rPr>
                          <w:rFonts w:ascii="Calibri" w:hAnsi="Calibri" w:cs="Calibri"/>
                          <w:i/>
                          <w:iCs/>
                        </w:rPr>
                      </w:pPr>
                      <w:r>
                        <w:rPr>
                          <w:rFonts w:ascii="Calibri" w:hAnsi="Calibri" w:cs="Calibri"/>
                          <w:b/>
                          <w:bCs/>
                          <w:i/>
                          <w:iCs/>
                        </w:rPr>
                        <w:t xml:space="preserve">        </w:t>
                      </w:r>
                      <w:r w:rsidRPr="00781279">
                        <w:rPr>
                          <w:rFonts w:ascii="Calibri" w:hAnsi="Calibri" w:cs="Calibri"/>
                          <w:b/>
                          <w:bCs/>
                          <w:i/>
                          <w:iCs/>
                        </w:rPr>
                        <w:t xml:space="preserve">   Telefón:</w:t>
                      </w:r>
                      <w:r w:rsidRPr="00781279">
                        <w:rPr>
                          <w:rFonts w:ascii="Calibri" w:hAnsi="Calibri" w:cs="Calibri"/>
                          <w:i/>
                          <w:iCs/>
                        </w:rPr>
                        <w:t xml:space="preserve">         </w:t>
                      </w:r>
                    </w:p>
                    <w:p w:rsidR="008B2B1D" w:rsidRDefault="008B2B1D" w:rsidP="006035FB">
                      <w:pPr>
                        <w:rPr>
                          <w:rFonts w:ascii="Calibri" w:hAnsi="Calibri" w:cs="Calibri"/>
                          <w:i/>
                          <w:iCs/>
                        </w:rPr>
                      </w:pPr>
                      <w:r w:rsidRPr="00781279">
                        <w:rPr>
                          <w:rFonts w:ascii="Calibri" w:hAnsi="Calibri" w:cs="Calibri"/>
                          <w:i/>
                          <w:iCs/>
                        </w:rPr>
                        <w:t xml:space="preserve">         </w:t>
                      </w:r>
                      <w:r w:rsidRPr="00781279">
                        <w:rPr>
                          <w:rFonts w:ascii="Calibri" w:hAnsi="Calibri" w:cs="Calibri"/>
                          <w:b/>
                          <w:bCs/>
                          <w:i/>
                          <w:iCs/>
                        </w:rPr>
                        <w:t xml:space="preserve"> </w:t>
                      </w:r>
                      <w:r>
                        <w:rPr>
                          <w:rFonts w:ascii="Calibri" w:hAnsi="Calibri" w:cs="Calibri"/>
                          <w:b/>
                          <w:bCs/>
                          <w:i/>
                          <w:iCs/>
                        </w:rPr>
                        <w:t xml:space="preserve"> </w:t>
                      </w:r>
                      <w:r w:rsidRPr="00781279">
                        <w:rPr>
                          <w:rFonts w:ascii="Calibri" w:hAnsi="Calibri" w:cs="Calibri"/>
                          <w:b/>
                          <w:bCs/>
                          <w:i/>
                          <w:iCs/>
                        </w:rPr>
                        <w:t>Telefax:</w:t>
                      </w:r>
                      <w:r w:rsidRPr="00781279">
                        <w:rPr>
                          <w:rFonts w:ascii="Calibri" w:hAnsi="Calibri" w:cs="Calibri"/>
                          <w:i/>
                          <w:iCs/>
                        </w:rPr>
                        <w:t xml:space="preserve">         </w:t>
                      </w:r>
                    </w:p>
                    <w:p w:rsidR="008B2B1D" w:rsidRDefault="008B2B1D" w:rsidP="006035FB">
                      <w:pPr>
                        <w:rPr>
                          <w:rFonts w:ascii="Arial Narrow" w:hAnsi="Arial Narrow" w:cs="Arial Narrow"/>
                          <w:i/>
                          <w:iCs/>
                          <w:sz w:val="22"/>
                          <w:szCs w:val="22"/>
                        </w:rPr>
                      </w:pPr>
                      <w:r w:rsidRPr="00781279">
                        <w:rPr>
                          <w:rFonts w:ascii="Calibri" w:hAnsi="Calibri" w:cs="Calibri"/>
                          <w:b/>
                          <w:bCs/>
                          <w:i/>
                          <w:iCs/>
                        </w:rPr>
                        <w:t xml:space="preserve">        </w:t>
                      </w:r>
                      <w:r>
                        <w:rPr>
                          <w:rFonts w:ascii="Calibri" w:hAnsi="Calibri" w:cs="Calibri"/>
                          <w:b/>
                          <w:bCs/>
                          <w:i/>
                          <w:iCs/>
                        </w:rPr>
                        <w:t xml:space="preserve">  </w:t>
                      </w:r>
                      <w:r w:rsidRPr="00781279">
                        <w:rPr>
                          <w:rFonts w:ascii="Calibri" w:hAnsi="Calibri" w:cs="Calibri"/>
                          <w:b/>
                          <w:bCs/>
                          <w:i/>
                          <w:iCs/>
                        </w:rPr>
                        <w:t xml:space="preserve"> E - mail:</w:t>
                      </w:r>
                      <w:r>
                        <w:rPr>
                          <w:rFonts w:ascii="Calibri" w:hAnsi="Calibri" w:cs="Calibri"/>
                          <w:i/>
                          <w:iCs/>
                        </w:rPr>
                        <w:t xml:space="preserve">        </w:t>
                      </w:r>
                      <w:r>
                        <w:rPr>
                          <w:rFonts w:ascii="Arial Narrow" w:hAnsi="Arial Narrow" w:cs="Arial Narrow"/>
                          <w:i/>
                          <w:iCs/>
                          <w:sz w:val="22"/>
                          <w:szCs w:val="22"/>
                        </w:rPr>
                        <w:t xml:space="preserve">      </w:t>
                      </w:r>
                    </w:p>
                    <w:p w:rsidR="008B2B1D" w:rsidRDefault="008B2B1D" w:rsidP="006035FB">
                      <w:pPr>
                        <w:rPr>
                          <w:rFonts w:ascii="Arial Narrow" w:hAnsi="Arial Narrow" w:cs="Arial Narrow"/>
                          <w:i/>
                          <w:iCs/>
                          <w:sz w:val="22"/>
                          <w:szCs w:val="22"/>
                        </w:rPr>
                      </w:pPr>
                    </w:p>
                    <w:p w:rsidR="008B2B1D" w:rsidRDefault="008B2B1D" w:rsidP="006035FB">
                      <w:r w:rsidRPr="00A20BBC">
                        <w:rPr>
                          <w:b/>
                          <w:bCs/>
                          <w:i/>
                          <w:iCs/>
                          <w:sz w:val="22"/>
                          <w:szCs w:val="22"/>
                        </w:rPr>
                        <w:t xml:space="preserve">          </w:t>
                      </w:r>
                      <w:r w:rsidRPr="00A20BBC">
                        <w:rPr>
                          <w:i/>
                          <w:iCs/>
                          <w:sz w:val="22"/>
                          <w:szCs w:val="22"/>
                        </w:rPr>
                        <w:t xml:space="preserve">  </w:t>
                      </w:r>
                      <w:r>
                        <w:rPr>
                          <w:rFonts w:ascii="Arial Narrow" w:hAnsi="Arial Narrow" w:cs="Arial Narrow"/>
                          <w:i/>
                          <w:iCs/>
                          <w:sz w:val="22"/>
                          <w:szCs w:val="22"/>
                        </w:rPr>
                        <w:br/>
                      </w:r>
                    </w:p>
                  </w:txbxContent>
                </v:textbox>
              </v:shape>
            </w:pict>
          </mc:Fallback>
        </mc:AlternateContent>
      </w:r>
      <w:r>
        <w:rPr>
          <w:noProof/>
          <w:lang w:eastAsia="sk-SK"/>
        </w:rPr>
        <mc:AlternateContent>
          <mc:Choice Requires="wps">
            <w:drawing>
              <wp:anchor distT="0" distB="0" distL="114300" distR="114300" simplePos="0" relativeHeight="251655168" behindDoc="0" locked="0" layoutInCell="1" allowOverlap="1">
                <wp:simplePos x="0" y="0"/>
                <wp:positionH relativeFrom="column">
                  <wp:posOffset>2940685</wp:posOffset>
                </wp:positionH>
                <wp:positionV relativeFrom="paragraph">
                  <wp:posOffset>90805</wp:posOffset>
                </wp:positionV>
                <wp:extent cx="3029585" cy="723900"/>
                <wp:effectExtent l="2540" t="0" r="0" b="127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Default="008B2B1D" w:rsidP="006035FB">
                            <w:pPr>
                              <w:rPr>
                                <w:rFonts w:ascii="Calibri" w:hAnsi="Calibri" w:cs="Calibri"/>
                                <w:i/>
                                <w:iCs/>
                              </w:rPr>
                            </w:pPr>
                            <w:r w:rsidRPr="00781279">
                              <w:rPr>
                                <w:rFonts w:ascii="Arial Narrow" w:hAnsi="Arial Narrow" w:cs="Arial Narrow"/>
                                <w:i/>
                                <w:iCs/>
                              </w:rPr>
                              <w:t xml:space="preserve"> </w:t>
                            </w:r>
                            <w:r w:rsidRPr="00781279">
                              <w:rPr>
                                <w:rFonts w:ascii="Calibri" w:hAnsi="Calibri" w:cs="Calibri"/>
                                <w:b/>
                                <w:bCs/>
                                <w:i/>
                                <w:iCs/>
                              </w:rPr>
                              <w:t xml:space="preserve">Komu:   </w:t>
                            </w:r>
                            <w:r>
                              <w:rPr>
                                <w:rFonts w:ascii="Calibri" w:hAnsi="Calibri" w:cs="Calibri"/>
                                <w:i/>
                                <w:iCs/>
                              </w:rPr>
                              <w:t xml:space="preserve">Okresný úrad </w:t>
                            </w:r>
                            <w:r w:rsidR="00FF2877">
                              <w:rPr>
                                <w:rFonts w:ascii="Calibri" w:hAnsi="Calibri" w:cs="Calibri"/>
                                <w:i/>
                                <w:iCs/>
                              </w:rPr>
                              <w:t>Dolný Kubín</w:t>
                            </w:r>
                            <w:r w:rsidRPr="00781279">
                              <w:rPr>
                                <w:rFonts w:ascii="Calibri" w:hAnsi="Calibri" w:cs="Calibri"/>
                                <w:i/>
                                <w:iCs/>
                              </w:rPr>
                              <w:t xml:space="preserve"> </w:t>
                            </w:r>
                            <w:r w:rsidRPr="00781279">
                              <w:rPr>
                                <w:rFonts w:ascii="Calibri" w:hAnsi="Calibri" w:cs="Calibri"/>
                                <w:i/>
                                <w:iCs/>
                              </w:rPr>
                              <w:br/>
                              <w:t xml:space="preserve">            </w:t>
                            </w:r>
                            <w:r>
                              <w:rPr>
                                <w:rFonts w:ascii="Calibri" w:hAnsi="Calibri" w:cs="Calibri"/>
                                <w:i/>
                                <w:iCs/>
                              </w:rPr>
                              <w:t xml:space="preserve">    odbor krízového riadenia</w:t>
                            </w:r>
                          </w:p>
                          <w:p w:rsidR="008B2B1D" w:rsidRDefault="008B2B1D" w:rsidP="006035FB">
                            <w:pPr>
                              <w:rPr>
                                <w:rFonts w:ascii="Calibri" w:hAnsi="Calibri" w:cs="Calibri"/>
                                <w:i/>
                                <w:iCs/>
                              </w:rPr>
                            </w:pPr>
                            <w:r>
                              <w:rPr>
                                <w:rFonts w:ascii="Calibri" w:hAnsi="Calibri" w:cs="Calibri"/>
                                <w:i/>
                                <w:iCs/>
                              </w:rPr>
                              <w:t xml:space="preserve">                </w:t>
                            </w:r>
                            <w:r w:rsidR="00FF2877">
                              <w:rPr>
                                <w:rFonts w:ascii="Calibri" w:hAnsi="Calibri" w:cs="Calibri"/>
                                <w:i/>
                                <w:iCs/>
                              </w:rPr>
                              <w:t>Námestie Slobody 1</w:t>
                            </w:r>
                          </w:p>
                          <w:p w:rsidR="008B2B1D" w:rsidRPr="00781279" w:rsidRDefault="008B2B1D" w:rsidP="006035FB">
                            <w:pPr>
                              <w:rPr>
                                <w:rFonts w:ascii="Calibri" w:hAnsi="Calibri" w:cs="Calibri"/>
                                <w:i/>
                                <w:iCs/>
                              </w:rPr>
                            </w:pPr>
                            <w:r>
                              <w:rPr>
                                <w:rFonts w:ascii="Calibri" w:hAnsi="Calibri" w:cs="Calibri"/>
                                <w:i/>
                                <w:iCs/>
                              </w:rPr>
                              <w:t xml:space="preserve">                </w:t>
                            </w:r>
                            <w:r w:rsidR="00FF2877">
                              <w:rPr>
                                <w:rFonts w:ascii="Calibri" w:hAnsi="Calibri" w:cs="Calibri"/>
                                <w:i/>
                                <w:iCs/>
                              </w:rPr>
                              <w:t>026 01</w:t>
                            </w:r>
                            <w:r>
                              <w:rPr>
                                <w:rFonts w:ascii="Calibri" w:hAnsi="Calibri" w:cs="Calibri"/>
                                <w:i/>
                                <w:iCs/>
                              </w:rPr>
                              <w:t xml:space="preserve"> </w:t>
                            </w:r>
                            <w:r w:rsidR="00FF2877">
                              <w:rPr>
                                <w:rFonts w:ascii="Calibri" w:hAnsi="Calibri" w:cs="Calibri"/>
                                <w:i/>
                                <w:iCs/>
                              </w:rPr>
                              <w:t xml:space="preserve"> Dolný Kubín</w:t>
                            </w:r>
                          </w:p>
                          <w:p w:rsidR="008B2B1D" w:rsidRPr="00124D60" w:rsidRDefault="008B2B1D" w:rsidP="006035FB">
                            <w:pPr>
                              <w:rPr>
                                <w:i/>
                                <w:iCs/>
                                <w:sz w:val="22"/>
                                <w:szCs w:val="22"/>
                              </w:rPr>
                            </w:pPr>
                            <w:r w:rsidRPr="00124D60">
                              <w:rPr>
                                <w:i/>
                                <w:iCs/>
                                <w:sz w:val="22"/>
                                <w:szCs w:val="22"/>
                              </w:rPr>
                              <w:t xml:space="preserve">                                   </w:t>
                            </w:r>
                          </w:p>
                          <w:p w:rsidR="008B2B1D" w:rsidRPr="00701939" w:rsidRDefault="008B2B1D" w:rsidP="006035FB">
                            <w:pPr>
                              <w:rPr>
                                <w:rFonts w:ascii="Arial Narrow" w:hAnsi="Arial Narrow" w:cs="Arial Narrow"/>
                                <w:i/>
                                <w:iCs/>
                                <w:sz w:val="22"/>
                                <w:szCs w:val="22"/>
                              </w:rPr>
                            </w:pPr>
                            <w:r>
                              <w:rPr>
                                <w:rFonts w:ascii="Arial Narrow" w:hAnsi="Arial Narrow" w:cs="Arial Narrow"/>
                                <w:i/>
                                <w:iCs/>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1.55pt;margin-top:7.15pt;width:238.5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xq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" stroked="f">
                <v:textbox>
                  <w:txbxContent>
                    <w:p w:rsidR="008B2B1D" w:rsidRDefault="008B2B1D" w:rsidP="006035FB">
                      <w:pPr>
                        <w:rPr>
                          <w:rFonts w:ascii="Calibri" w:hAnsi="Calibri" w:cs="Calibri"/>
                          <w:i/>
                          <w:iCs/>
                        </w:rPr>
                      </w:pPr>
                      <w:r w:rsidRPr="00781279">
                        <w:rPr>
                          <w:rFonts w:ascii="Arial Narrow" w:hAnsi="Arial Narrow" w:cs="Arial Narrow"/>
                          <w:i/>
                          <w:iCs/>
                        </w:rPr>
                        <w:t xml:space="preserve"> </w:t>
                      </w:r>
                      <w:r w:rsidRPr="00781279">
                        <w:rPr>
                          <w:rFonts w:ascii="Calibri" w:hAnsi="Calibri" w:cs="Calibri"/>
                          <w:b/>
                          <w:bCs/>
                          <w:i/>
                          <w:iCs/>
                        </w:rPr>
                        <w:t xml:space="preserve">Komu:   </w:t>
                      </w:r>
                      <w:r>
                        <w:rPr>
                          <w:rFonts w:ascii="Calibri" w:hAnsi="Calibri" w:cs="Calibri"/>
                          <w:i/>
                          <w:iCs/>
                        </w:rPr>
                        <w:t xml:space="preserve">Okresný úrad </w:t>
                      </w:r>
                      <w:r w:rsidR="00FF2877">
                        <w:rPr>
                          <w:rFonts w:ascii="Calibri" w:hAnsi="Calibri" w:cs="Calibri"/>
                          <w:i/>
                          <w:iCs/>
                        </w:rPr>
                        <w:t>Dolný Kubín</w:t>
                      </w:r>
                      <w:r w:rsidRPr="00781279">
                        <w:rPr>
                          <w:rFonts w:ascii="Calibri" w:hAnsi="Calibri" w:cs="Calibri"/>
                          <w:i/>
                          <w:iCs/>
                        </w:rPr>
                        <w:t xml:space="preserve"> </w:t>
                      </w:r>
                      <w:r w:rsidRPr="00781279">
                        <w:rPr>
                          <w:rFonts w:ascii="Calibri" w:hAnsi="Calibri" w:cs="Calibri"/>
                          <w:i/>
                          <w:iCs/>
                        </w:rPr>
                        <w:br/>
                        <w:t xml:space="preserve">            </w:t>
                      </w:r>
                      <w:r>
                        <w:rPr>
                          <w:rFonts w:ascii="Calibri" w:hAnsi="Calibri" w:cs="Calibri"/>
                          <w:i/>
                          <w:iCs/>
                        </w:rPr>
                        <w:t xml:space="preserve">    odbor krízového riadenia</w:t>
                      </w:r>
                    </w:p>
                    <w:p w:rsidR="008B2B1D" w:rsidRDefault="008B2B1D" w:rsidP="006035FB">
                      <w:pPr>
                        <w:rPr>
                          <w:rFonts w:ascii="Calibri" w:hAnsi="Calibri" w:cs="Calibri"/>
                          <w:i/>
                          <w:iCs/>
                        </w:rPr>
                      </w:pPr>
                      <w:r>
                        <w:rPr>
                          <w:rFonts w:ascii="Calibri" w:hAnsi="Calibri" w:cs="Calibri"/>
                          <w:i/>
                          <w:iCs/>
                        </w:rPr>
                        <w:t xml:space="preserve">                </w:t>
                      </w:r>
                      <w:r w:rsidR="00FF2877">
                        <w:rPr>
                          <w:rFonts w:ascii="Calibri" w:hAnsi="Calibri" w:cs="Calibri"/>
                          <w:i/>
                          <w:iCs/>
                        </w:rPr>
                        <w:t>Námestie Slobody 1</w:t>
                      </w:r>
                    </w:p>
                    <w:p w:rsidR="008B2B1D" w:rsidRPr="00781279" w:rsidRDefault="008B2B1D" w:rsidP="006035FB">
                      <w:pPr>
                        <w:rPr>
                          <w:rFonts w:ascii="Calibri" w:hAnsi="Calibri" w:cs="Calibri"/>
                          <w:i/>
                          <w:iCs/>
                        </w:rPr>
                      </w:pPr>
                      <w:r>
                        <w:rPr>
                          <w:rFonts w:ascii="Calibri" w:hAnsi="Calibri" w:cs="Calibri"/>
                          <w:i/>
                          <w:iCs/>
                        </w:rPr>
                        <w:t xml:space="preserve">                </w:t>
                      </w:r>
                      <w:r w:rsidR="00FF2877">
                        <w:rPr>
                          <w:rFonts w:ascii="Calibri" w:hAnsi="Calibri" w:cs="Calibri"/>
                          <w:i/>
                          <w:iCs/>
                        </w:rPr>
                        <w:t>026 01</w:t>
                      </w:r>
                      <w:r>
                        <w:rPr>
                          <w:rFonts w:ascii="Calibri" w:hAnsi="Calibri" w:cs="Calibri"/>
                          <w:i/>
                          <w:iCs/>
                        </w:rPr>
                        <w:t xml:space="preserve"> </w:t>
                      </w:r>
                      <w:r w:rsidR="00FF2877">
                        <w:rPr>
                          <w:rFonts w:ascii="Calibri" w:hAnsi="Calibri" w:cs="Calibri"/>
                          <w:i/>
                          <w:iCs/>
                        </w:rPr>
                        <w:t xml:space="preserve"> Dolný Kubín</w:t>
                      </w:r>
                    </w:p>
                    <w:p w:rsidR="008B2B1D" w:rsidRPr="00124D60" w:rsidRDefault="008B2B1D" w:rsidP="006035FB">
                      <w:pPr>
                        <w:rPr>
                          <w:i/>
                          <w:iCs/>
                          <w:sz w:val="22"/>
                          <w:szCs w:val="22"/>
                        </w:rPr>
                      </w:pPr>
                      <w:r w:rsidRPr="00124D60">
                        <w:rPr>
                          <w:i/>
                          <w:iCs/>
                          <w:sz w:val="22"/>
                          <w:szCs w:val="22"/>
                        </w:rPr>
                        <w:t xml:space="preserve">                                   </w:t>
                      </w:r>
                    </w:p>
                    <w:p w:rsidR="008B2B1D" w:rsidRPr="00701939" w:rsidRDefault="008B2B1D" w:rsidP="006035FB">
                      <w:pPr>
                        <w:rPr>
                          <w:rFonts w:ascii="Arial Narrow" w:hAnsi="Arial Narrow" w:cs="Arial Narrow"/>
                          <w:i/>
                          <w:iCs/>
                          <w:sz w:val="22"/>
                          <w:szCs w:val="22"/>
                        </w:rPr>
                      </w:pPr>
                      <w:r>
                        <w:rPr>
                          <w:rFonts w:ascii="Arial Narrow" w:hAnsi="Arial Narrow" w:cs="Arial Narrow"/>
                          <w:i/>
                          <w:iCs/>
                          <w:sz w:val="22"/>
                          <w:szCs w:val="22"/>
                        </w:rPr>
                        <w:br/>
                      </w:r>
                    </w:p>
                  </w:txbxContent>
                </v:textbox>
                <w10:wrap type="square"/>
              </v:shape>
            </w:pict>
          </mc:Fallback>
        </mc:AlternateContent>
      </w:r>
    </w:p>
    <w:p w:rsidR="006035FB" w:rsidRDefault="006035FB" w:rsidP="006035FB"/>
    <w:p w:rsidR="006035FB" w:rsidRDefault="006035FB" w:rsidP="006035FB"/>
    <w:p w:rsidR="006035FB" w:rsidRDefault="006035FB" w:rsidP="006035FB"/>
    <w:p w:rsidR="006035FB" w:rsidRPr="006A1A3D" w:rsidRDefault="006035FB" w:rsidP="006035FB"/>
    <w:p w:rsidR="006035FB" w:rsidRPr="006A1A3D" w:rsidRDefault="006035FB" w:rsidP="006035FB"/>
    <w:p w:rsidR="006035FB" w:rsidRPr="006A1A3D" w:rsidRDefault="005879A5" w:rsidP="006035FB">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2940685</wp:posOffset>
                </wp:positionH>
                <wp:positionV relativeFrom="paragraph">
                  <wp:posOffset>74930</wp:posOffset>
                </wp:positionV>
                <wp:extent cx="3029585" cy="409575"/>
                <wp:effectExtent l="2540" t="1905"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Default="008B2B1D" w:rsidP="006035FB">
                            <w:pPr>
                              <w:rPr>
                                <w:rFonts w:ascii="Calibri" w:hAnsi="Calibri" w:cs="Calibri"/>
                                <w:b/>
                                <w:bCs/>
                                <w:i/>
                                <w:iCs/>
                              </w:rPr>
                            </w:pPr>
                            <w:r w:rsidRPr="00253923">
                              <w:rPr>
                                <w:rFonts w:ascii="Calibri" w:hAnsi="Calibri" w:cs="Calibri"/>
                                <w:i/>
                                <w:iCs/>
                                <w:sz w:val="22"/>
                                <w:szCs w:val="22"/>
                              </w:rPr>
                              <w:t xml:space="preserve"> </w:t>
                            </w:r>
                            <w:r w:rsidRPr="00781279">
                              <w:rPr>
                                <w:rFonts w:ascii="Calibri" w:hAnsi="Calibri" w:cs="Calibri"/>
                                <w:b/>
                                <w:bCs/>
                                <w:i/>
                                <w:iCs/>
                              </w:rPr>
                              <w:t xml:space="preserve">Dňa, čas: </w:t>
                            </w:r>
                          </w:p>
                          <w:p w:rsidR="008B2B1D" w:rsidRDefault="008B2B1D" w:rsidP="006035FB">
                            <w:pPr>
                              <w:rPr>
                                <w:rFonts w:ascii="Arial Narrow" w:hAnsi="Arial Narrow" w:cs="Arial Narrow"/>
                                <w:i/>
                                <w:iCs/>
                                <w:sz w:val="22"/>
                                <w:szCs w:val="22"/>
                              </w:rPr>
                            </w:pPr>
                            <w:r w:rsidRPr="00781279">
                              <w:rPr>
                                <w:rFonts w:ascii="Calibri" w:hAnsi="Calibri" w:cs="Calibri"/>
                                <w:b/>
                                <w:bCs/>
                                <w:i/>
                                <w:iCs/>
                              </w:rPr>
                              <w:t xml:space="preserve">Vypracoval: </w:t>
                            </w:r>
                          </w:p>
                          <w:p w:rsidR="008B2B1D" w:rsidRPr="00701939" w:rsidRDefault="008B2B1D" w:rsidP="006035FB">
                            <w:pPr>
                              <w:rPr>
                                <w:rFonts w:ascii="Arial Narrow" w:hAnsi="Arial Narrow" w:cs="Arial Narrow"/>
                                <w:i/>
                                <w:iCs/>
                                <w:sz w:val="22"/>
                                <w:szCs w:val="22"/>
                              </w:rPr>
                            </w:pPr>
                            <w:r>
                              <w:rPr>
                                <w:rFonts w:ascii="Arial Narrow" w:hAnsi="Arial Narrow" w:cs="Arial Narrow"/>
                                <w:i/>
                                <w:iCs/>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1.55pt;margin-top:5.9pt;width:238.5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RD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" stroked="f">
                <v:textbox>
                  <w:txbxContent>
                    <w:p w:rsidR="008B2B1D" w:rsidRDefault="008B2B1D" w:rsidP="006035FB">
                      <w:pPr>
                        <w:rPr>
                          <w:rFonts w:ascii="Calibri" w:hAnsi="Calibri" w:cs="Calibri"/>
                          <w:b/>
                          <w:bCs/>
                          <w:i/>
                          <w:iCs/>
                        </w:rPr>
                      </w:pPr>
                      <w:r w:rsidRPr="00253923">
                        <w:rPr>
                          <w:rFonts w:ascii="Calibri" w:hAnsi="Calibri" w:cs="Calibri"/>
                          <w:i/>
                          <w:iCs/>
                          <w:sz w:val="22"/>
                          <w:szCs w:val="22"/>
                        </w:rPr>
                        <w:t xml:space="preserve"> </w:t>
                      </w:r>
                      <w:r w:rsidRPr="00781279">
                        <w:rPr>
                          <w:rFonts w:ascii="Calibri" w:hAnsi="Calibri" w:cs="Calibri"/>
                          <w:b/>
                          <w:bCs/>
                          <w:i/>
                          <w:iCs/>
                        </w:rPr>
                        <w:t xml:space="preserve">Dňa, čas: </w:t>
                      </w:r>
                    </w:p>
                    <w:p w:rsidR="008B2B1D" w:rsidRDefault="008B2B1D" w:rsidP="006035FB">
                      <w:pPr>
                        <w:rPr>
                          <w:rFonts w:ascii="Arial Narrow" w:hAnsi="Arial Narrow" w:cs="Arial Narrow"/>
                          <w:i/>
                          <w:iCs/>
                          <w:sz w:val="22"/>
                          <w:szCs w:val="22"/>
                        </w:rPr>
                      </w:pPr>
                      <w:r w:rsidRPr="00781279">
                        <w:rPr>
                          <w:rFonts w:ascii="Calibri" w:hAnsi="Calibri" w:cs="Calibri"/>
                          <w:b/>
                          <w:bCs/>
                          <w:i/>
                          <w:iCs/>
                        </w:rPr>
                        <w:t xml:space="preserve">Vypracoval: </w:t>
                      </w:r>
                    </w:p>
                    <w:p w:rsidR="008B2B1D" w:rsidRPr="00701939" w:rsidRDefault="008B2B1D" w:rsidP="006035FB">
                      <w:pPr>
                        <w:rPr>
                          <w:rFonts w:ascii="Arial Narrow" w:hAnsi="Arial Narrow" w:cs="Arial Narrow"/>
                          <w:i/>
                          <w:iCs/>
                          <w:sz w:val="22"/>
                          <w:szCs w:val="22"/>
                        </w:rPr>
                      </w:pPr>
                      <w:r>
                        <w:rPr>
                          <w:rFonts w:ascii="Arial Narrow" w:hAnsi="Arial Narrow" w:cs="Arial Narrow"/>
                          <w:i/>
                          <w:iCs/>
                          <w:sz w:val="22"/>
                          <w:szCs w:val="22"/>
                        </w:rPr>
                        <w:br/>
                      </w:r>
                    </w:p>
                  </w:txbxContent>
                </v:textbox>
                <w10:wrap type="square"/>
              </v:shape>
            </w:pict>
          </mc:Fallback>
        </mc:AlternateContent>
      </w:r>
    </w:p>
    <w:tbl>
      <w:tblPr>
        <w:tblpPr w:leftFromText="141" w:rightFromText="141" w:vertAnchor="page" w:horzAnchor="margin" w:tblpY="5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76"/>
        <w:gridCol w:w="6134"/>
      </w:tblGrid>
      <w:tr w:rsidR="006035FB" w:rsidRPr="00253923" w:rsidTr="006035FB">
        <w:tc>
          <w:tcPr>
            <w:tcW w:w="3076" w:type="dxa"/>
            <w:shd w:val="clear" w:color="auto" w:fill="FFFF00"/>
          </w:tcPr>
          <w:p w:rsidR="006035FB" w:rsidRPr="00253923" w:rsidRDefault="006035FB" w:rsidP="006035FB">
            <w:pPr>
              <w:spacing w:line="276" w:lineRule="auto"/>
              <w:ind w:left="284" w:hanging="284"/>
              <w:rPr>
                <w:rFonts w:ascii="Calibri" w:hAnsi="Calibri" w:cs="Calibri"/>
                <w:b/>
                <w:bCs/>
                <w:i/>
                <w:iCs/>
              </w:rPr>
            </w:pPr>
            <w:r w:rsidRPr="00253923">
              <w:rPr>
                <w:rFonts w:ascii="Calibri" w:hAnsi="Calibri" w:cs="Calibri"/>
                <w:b/>
                <w:bCs/>
                <w:i/>
                <w:iCs/>
              </w:rPr>
              <w:t>MIMORIADNA UDALOSŤ:</w:t>
            </w:r>
          </w:p>
        </w:tc>
        <w:tc>
          <w:tcPr>
            <w:tcW w:w="6134" w:type="dxa"/>
            <w:shd w:val="clear" w:color="auto" w:fill="FFFF00"/>
          </w:tcPr>
          <w:p w:rsidR="006035FB" w:rsidRPr="00253923" w:rsidRDefault="006035FB" w:rsidP="006035FB">
            <w:pPr>
              <w:spacing w:line="276" w:lineRule="auto"/>
              <w:rPr>
                <w:rFonts w:ascii="Calibri" w:hAnsi="Calibri" w:cs="Calibri"/>
                <w:b/>
                <w:bCs/>
                <w:color w:val="000000"/>
              </w:rPr>
            </w:pPr>
            <w:r>
              <w:rPr>
                <w:rFonts w:ascii="Calibri" w:hAnsi="Calibri" w:cs="Calibri"/>
                <w:b/>
                <w:bCs/>
                <w:color w:val="FF0000"/>
              </w:rPr>
              <w:t>2. SPA alebo 3. SPA</w:t>
            </w:r>
          </w:p>
        </w:tc>
      </w:tr>
      <w:tr w:rsidR="006035FB" w:rsidRPr="00253923" w:rsidTr="006035FB">
        <w:tc>
          <w:tcPr>
            <w:tcW w:w="3076" w:type="dxa"/>
            <w:shd w:val="clear" w:color="auto" w:fill="DDD9C3"/>
          </w:tcPr>
          <w:p w:rsidR="006035FB" w:rsidRPr="00253923" w:rsidRDefault="006035FB" w:rsidP="006035FB">
            <w:pPr>
              <w:spacing w:line="276" w:lineRule="auto"/>
              <w:ind w:left="284" w:hanging="284"/>
              <w:rPr>
                <w:rFonts w:ascii="Calibri" w:hAnsi="Calibri" w:cs="Calibri"/>
              </w:rPr>
            </w:pPr>
            <w:r w:rsidRPr="00253923">
              <w:rPr>
                <w:rFonts w:ascii="Calibri" w:hAnsi="Calibri" w:cs="Calibri"/>
              </w:rPr>
              <w:t>Status udalosti</w:t>
            </w:r>
          </w:p>
        </w:tc>
        <w:tc>
          <w:tcPr>
            <w:tcW w:w="6134" w:type="dxa"/>
            <w:shd w:val="clear" w:color="auto" w:fill="DDD9C3"/>
          </w:tcPr>
          <w:p w:rsidR="006035FB" w:rsidRPr="00253923" w:rsidRDefault="006035FB" w:rsidP="006035FB">
            <w:pPr>
              <w:spacing w:line="276" w:lineRule="auto"/>
              <w:rPr>
                <w:rFonts w:ascii="Calibri" w:hAnsi="Calibri" w:cs="Calibri"/>
                <w:color w:val="548DD4"/>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i/>
                <w:iCs/>
              </w:rPr>
            </w:pPr>
            <w:r w:rsidRPr="00253923">
              <w:rPr>
                <w:rFonts w:ascii="Calibri" w:hAnsi="Calibri" w:cs="Calibri"/>
              </w:rPr>
              <w:t xml:space="preserve">Hlásenie prijaté </w:t>
            </w:r>
          </w:p>
          <w:p w:rsidR="006035FB" w:rsidRPr="00253923" w:rsidRDefault="006035FB" w:rsidP="006035FB">
            <w:pPr>
              <w:spacing w:line="276" w:lineRule="auto"/>
              <w:ind w:left="284"/>
              <w:rPr>
                <w:rFonts w:ascii="Calibri" w:hAnsi="Calibri" w:cs="Calibri"/>
                <w:i/>
                <w:iCs/>
              </w:rPr>
            </w:pPr>
            <w:r w:rsidRPr="00253923">
              <w:rPr>
                <w:rFonts w:ascii="Calibri" w:hAnsi="Calibri" w:cs="Calibri"/>
                <w:i/>
                <w:iCs/>
              </w:rPr>
              <w:t>(Od koho, dátum a čas)</w:t>
            </w:r>
          </w:p>
        </w:tc>
        <w:tc>
          <w:tcPr>
            <w:tcW w:w="6134" w:type="dxa"/>
          </w:tcPr>
          <w:p w:rsidR="006035FB" w:rsidRPr="00F33E3F"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rPr>
            </w:pPr>
            <w:r w:rsidRPr="00253923">
              <w:rPr>
                <w:rFonts w:ascii="Calibri" w:hAnsi="Calibri" w:cs="Calibri"/>
              </w:rPr>
              <w:t xml:space="preserve">Druh a rozsah mimoriadnej udalosti </w:t>
            </w:r>
            <w:r w:rsidRPr="00253923">
              <w:rPr>
                <w:rFonts w:ascii="Calibri" w:hAnsi="Calibri" w:cs="Calibri"/>
                <w:i/>
                <w:iCs/>
              </w:rPr>
              <w:t>(Čo sa stalo?)</w:t>
            </w:r>
          </w:p>
        </w:tc>
        <w:tc>
          <w:tcPr>
            <w:tcW w:w="6134" w:type="dxa"/>
          </w:tcPr>
          <w:p w:rsidR="006035FB" w:rsidRPr="00C12451" w:rsidRDefault="006035FB" w:rsidP="006035FB">
            <w:pPr>
              <w:rPr>
                <w:rFonts w:ascii="Calibri" w:hAnsi="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rPr>
            </w:pPr>
            <w:r w:rsidRPr="00253923">
              <w:rPr>
                <w:rFonts w:ascii="Calibri" w:hAnsi="Calibri" w:cs="Calibri"/>
              </w:rPr>
              <w:t xml:space="preserve">Miesto vzniku mimoriadnej udalosti </w:t>
            </w:r>
            <w:r w:rsidRPr="00253923">
              <w:rPr>
                <w:rFonts w:ascii="Calibri" w:hAnsi="Calibri" w:cs="Calibri"/>
                <w:i/>
                <w:iCs/>
              </w:rPr>
              <w:t>(Kde sa stalo?) /Objekt -lokalita, Obec, O</w:t>
            </w:r>
            <w:r>
              <w:rPr>
                <w:rFonts w:ascii="Calibri" w:hAnsi="Calibri" w:cs="Calibri"/>
                <w:i/>
                <w:iCs/>
              </w:rPr>
              <w:t>kres</w:t>
            </w:r>
            <w:r w:rsidRPr="00253923">
              <w:rPr>
                <w:rFonts w:ascii="Calibri" w:hAnsi="Calibri" w:cs="Calibri"/>
                <w:i/>
                <w:iCs/>
              </w:rPr>
              <w:t>, Kraj/</w:t>
            </w:r>
          </w:p>
        </w:tc>
        <w:tc>
          <w:tcPr>
            <w:tcW w:w="6134" w:type="dxa"/>
          </w:tcPr>
          <w:p w:rsidR="006035FB" w:rsidRPr="005B4B70"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rPr>
            </w:pPr>
            <w:r w:rsidRPr="00253923">
              <w:rPr>
                <w:rFonts w:ascii="Calibri" w:hAnsi="Calibri" w:cs="Calibri"/>
              </w:rPr>
              <w:t xml:space="preserve">Dátum a </w:t>
            </w:r>
            <w:r w:rsidRPr="00253923">
              <w:rPr>
                <w:rFonts w:ascii="Calibri" w:hAnsi="Calibri" w:cs="Calibri"/>
                <w:color w:val="000000"/>
              </w:rPr>
              <w:t xml:space="preserve">čas vzniku mimoriadnej udalosti </w:t>
            </w:r>
            <w:r w:rsidRPr="00253923">
              <w:rPr>
                <w:rFonts w:ascii="Calibri" w:hAnsi="Calibri" w:cs="Calibri"/>
                <w:i/>
                <w:iCs/>
                <w:color w:val="000000"/>
              </w:rPr>
              <w:t>(Kedy sa stalo?)</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rPr>
            </w:pPr>
            <w:r w:rsidRPr="00253923">
              <w:rPr>
                <w:rFonts w:ascii="Calibri" w:hAnsi="Calibri" w:cs="Calibri"/>
                <w:color w:val="000000"/>
              </w:rPr>
              <w:t>Dátum a čas vyhlásenia/ odvolania  mimoriadnej situácie</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color w:val="000000"/>
              </w:rPr>
            </w:pPr>
            <w:r w:rsidRPr="00253923">
              <w:rPr>
                <w:rFonts w:ascii="Calibri" w:hAnsi="Calibri" w:cs="Calibri"/>
                <w:color w:val="000000"/>
              </w:rPr>
              <w:t>Následky na živote, zdraví, majetku a životnom prostredí</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rPr>
            </w:pPr>
            <w:r w:rsidRPr="00253923">
              <w:rPr>
                <w:rFonts w:ascii="Calibri" w:hAnsi="Calibri" w:cs="Calibri"/>
                <w:color w:val="000000"/>
              </w:rPr>
              <w:t>Čas začatia, priebeh a čas skončenia záchranných prác a okolnosti narušujúce ich priebeh. Vykonané opatrenia civilnej ochrany a krízového riadenia</w:t>
            </w:r>
          </w:p>
        </w:tc>
        <w:tc>
          <w:tcPr>
            <w:tcW w:w="6134" w:type="dxa"/>
          </w:tcPr>
          <w:p w:rsidR="006035FB" w:rsidRPr="00253923" w:rsidRDefault="006035FB" w:rsidP="006035FB">
            <w:pPr>
              <w:jc w:val="both"/>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rPr>
            </w:pPr>
            <w:r w:rsidRPr="00253923">
              <w:rPr>
                <w:rFonts w:ascii="Calibri" w:hAnsi="Calibri" w:cs="Calibri"/>
                <w:color w:val="000000"/>
              </w:rPr>
              <w:t>Nasadené sily a prostriedky na odstraňovanie následkov mimoriadnej udalosti</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color w:val="000000"/>
              </w:rPr>
            </w:pPr>
            <w:r w:rsidRPr="00253923">
              <w:rPr>
                <w:rFonts w:ascii="Calibri" w:hAnsi="Calibri" w:cs="Calibri"/>
                <w:color w:val="000000"/>
              </w:rPr>
              <w:t>Ďalší postup pri odstraňovaní následkov mimoriadnej udalosti</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color w:val="000000"/>
              </w:rPr>
            </w:pPr>
            <w:r w:rsidRPr="00253923">
              <w:rPr>
                <w:rFonts w:ascii="Calibri" w:hAnsi="Calibri" w:cs="Calibri"/>
                <w:color w:val="000000"/>
              </w:rPr>
              <w:t>Požiadavky na poskytnutie pomoci</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color w:val="000000"/>
              </w:rPr>
            </w:pPr>
            <w:r w:rsidRPr="00253923">
              <w:rPr>
                <w:rFonts w:ascii="Calibri" w:hAnsi="Calibri" w:cs="Calibri"/>
                <w:color w:val="000000"/>
              </w:rPr>
              <w:t>Údaje o meteorologickej a hydrologickej situácii</w:t>
            </w:r>
          </w:p>
        </w:tc>
        <w:tc>
          <w:tcPr>
            <w:tcW w:w="6134" w:type="dxa"/>
          </w:tcPr>
          <w:p w:rsidR="006035FB" w:rsidRPr="00253923" w:rsidRDefault="006035FB" w:rsidP="006035FB">
            <w:pPr>
              <w:tabs>
                <w:tab w:val="left" w:pos="1920"/>
              </w:tabs>
              <w:spacing w:before="20" w:after="20"/>
              <w:rPr>
                <w:rFonts w:ascii="Calibri" w:hAnsi="Calibri" w:cs="Calibri"/>
              </w:rPr>
            </w:pPr>
          </w:p>
        </w:tc>
      </w:tr>
      <w:tr w:rsidR="006035FB" w:rsidRPr="00253923" w:rsidTr="006035FB">
        <w:tc>
          <w:tcPr>
            <w:tcW w:w="3076" w:type="dxa"/>
          </w:tcPr>
          <w:p w:rsidR="006035FB" w:rsidRPr="00253923" w:rsidRDefault="006035FB" w:rsidP="006035FB">
            <w:pPr>
              <w:numPr>
                <w:ilvl w:val="0"/>
                <w:numId w:val="16"/>
              </w:numPr>
              <w:suppressAutoHyphens w:val="0"/>
              <w:spacing w:line="276" w:lineRule="auto"/>
              <w:ind w:left="284" w:hanging="284"/>
              <w:rPr>
                <w:rFonts w:ascii="Calibri" w:hAnsi="Calibri" w:cs="Calibri"/>
                <w:color w:val="000000"/>
              </w:rPr>
            </w:pPr>
            <w:r w:rsidRPr="00253923">
              <w:rPr>
                <w:rFonts w:ascii="Calibri" w:hAnsi="Calibri" w:cs="Calibri"/>
                <w:color w:val="000000"/>
              </w:rPr>
              <w:t>Doplňujúce údaje</w:t>
            </w:r>
          </w:p>
          <w:p w:rsidR="006035FB" w:rsidRPr="00253923" w:rsidRDefault="006035FB" w:rsidP="006035FB">
            <w:pPr>
              <w:spacing w:line="276" w:lineRule="auto"/>
              <w:ind w:left="284"/>
              <w:rPr>
                <w:rFonts w:ascii="Calibri" w:hAnsi="Calibri" w:cs="Calibri"/>
                <w:color w:val="000000"/>
              </w:rPr>
            </w:pPr>
            <w:r w:rsidRPr="00253923">
              <w:rPr>
                <w:rFonts w:ascii="Calibri" w:hAnsi="Calibri" w:cs="Calibri"/>
                <w:color w:val="000000"/>
              </w:rPr>
              <w:t xml:space="preserve">(Kontaktné údaje odosielajúceho informačného miesta) </w:t>
            </w:r>
          </w:p>
        </w:tc>
        <w:tc>
          <w:tcPr>
            <w:tcW w:w="6134" w:type="dxa"/>
          </w:tcPr>
          <w:p w:rsidR="006035FB" w:rsidRPr="00253923" w:rsidRDefault="006035FB" w:rsidP="006035FB">
            <w:pPr>
              <w:jc w:val="both"/>
            </w:pPr>
          </w:p>
        </w:tc>
      </w:tr>
    </w:tbl>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sectPr w:rsidR="006035FB" w:rsidSect="006035FB">
          <w:pgSz w:w="11906" w:h="16838"/>
          <w:pgMar w:top="993" w:right="1418" w:bottom="1418" w:left="1418" w:header="709" w:footer="709" w:gutter="0"/>
          <w:cols w:space="708"/>
          <w:titlePg/>
          <w:docGrid w:linePitch="360"/>
        </w:sectPr>
      </w:pPr>
    </w:p>
    <w:p w:rsidR="006035FB" w:rsidRPr="00AA02BB" w:rsidRDefault="006035FB" w:rsidP="006035FB">
      <w:pPr>
        <w:spacing w:after="60"/>
        <w:rPr>
          <w:b/>
          <w:bCs/>
        </w:rPr>
      </w:pPr>
      <w:r w:rsidRPr="00AA02BB">
        <w:rPr>
          <w:b/>
        </w:rPr>
        <w:lastRenderedPageBreak/>
        <w:t>Prehľad o vyhlásení  </w:t>
      </w:r>
      <w:r>
        <w:rPr>
          <w:b/>
        </w:rPr>
        <w:t xml:space="preserve">2.  alebo </w:t>
      </w:r>
      <w:r w:rsidRPr="00AA02BB">
        <w:rPr>
          <w:b/>
        </w:rPr>
        <w:t>3. stupňa</w:t>
      </w:r>
      <w:r>
        <w:rPr>
          <w:b/>
        </w:rPr>
        <w:t xml:space="preserve"> POVODŇOVEJ AKTIVITY“ na území obce</w:t>
      </w:r>
      <w:r w:rsidRPr="00AA02BB">
        <w:rPr>
          <w:b/>
        </w:rPr>
        <w:t xml:space="preserve"> </w:t>
      </w:r>
      <w:r>
        <w:rPr>
          <w:b/>
        </w:rPr>
        <w:t xml:space="preserve">.................................. – územný obvod OÚ </w:t>
      </w:r>
      <w:r w:rsidR="00FF2877">
        <w:rPr>
          <w:b/>
        </w:rPr>
        <w:t>Dolný Kubín</w:t>
      </w:r>
    </w:p>
    <w:tbl>
      <w:tblPr>
        <w:tblW w:w="143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960"/>
        <w:gridCol w:w="960"/>
        <w:gridCol w:w="1298"/>
        <w:gridCol w:w="1143"/>
        <w:gridCol w:w="1110"/>
        <w:gridCol w:w="1352"/>
        <w:gridCol w:w="930"/>
        <w:gridCol w:w="658"/>
        <w:gridCol w:w="812"/>
        <w:gridCol w:w="460"/>
        <w:gridCol w:w="947"/>
        <w:gridCol w:w="1193"/>
        <w:gridCol w:w="695"/>
        <w:gridCol w:w="809"/>
        <w:gridCol w:w="449"/>
      </w:tblGrid>
      <w:tr w:rsidR="006035FB" w:rsidTr="006035FB">
        <w:trPr>
          <w:trHeight w:val="300"/>
        </w:trPr>
        <w:tc>
          <w:tcPr>
            <w:tcW w:w="524"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P.č.</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Čiastkové povodie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Vodný tok, vodná stavba</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Povodňový úsek</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Kraj</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Okres</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Obec</w:t>
            </w:r>
          </w:p>
        </w:tc>
        <w:tc>
          <w:tcPr>
            <w:tcW w:w="1588" w:type="dxa"/>
            <w:gridSpan w:val="2"/>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Vyhlásený 2 SPA</w:t>
            </w:r>
          </w:p>
        </w:tc>
        <w:tc>
          <w:tcPr>
            <w:tcW w:w="1272" w:type="dxa"/>
            <w:gridSpan w:val="2"/>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Odvolaný 2 SPA</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Vyhlásil</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Vyhlásený 3 SPA</w:t>
            </w:r>
          </w:p>
        </w:tc>
        <w:tc>
          <w:tcPr>
            <w:tcW w:w="1258" w:type="dxa"/>
            <w:gridSpan w:val="2"/>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Odvolaný 3 SPA</w:t>
            </w:r>
          </w:p>
        </w:tc>
      </w:tr>
      <w:tr w:rsidR="006035FB" w:rsidTr="006035F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r>
      <w:tr w:rsidR="006035FB" w:rsidTr="006035F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93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Dňa</w:t>
            </w:r>
          </w:p>
        </w:tc>
        <w:tc>
          <w:tcPr>
            <w:tcW w:w="65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Hod.</w:t>
            </w:r>
          </w:p>
        </w:tc>
        <w:tc>
          <w:tcPr>
            <w:tcW w:w="81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Dňa</w:t>
            </w:r>
          </w:p>
        </w:tc>
        <w:tc>
          <w:tcPr>
            <w:tcW w:w="46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Hod.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rPr>
                <w:rFonts w:ascii="Calibri" w:hAnsi="Calibri" w:cs="Calibri"/>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Dňa</w:t>
            </w:r>
          </w:p>
        </w:tc>
        <w:tc>
          <w:tcPr>
            <w:tcW w:w="69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Hod.</w:t>
            </w:r>
          </w:p>
        </w:tc>
        <w:tc>
          <w:tcPr>
            <w:tcW w:w="80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Dňa</w:t>
            </w:r>
          </w:p>
        </w:tc>
        <w:tc>
          <w:tcPr>
            <w:tcW w:w="44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Hod.</w:t>
            </w:r>
          </w:p>
        </w:tc>
      </w:tr>
      <w:tr w:rsidR="006035FB" w:rsidTr="006035FB">
        <w:trPr>
          <w:trHeight w:val="225"/>
        </w:trPr>
        <w:tc>
          <w:tcPr>
            <w:tcW w:w="524"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sz w:val="22"/>
                <w:szCs w:val="22"/>
              </w:rPr>
            </w:pPr>
            <w:r w:rsidRPr="00364C75">
              <w:rPr>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sz w:val="22"/>
                <w:szCs w:val="22"/>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sz w:val="22"/>
                <w:szCs w:val="22"/>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rFonts w:ascii="Calibri" w:hAnsi="Calibri" w:cs="Calibri"/>
                <w:color w:val="FF0000"/>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sz w:val="22"/>
                <w:szCs w:val="22"/>
              </w:rPr>
            </w:pPr>
            <w:r w:rsidRPr="00364C75">
              <w:rPr>
                <w:sz w:val="22"/>
                <w:szCs w:val="22"/>
              </w:rPr>
              <w:t>Žilin</w:t>
            </w:r>
            <w:r>
              <w:rPr>
                <w:sz w:val="22"/>
                <w:szCs w:val="22"/>
              </w:rPr>
              <w:t>ský</w:t>
            </w:r>
          </w:p>
        </w:tc>
        <w:tc>
          <w:tcPr>
            <w:tcW w:w="1110"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FF2877" w:rsidP="006035FB">
            <w:pPr>
              <w:jc w:val="center"/>
              <w:rPr>
                <w:sz w:val="22"/>
                <w:szCs w:val="22"/>
              </w:rPr>
            </w:pPr>
            <w:r>
              <w:rPr>
                <w:sz w:val="22"/>
                <w:szCs w:val="22"/>
              </w:rPr>
              <w:t>Dolný Kubín</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5FB" w:rsidRPr="00364C75" w:rsidRDefault="006035FB" w:rsidP="006035FB">
            <w:pPr>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rFonts w:ascii="Calibri" w:hAnsi="Calibri" w:cs="Calibri"/>
                <w:color w:val="FF0000"/>
                <w:sz w:val="22"/>
                <w:szCs w:val="22"/>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rFonts w:ascii="Calibri" w:hAnsi="Calibri" w:cs="Calibri"/>
                <w:color w:val="FF0000"/>
                <w:sz w:val="22"/>
                <w:szCs w:val="22"/>
              </w:rPr>
            </w:pPr>
            <w:r w:rsidRPr="00364C75">
              <w:rPr>
                <w:rFonts w:ascii="Calibri" w:hAnsi="Calibri" w:cs="Calibri"/>
                <w:color w:val="FF0000"/>
                <w:sz w:val="22"/>
                <w:szCs w:val="22"/>
              </w:rPr>
              <w:t> </w:t>
            </w:r>
          </w:p>
        </w:tc>
        <w:tc>
          <w:tcPr>
            <w:tcW w:w="812"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rFonts w:ascii="Calibri" w:hAnsi="Calibri" w:cs="Calibri"/>
                <w:color w:val="FF0000"/>
                <w:sz w:val="22"/>
                <w:szCs w:val="22"/>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rFonts w:ascii="Calibri" w:hAnsi="Calibri" w:cs="Calibr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6035FB" w:rsidRPr="001114F0" w:rsidRDefault="006035FB" w:rsidP="006035FB">
            <w:pPr>
              <w:jc w:val="center"/>
              <w:rPr>
                <w:rFonts w:ascii="Calibri" w:hAnsi="Calibri" w:cs="Calibri"/>
                <w:color w:val="000000"/>
                <w:sz w:val="22"/>
                <w:szCs w:val="22"/>
              </w:rPr>
            </w:pPr>
            <w:r w:rsidRPr="001114F0">
              <w:rPr>
                <w:rFonts w:ascii="Calibri" w:hAnsi="Calibri" w:cs="Calibri"/>
                <w:color w:val="000000"/>
                <w:sz w:val="22"/>
                <w:szCs w:val="22"/>
              </w:rPr>
              <w:t> </w:t>
            </w:r>
            <w:r>
              <w:rPr>
                <w:rFonts w:ascii="Calibri" w:hAnsi="Calibri" w:cs="Calibri"/>
                <w:color w:val="000000"/>
                <w:sz w:val="22"/>
                <w:szCs w:val="22"/>
              </w:rPr>
              <w:t>starosta</w:t>
            </w:r>
          </w:p>
        </w:tc>
        <w:tc>
          <w:tcPr>
            <w:tcW w:w="1193" w:type="dxa"/>
            <w:tcBorders>
              <w:top w:val="single" w:sz="4" w:space="0" w:color="auto"/>
              <w:left w:val="single" w:sz="4" w:space="0" w:color="auto"/>
              <w:bottom w:val="single" w:sz="4" w:space="0" w:color="auto"/>
              <w:right w:val="single" w:sz="4" w:space="0" w:color="auto"/>
            </w:tcBorders>
            <w:vAlign w:val="center"/>
            <w:hideMark/>
          </w:tcPr>
          <w:p w:rsidR="006035FB" w:rsidRPr="001114F0" w:rsidRDefault="006035FB" w:rsidP="006035FB">
            <w:pPr>
              <w:jc w:val="center"/>
              <w:rPr>
                <w:rFonts w:ascii="Calibri" w:hAnsi="Calibri" w:cs="Calibri"/>
                <w:color w:val="000000"/>
                <w:sz w:val="22"/>
                <w:szCs w:val="22"/>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6035FB" w:rsidRPr="00533D99" w:rsidRDefault="006035FB" w:rsidP="006035FB">
            <w:pPr>
              <w:jc w:val="center"/>
              <w:rPr>
                <w:rFonts w:ascii="Calibri" w:hAnsi="Calibri" w:cs="Calibri"/>
                <w:color w:val="FF0000"/>
                <w:sz w:val="22"/>
                <w:szCs w:val="22"/>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6035FB" w:rsidRPr="00364C75" w:rsidRDefault="006035FB" w:rsidP="006035FB">
            <w:pPr>
              <w:jc w:val="center"/>
              <w:rPr>
                <w:rFonts w:ascii="Calibri" w:hAnsi="Calibri" w:cs="Calibri"/>
                <w:color w:val="000000"/>
                <w:sz w:val="22"/>
                <w:szCs w:val="22"/>
              </w:rPr>
            </w:pPr>
            <w:r w:rsidRPr="00364C75">
              <w:rPr>
                <w:rFonts w:ascii="Calibri" w:hAnsi="Calibri" w:cs="Calibri"/>
                <w:color w:val="000000"/>
                <w:sz w:val="22"/>
                <w:szCs w:val="22"/>
              </w:rPr>
              <w:t> </w:t>
            </w:r>
          </w:p>
        </w:tc>
        <w:tc>
          <w:tcPr>
            <w:tcW w:w="449" w:type="dxa"/>
            <w:tcBorders>
              <w:top w:val="single" w:sz="4" w:space="0" w:color="auto"/>
              <w:left w:val="single" w:sz="4" w:space="0" w:color="auto"/>
              <w:bottom w:val="single" w:sz="4" w:space="0" w:color="auto"/>
              <w:right w:val="single" w:sz="4" w:space="0" w:color="auto"/>
            </w:tcBorders>
            <w:vAlign w:val="center"/>
            <w:hideMark/>
          </w:tcPr>
          <w:p w:rsidR="006035FB" w:rsidRDefault="006035FB" w:rsidP="006035FB">
            <w:pPr>
              <w:jc w:val="center"/>
              <w:rPr>
                <w:rFonts w:ascii="Calibri" w:hAnsi="Calibri" w:cs="Calibri"/>
                <w:color w:val="000000"/>
                <w:sz w:val="16"/>
                <w:szCs w:val="16"/>
              </w:rPr>
            </w:pPr>
            <w:r>
              <w:rPr>
                <w:rFonts w:ascii="Calibri" w:hAnsi="Calibri" w:cs="Calibri"/>
                <w:color w:val="000000"/>
                <w:sz w:val="16"/>
                <w:szCs w:val="16"/>
              </w:rPr>
              <w:t> </w:t>
            </w:r>
          </w:p>
        </w:tc>
      </w:tr>
    </w:tbl>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pPr>
    </w:p>
    <w:p w:rsidR="006035FB" w:rsidRDefault="006035FB" w:rsidP="006035FB">
      <w:pPr>
        <w:jc w:val="both"/>
        <w:rPr>
          <w:sz w:val="24"/>
          <w:szCs w:val="24"/>
        </w:rPr>
        <w:sectPr w:rsidR="006035FB" w:rsidSect="006035FB">
          <w:pgSz w:w="16838" w:h="11906" w:orient="landscape"/>
          <w:pgMar w:top="1418" w:right="720" w:bottom="1418" w:left="1418" w:header="709" w:footer="709" w:gutter="0"/>
          <w:cols w:space="708"/>
          <w:titlePg/>
          <w:docGrid w:linePitch="360"/>
        </w:sectPr>
      </w:pPr>
    </w:p>
    <w:p w:rsidR="006035FB" w:rsidRPr="00071E05" w:rsidRDefault="006035FB" w:rsidP="006035FB">
      <w:pPr>
        <w:jc w:val="center"/>
        <w:rPr>
          <w:b/>
          <w:sz w:val="40"/>
          <w:szCs w:val="40"/>
        </w:rPr>
      </w:pPr>
      <w:r>
        <w:rPr>
          <w:b/>
          <w:sz w:val="40"/>
          <w:szCs w:val="40"/>
        </w:rPr>
        <w:lastRenderedPageBreak/>
        <w:t>Adresa obce</w:t>
      </w:r>
    </w:p>
    <w:p w:rsidR="006035FB" w:rsidRPr="00B9743C" w:rsidRDefault="006035FB" w:rsidP="006035FB">
      <w:pPr>
        <w:autoSpaceDE w:val="0"/>
        <w:autoSpaceDN w:val="0"/>
        <w:adjustRightInd w:val="0"/>
        <w:jc w:val="center"/>
        <w:rPr>
          <w:b/>
          <w:bCs/>
          <w:sz w:val="40"/>
          <w:szCs w:val="40"/>
        </w:rPr>
      </w:pPr>
      <w:r w:rsidRPr="00B9743C">
        <w:rPr>
          <w:b/>
          <w:bCs/>
          <w:sz w:val="40"/>
          <w:szCs w:val="40"/>
        </w:rPr>
        <w:t>––––––––––––––––––––––––––––––––––––</w:t>
      </w:r>
    </w:p>
    <w:p w:rsidR="006035FB" w:rsidRDefault="006035FB" w:rsidP="006035FB">
      <w:pPr>
        <w:autoSpaceDE w:val="0"/>
        <w:autoSpaceDN w:val="0"/>
        <w:adjustRightInd w:val="0"/>
        <w:jc w:val="center"/>
        <w:rPr>
          <w:b/>
          <w:bCs/>
        </w:rPr>
      </w:pPr>
    </w:p>
    <w:p w:rsidR="006035FB" w:rsidRDefault="006035FB" w:rsidP="006035FB">
      <w:pPr>
        <w:autoSpaceDE w:val="0"/>
        <w:autoSpaceDN w:val="0"/>
        <w:adjustRightInd w:val="0"/>
        <w:jc w:val="center"/>
        <w:rPr>
          <w:b/>
          <w:bCs/>
        </w:rPr>
      </w:pPr>
    </w:p>
    <w:p w:rsidR="006035FB" w:rsidRDefault="006035FB" w:rsidP="006035FB">
      <w:pPr>
        <w:autoSpaceDE w:val="0"/>
        <w:autoSpaceDN w:val="0"/>
        <w:adjustRightInd w:val="0"/>
        <w:jc w:val="center"/>
        <w:rPr>
          <w:b/>
          <w:bCs/>
        </w:rPr>
      </w:pPr>
      <w:r>
        <w:rPr>
          <w:b/>
          <w:bCs/>
        </w:rPr>
        <w:t>Priebežná správa o povodňovej situácii</w:t>
      </w:r>
    </w:p>
    <w:p w:rsidR="006035FB" w:rsidRDefault="006035FB" w:rsidP="006035FB">
      <w:pPr>
        <w:autoSpaceDE w:val="0"/>
        <w:autoSpaceDN w:val="0"/>
        <w:adjustRightInd w:val="0"/>
        <w:jc w:val="center"/>
        <w:rPr>
          <w:b/>
          <w:bCs/>
        </w:rPr>
      </w:pPr>
      <w:r>
        <w:rPr>
          <w:b/>
          <w:bCs/>
        </w:rPr>
        <w:t>v obci ....................</w:t>
      </w:r>
    </w:p>
    <w:p w:rsidR="006035FB" w:rsidRDefault="006035FB" w:rsidP="006035FB">
      <w:pPr>
        <w:autoSpaceDE w:val="0"/>
        <w:autoSpaceDN w:val="0"/>
        <w:adjustRightInd w:val="0"/>
        <w:jc w:val="center"/>
        <w:rPr>
          <w:b/>
          <w:bCs/>
        </w:rPr>
      </w:pPr>
      <w:r>
        <w:rPr>
          <w:b/>
          <w:bCs/>
        </w:rPr>
        <w:t>dňa .................. k 06:00 alebo k 18.00 hod.</w:t>
      </w:r>
    </w:p>
    <w:p w:rsidR="006035FB" w:rsidRDefault="006035FB" w:rsidP="006035FB">
      <w:pPr>
        <w:autoSpaceDE w:val="0"/>
        <w:autoSpaceDN w:val="0"/>
        <w:adjustRightInd w:val="0"/>
        <w:rPr>
          <w:b/>
          <w:bCs/>
        </w:rPr>
      </w:pPr>
    </w:p>
    <w:p w:rsidR="006035FB" w:rsidRDefault="006035FB" w:rsidP="006035FB">
      <w:pPr>
        <w:autoSpaceDE w:val="0"/>
        <w:autoSpaceDN w:val="0"/>
        <w:adjustRightInd w:val="0"/>
        <w:rPr>
          <w:b/>
          <w:bCs/>
        </w:rPr>
      </w:pPr>
    </w:p>
    <w:p w:rsidR="006035FB" w:rsidRPr="003A1469" w:rsidRDefault="006035FB" w:rsidP="006035FB">
      <w:pPr>
        <w:autoSpaceDE w:val="0"/>
        <w:autoSpaceDN w:val="0"/>
        <w:adjustRightInd w:val="0"/>
        <w:rPr>
          <w:b/>
        </w:rPr>
      </w:pPr>
      <w:r w:rsidRPr="003A1469">
        <w:rPr>
          <w:b/>
        </w:rPr>
        <w:t>Opis aktuálnej situácie a vývoja situácie:</w:t>
      </w:r>
    </w:p>
    <w:p w:rsidR="006035FB" w:rsidRDefault="006035FB" w:rsidP="006035FB">
      <w:pPr>
        <w:jc w:val="both"/>
      </w:pPr>
    </w:p>
    <w:p w:rsidR="006035FB" w:rsidRDefault="006035FB" w:rsidP="006035FB">
      <w:pPr>
        <w:ind w:firstLine="708"/>
        <w:jc w:val="both"/>
      </w:pPr>
      <w:r w:rsidRPr="003A1469">
        <w:t>Dňa</w:t>
      </w:r>
      <w:r>
        <w:t xml:space="preserve"> .................. </w:t>
      </w:r>
      <w:r w:rsidRPr="003A1469">
        <w:t>došlo k</w:t>
      </w:r>
      <w:r>
        <w:t xml:space="preserve"> postupnému výraznému vzostupu hladín miestnych tokov a </w:t>
      </w:r>
      <w:r w:rsidRPr="003A1469">
        <w:t xml:space="preserve">vybreženiu </w:t>
      </w:r>
      <w:r>
        <w:t xml:space="preserve">tokov .................................... V niektorých častiach </w:t>
      </w:r>
      <w:r w:rsidR="00FE142F">
        <w:t>obce</w:t>
      </w:r>
      <w:r>
        <w:t xml:space="preserve"> uvedené toky zaplavili a poškodili .......................................... </w:t>
      </w:r>
    </w:p>
    <w:p w:rsidR="006035FB" w:rsidRPr="003A1469" w:rsidRDefault="006035FB" w:rsidP="006035FB">
      <w:pPr>
        <w:ind w:firstLine="708"/>
        <w:jc w:val="both"/>
      </w:pPr>
      <w:r>
        <w:t xml:space="preserve">Starosta obce ............................... </w:t>
      </w:r>
      <w:r w:rsidRPr="003A1469">
        <w:t>zvola</w:t>
      </w:r>
      <w:r>
        <w:t>l</w:t>
      </w:r>
      <w:r w:rsidRPr="003A1469">
        <w:t xml:space="preserve"> </w:t>
      </w:r>
      <w:r>
        <w:t>krízový štáb o .............. hod. do zasadačky obecného úradu</w:t>
      </w:r>
      <w:r w:rsidRPr="003A1469">
        <w:t xml:space="preserve"> a</w:t>
      </w:r>
      <w:r>
        <w:t xml:space="preserve"> po vykonaní miestnej obhliadky </w:t>
      </w:r>
      <w:r w:rsidRPr="003A1469">
        <w:t>o </w:t>
      </w:r>
      <w:r>
        <w:t xml:space="preserve">..................... hod. </w:t>
      </w:r>
      <w:r w:rsidRPr="003A1469">
        <w:t>vyhlási</w:t>
      </w:r>
      <w:r>
        <w:t xml:space="preserve">l </w:t>
      </w:r>
      <w:r w:rsidRPr="003A1469">
        <w:t xml:space="preserve">III. </w:t>
      </w:r>
      <w:r>
        <w:t xml:space="preserve">stupeň </w:t>
      </w:r>
      <w:r w:rsidRPr="003A1469">
        <w:t>povodňov</w:t>
      </w:r>
      <w:r>
        <w:t>ej</w:t>
      </w:r>
      <w:r w:rsidRPr="003A1469">
        <w:t xml:space="preserve"> </w:t>
      </w:r>
      <w:r>
        <w:t>aktivity</w:t>
      </w:r>
      <w:r w:rsidRPr="003A1469">
        <w:t xml:space="preserve"> podľa zák. č. 7/2010</w:t>
      </w:r>
      <w:r>
        <w:t xml:space="preserve"> Z. z. o ochrane pred povodňami v znení neskorších predpisov.</w:t>
      </w:r>
    </w:p>
    <w:p w:rsidR="006035FB" w:rsidRDefault="006035FB" w:rsidP="006035FB">
      <w:pPr>
        <w:jc w:val="both"/>
      </w:pPr>
      <w:r>
        <w:tab/>
        <w:t xml:space="preserve">Vplyvom povodňovej situácie voda zaplavovala miestne komunikácie a lesné cesty a ďalší súkromný a štátny majetok. Tok sa vybrežil a zaplavil časť štátnej komunikácie obce. </w:t>
      </w:r>
    </w:p>
    <w:p w:rsidR="006035FB" w:rsidRDefault="006035FB" w:rsidP="006035FB">
      <w:pPr>
        <w:autoSpaceDE w:val="0"/>
        <w:autoSpaceDN w:val="0"/>
        <w:adjustRightInd w:val="0"/>
        <w:rPr>
          <w:b/>
        </w:rPr>
      </w:pPr>
    </w:p>
    <w:p w:rsidR="006035FB" w:rsidRDefault="006035FB" w:rsidP="006035FB">
      <w:pPr>
        <w:autoSpaceDE w:val="0"/>
        <w:autoSpaceDN w:val="0"/>
        <w:adjustRightInd w:val="0"/>
        <w:rPr>
          <w:b/>
        </w:rPr>
      </w:pPr>
      <w:r w:rsidRPr="003A1469">
        <w:rPr>
          <w:b/>
        </w:rPr>
        <w:t>Prehľad vykonaných opatrení:</w:t>
      </w:r>
    </w:p>
    <w:p w:rsidR="006035FB" w:rsidRDefault="006035FB" w:rsidP="006035FB">
      <w:pPr>
        <w:ind w:firstLine="708"/>
        <w:jc w:val="both"/>
      </w:pPr>
      <w:r>
        <w:t xml:space="preserve">Po vyhlásení III. SPA bolo obyvateľstvo obce vyrozumené o ohrození všetkými dostupnými prostriedkami. </w:t>
      </w:r>
    </w:p>
    <w:p w:rsidR="006035FB" w:rsidRDefault="006035FB" w:rsidP="006035FB">
      <w:pPr>
        <w:ind w:firstLine="708"/>
        <w:jc w:val="both"/>
      </w:pPr>
      <w:r>
        <w:t xml:space="preserve">Boli realizované záchranné práce v rozsahu: prečisťovanie priepustov, odpratávanie nánosov, regulácia vybreženej veľkej vody a zachraňovanie majetku poškodených. </w:t>
      </w:r>
    </w:p>
    <w:p w:rsidR="006035FB" w:rsidRPr="007B7200" w:rsidRDefault="006035FB" w:rsidP="006035FB">
      <w:pPr>
        <w:ind w:firstLine="708"/>
        <w:jc w:val="both"/>
      </w:pPr>
      <w:r>
        <w:t xml:space="preserve">Boli zmobilizované dostupné stroje – kolesové nakladače, lesné traktory a dobrovoľný hasičský zbor  </w:t>
      </w:r>
      <w:r w:rsidR="00FE142F">
        <w:t>obce</w:t>
      </w:r>
      <w:r>
        <w:t>.</w:t>
      </w:r>
    </w:p>
    <w:p w:rsidR="006035FB" w:rsidRPr="003A1469" w:rsidRDefault="006035FB" w:rsidP="006035FB">
      <w:pPr>
        <w:autoSpaceDE w:val="0"/>
        <w:autoSpaceDN w:val="0"/>
        <w:adjustRightInd w:val="0"/>
        <w:ind w:left="5664"/>
        <w:jc w:val="both"/>
        <w:rPr>
          <w:b/>
          <w:bCs/>
        </w:rPr>
      </w:pPr>
    </w:p>
    <w:p w:rsidR="006035FB" w:rsidRPr="003A1469" w:rsidRDefault="006035FB" w:rsidP="006035FB">
      <w:pPr>
        <w:autoSpaceDE w:val="0"/>
        <w:autoSpaceDN w:val="0"/>
        <w:adjustRightInd w:val="0"/>
        <w:rPr>
          <w:b/>
          <w:bCs/>
        </w:rPr>
      </w:pPr>
      <w:r w:rsidRPr="003A1469">
        <w:rPr>
          <w:b/>
          <w:bCs/>
        </w:rPr>
        <w:t>Tabuľka 1</w:t>
      </w:r>
    </w:p>
    <w:p w:rsidR="006035FB" w:rsidRPr="003A1469" w:rsidRDefault="006035FB" w:rsidP="006035FB">
      <w:pPr>
        <w:autoSpaceDE w:val="0"/>
        <w:autoSpaceDN w:val="0"/>
        <w:adjustRightInd w:val="0"/>
        <w:spacing w:after="120"/>
        <w:rPr>
          <w:b/>
        </w:rPr>
      </w:pPr>
      <w:r w:rsidRPr="003A1469">
        <w:rPr>
          <w:b/>
        </w:rPr>
        <w:t>Vyhlasovanie a odvolávanie stupňov povodňovej aktivity</w:t>
      </w:r>
      <w:r w:rsidRPr="003A1469">
        <w:rPr>
          <w:b/>
          <w:vertAlign w:val="superscript"/>
        </w:rPr>
        <w:t xml:space="preserve"> </w:t>
      </w:r>
    </w:p>
    <w:tbl>
      <w:tblPr>
        <w:tblW w:w="95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8"/>
        <w:gridCol w:w="1410"/>
        <w:gridCol w:w="1208"/>
        <w:gridCol w:w="900"/>
        <w:gridCol w:w="1183"/>
        <w:gridCol w:w="1079"/>
        <w:gridCol w:w="621"/>
        <w:gridCol w:w="497"/>
        <w:gridCol w:w="497"/>
        <w:gridCol w:w="527"/>
        <w:gridCol w:w="581"/>
      </w:tblGrid>
      <w:tr w:rsidR="006035FB" w:rsidRPr="00253A26" w:rsidTr="006035FB">
        <w:tc>
          <w:tcPr>
            <w:tcW w:w="1008" w:type="dxa"/>
            <w:vMerge w:val="restart"/>
            <w:vAlign w:val="center"/>
          </w:tcPr>
          <w:p w:rsidR="006035FB" w:rsidRPr="003A1469" w:rsidRDefault="006035FB" w:rsidP="006035FB">
            <w:pPr>
              <w:autoSpaceDE w:val="0"/>
              <w:autoSpaceDN w:val="0"/>
              <w:adjustRightInd w:val="0"/>
              <w:jc w:val="center"/>
            </w:pPr>
            <w:r w:rsidRPr="003A1469">
              <w:t>Čiastkové povodie</w:t>
            </w:r>
          </w:p>
        </w:tc>
        <w:tc>
          <w:tcPr>
            <w:tcW w:w="1410" w:type="dxa"/>
            <w:vMerge w:val="restart"/>
          </w:tcPr>
          <w:p w:rsidR="006035FB" w:rsidRPr="003A1469" w:rsidRDefault="006035FB" w:rsidP="006035FB">
            <w:pPr>
              <w:autoSpaceDE w:val="0"/>
              <w:autoSpaceDN w:val="0"/>
              <w:adjustRightInd w:val="0"/>
              <w:jc w:val="center"/>
              <w:rPr>
                <w:bCs/>
              </w:rPr>
            </w:pPr>
            <w:r w:rsidRPr="003A1469">
              <w:rPr>
                <w:bCs/>
              </w:rPr>
              <w:t>Vodný tok, vodná</w:t>
            </w:r>
          </w:p>
          <w:p w:rsidR="006035FB" w:rsidRPr="003A1469" w:rsidRDefault="006035FB" w:rsidP="006035FB">
            <w:pPr>
              <w:autoSpaceDE w:val="0"/>
              <w:autoSpaceDN w:val="0"/>
              <w:adjustRightInd w:val="0"/>
              <w:jc w:val="center"/>
              <w:rPr>
                <w:bCs/>
              </w:rPr>
            </w:pPr>
            <w:r w:rsidRPr="003A1469">
              <w:rPr>
                <w:bCs/>
              </w:rPr>
              <w:t>stavba</w:t>
            </w:r>
          </w:p>
        </w:tc>
        <w:tc>
          <w:tcPr>
            <w:tcW w:w="1208" w:type="dxa"/>
            <w:vMerge w:val="restart"/>
            <w:vAlign w:val="center"/>
          </w:tcPr>
          <w:p w:rsidR="006035FB" w:rsidRPr="003A1469" w:rsidRDefault="006035FB" w:rsidP="006035FB">
            <w:pPr>
              <w:autoSpaceDE w:val="0"/>
              <w:autoSpaceDN w:val="0"/>
              <w:adjustRightInd w:val="0"/>
              <w:jc w:val="center"/>
              <w:rPr>
                <w:bCs/>
              </w:rPr>
            </w:pPr>
            <w:r w:rsidRPr="003A1469">
              <w:rPr>
                <w:bCs/>
              </w:rPr>
              <w:t>Povodňový</w:t>
            </w:r>
          </w:p>
          <w:p w:rsidR="006035FB" w:rsidRPr="003A1469" w:rsidRDefault="006035FB" w:rsidP="006035FB">
            <w:pPr>
              <w:autoSpaceDE w:val="0"/>
              <w:autoSpaceDN w:val="0"/>
              <w:adjustRightInd w:val="0"/>
              <w:ind w:right="-108"/>
              <w:jc w:val="center"/>
            </w:pPr>
            <w:r w:rsidRPr="003A1469">
              <w:rPr>
                <w:bCs/>
              </w:rPr>
              <w:t>úsek</w:t>
            </w:r>
          </w:p>
        </w:tc>
        <w:tc>
          <w:tcPr>
            <w:tcW w:w="900" w:type="dxa"/>
            <w:vMerge w:val="restart"/>
            <w:vAlign w:val="center"/>
          </w:tcPr>
          <w:p w:rsidR="006035FB" w:rsidRPr="003A1469" w:rsidRDefault="006035FB" w:rsidP="006035FB">
            <w:pPr>
              <w:autoSpaceDE w:val="0"/>
              <w:autoSpaceDN w:val="0"/>
              <w:adjustRightInd w:val="0"/>
              <w:jc w:val="center"/>
              <w:rPr>
                <w:bCs/>
              </w:rPr>
            </w:pPr>
            <w:r w:rsidRPr="003A1469">
              <w:rPr>
                <w:bCs/>
              </w:rPr>
              <w:t>Okres/</w:t>
            </w:r>
          </w:p>
          <w:p w:rsidR="006035FB" w:rsidRPr="003A1469" w:rsidRDefault="006035FB" w:rsidP="006035FB">
            <w:pPr>
              <w:autoSpaceDE w:val="0"/>
              <w:autoSpaceDN w:val="0"/>
              <w:adjustRightInd w:val="0"/>
              <w:jc w:val="center"/>
            </w:pPr>
            <w:r w:rsidRPr="003A1469">
              <w:rPr>
                <w:bCs/>
              </w:rPr>
              <w:t>kraj</w:t>
            </w:r>
            <w:r w:rsidRPr="003A1469">
              <w:rPr>
                <w:bCs/>
                <w:vertAlign w:val="superscript"/>
              </w:rPr>
              <w:t>++)</w:t>
            </w:r>
          </w:p>
        </w:tc>
        <w:tc>
          <w:tcPr>
            <w:tcW w:w="1183" w:type="dxa"/>
            <w:vMerge w:val="restart"/>
            <w:vAlign w:val="center"/>
          </w:tcPr>
          <w:p w:rsidR="006035FB" w:rsidRPr="003A1469" w:rsidRDefault="006035FB" w:rsidP="006035FB">
            <w:pPr>
              <w:autoSpaceDE w:val="0"/>
              <w:autoSpaceDN w:val="0"/>
              <w:adjustRightInd w:val="0"/>
              <w:jc w:val="center"/>
              <w:rPr>
                <w:bCs/>
              </w:rPr>
            </w:pPr>
            <w:r w:rsidRPr="003A1469">
              <w:rPr>
                <w:bCs/>
              </w:rPr>
              <w:t>Stupeň povodňovej</w:t>
            </w:r>
          </w:p>
          <w:p w:rsidR="006035FB" w:rsidRPr="003A1469" w:rsidRDefault="006035FB" w:rsidP="006035FB">
            <w:pPr>
              <w:autoSpaceDE w:val="0"/>
              <w:autoSpaceDN w:val="0"/>
              <w:adjustRightInd w:val="0"/>
              <w:jc w:val="center"/>
            </w:pPr>
            <w:r w:rsidRPr="003A1469">
              <w:rPr>
                <w:bCs/>
              </w:rPr>
              <w:t>aktivity</w:t>
            </w:r>
          </w:p>
        </w:tc>
        <w:tc>
          <w:tcPr>
            <w:tcW w:w="2197" w:type="dxa"/>
            <w:gridSpan w:val="3"/>
            <w:vAlign w:val="center"/>
          </w:tcPr>
          <w:p w:rsidR="006035FB" w:rsidRPr="003A1469" w:rsidRDefault="006035FB" w:rsidP="006035FB">
            <w:pPr>
              <w:autoSpaceDE w:val="0"/>
              <w:autoSpaceDN w:val="0"/>
              <w:adjustRightInd w:val="0"/>
              <w:jc w:val="center"/>
            </w:pPr>
            <w:r w:rsidRPr="003A1469">
              <w:rPr>
                <w:bCs/>
              </w:rPr>
              <w:t>Vyhlásený</w:t>
            </w:r>
          </w:p>
        </w:tc>
        <w:tc>
          <w:tcPr>
            <w:tcW w:w="1605" w:type="dxa"/>
            <w:gridSpan w:val="3"/>
            <w:vAlign w:val="center"/>
          </w:tcPr>
          <w:p w:rsidR="006035FB" w:rsidRPr="003A1469" w:rsidRDefault="006035FB" w:rsidP="006035FB">
            <w:pPr>
              <w:autoSpaceDE w:val="0"/>
              <w:autoSpaceDN w:val="0"/>
              <w:adjustRightInd w:val="0"/>
              <w:jc w:val="center"/>
            </w:pPr>
            <w:r w:rsidRPr="003A1469">
              <w:rPr>
                <w:bCs/>
              </w:rPr>
              <w:t>Odvolaný</w:t>
            </w:r>
          </w:p>
        </w:tc>
      </w:tr>
      <w:tr w:rsidR="006035FB" w:rsidRPr="00253A26" w:rsidTr="006035FB">
        <w:tc>
          <w:tcPr>
            <w:tcW w:w="1008" w:type="dxa"/>
            <w:vMerge/>
            <w:tcBorders>
              <w:bottom w:val="single" w:sz="12" w:space="0" w:color="auto"/>
            </w:tcBorders>
            <w:vAlign w:val="center"/>
          </w:tcPr>
          <w:p w:rsidR="006035FB" w:rsidRPr="003A1469" w:rsidRDefault="006035FB" w:rsidP="006035FB">
            <w:pPr>
              <w:autoSpaceDE w:val="0"/>
              <w:autoSpaceDN w:val="0"/>
              <w:adjustRightInd w:val="0"/>
              <w:jc w:val="center"/>
            </w:pPr>
          </w:p>
        </w:tc>
        <w:tc>
          <w:tcPr>
            <w:tcW w:w="1410" w:type="dxa"/>
            <w:vMerge/>
            <w:tcBorders>
              <w:bottom w:val="single" w:sz="12" w:space="0" w:color="auto"/>
            </w:tcBorders>
          </w:tcPr>
          <w:p w:rsidR="006035FB" w:rsidRPr="003A1469" w:rsidRDefault="006035FB" w:rsidP="006035FB">
            <w:pPr>
              <w:autoSpaceDE w:val="0"/>
              <w:autoSpaceDN w:val="0"/>
              <w:adjustRightInd w:val="0"/>
              <w:jc w:val="center"/>
            </w:pPr>
          </w:p>
        </w:tc>
        <w:tc>
          <w:tcPr>
            <w:tcW w:w="1208" w:type="dxa"/>
            <w:vMerge/>
            <w:tcBorders>
              <w:bottom w:val="single" w:sz="12" w:space="0" w:color="auto"/>
            </w:tcBorders>
            <w:vAlign w:val="center"/>
          </w:tcPr>
          <w:p w:rsidR="006035FB" w:rsidRPr="003A1469" w:rsidRDefault="006035FB" w:rsidP="006035FB">
            <w:pPr>
              <w:autoSpaceDE w:val="0"/>
              <w:autoSpaceDN w:val="0"/>
              <w:adjustRightInd w:val="0"/>
              <w:jc w:val="center"/>
            </w:pPr>
          </w:p>
        </w:tc>
        <w:tc>
          <w:tcPr>
            <w:tcW w:w="900" w:type="dxa"/>
            <w:vMerge/>
            <w:tcBorders>
              <w:bottom w:val="single" w:sz="12" w:space="0" w:color="auto"/>
            </w:tcBorders>
            <w:vAlign w:val="center"/>
          </w:tcPr>
          <w:p w:rsidR="006035FB" w:rsidRPr="003A1469" w:rsidRDefault="006035FB" w:rsidP="006035FB">
            <w:pPr>
              <w:autoSpaceDE w:val="0"/>
              <w:autoSpaceDN w:val="0"/>
              <w:adjustRightInd w:val="0"/>
              <w:jc w:val="center"/>
            </w:pPr>
          </w:p>
        </w:tc>
        <w:tc>
          <w:tcPr>
            <w:tcW w:w="1183" w:type="dxa"/>
            <w:vMerge/>
            <w:tcBorders>
              <w:bottom w:val="single" w:sz="12" w:space="0" w:color="auto"/>
            </w:tcBorders>
            <w:vAlign w:val="center"/>
          </w:tcPr>
          <w:p w:rsidR="006035FB" w:rsidRPr="003A1469" w:rsidRDefault="006035FB" w:rsidP="006035FB">
            <w:pPr>
              <w:autoSpaceDE w:val="0"/>
              <w:autoSpaceDN w:val="0"/>
              <w:adjustRightInd w:val="0"/>
              <w:jc w:val="center"/>
            </w:pPr>
          </w:p>
        </w:tc>
        <w:tc>
          <w:tcPr>
            <w:tcW w:w="1079" w:type="dxa"/>
            <w:tcBorders>
              <w:bottom w:val="single" w:sz="12" w:space="0" w:color="auto"/>
            </w:tcBorders>
            <w:shd w:val="clear" w:color="auto" w:fill="auto"/>
            <w:vAlign w:val="center"/>
          </w:tcPr>
          <w:p w:rsidR="006035FB" w:rsidRPr="003A1469" w:rsidRDefault="006035FB" w:rsidP="006035FB">
            <w:pPr>
              <w:autoSpaceDE w:val="0"/>
              <w:autoSpaceDN w:val="0"/>
              <w:adjustRightInd w:val="0"/>
              <w:jc w:val="center"/>
            </w:pPr>
            <w:r w:rsidRPr="003A1469">
              <w:t>dňa</w:t>
            </w:r>
          </w:p>
        </w:tc>
        <w:tc>
          <w:tcPr>
            <w:tcW w:w="621" w:type="dxa"/>
            <w:tcBorders>
              <w:bottom w:val="single" w:sz="12" w:space="0" w:color="auto"/>
            </w:tcBorders>
            <w:shd w:val="clear" w:color="auto" w:fill="auto"/>
            <w:vAlign w:val="center"/>
          </w:tcPr>
          <w:p w:rsidR="006035FB" w:rsidRPr="003A1469" w:rsidRDefault="006035FB" w:rsidP="006035FB">
            <w:pPr>
              <w:autoSpaceDE w:val="0"/>
              <w:autoSpaceDN w:val="0"/>
              <w:adjustRightInd w:val="0"/>
              <w:jc w:val="center"/>
            </w:pPr>
            <w:r w:rsidRPr="003A1469">
              <w:t>hod.</w:t>
            </w:r>
          </w:p>
        </w:tc>
        <w:tc>
          <w:tcPr>
            <w:tcW w:w="994" w:type="dxa"/>
            <w:gridSpan w:val="2"/>
            <w:tcBorders>
              <w:bottom w:val="single" w:sz="12" w:space="0" w:color="auto"/>
            </w:tcBorders>
            <w:shd w:val="clear" w:color="auto" w:fill="auto"/>
            <w:vAlign w:val="center"/>
          </w:tcPr>
          <w:p w:rsidR="006035FB" w:rsidRPr="003A1469" w:rsidRDefault="006035FB" w:rsidP="006035FB">
            <w:pPr>
              <w:autoSpaceDE w:val="0"/>
              <w:autoSpaceDN w:val="0"/>
              <w:adjustRightInd w:val="0"/>
              <w:jc w:val="center"/>
            </w:pPr>
            <w:r w:rsidRPr="003A1469">
              <w:t>kým</w:t>
            </w:r>
          </w:p>
        </w:tc>
        <w:tc>
          <w:tcPr>
            <w:tcW w:w="527" w:type="dxa"/>
            <w:tcBorders>
              <w:bottom w:val="single" w:sz="12" w:space="0" w:color="auto"/>
            </w:tcBorders>
            <w:shd w:val="clear" w:color="auto" w:fill="auto"/>
            <w:vAlign w:val="center"/>
          </w:tcPr>
          <w:p w:rsidR="006035FB" w:rsidRPr="003A1469" w:rsidRDefault="006035FB" w:rsidP="006035FB">
            <w:pPr>
              <w:autoSpaceDE w:val="0"/>
              <w:autoSpaceDN w:val="0"/>
              <w:adjustRightInd w:val="0"/>
              <w:jc w:val="center"/>
            </w:pPr>
            <w:r w:rsidRPr="003A1469">
              <w:t>dňa</w:t>
            </w:r>
          </w:p>
        </w:tc>
        <w:tc>
          <w:tcPr>
            <w:tcW w:w="581" w:type="dxa"/>
            <w:tcBorders>
              <w:bottom w:val="single" w:sz="12" w:space="0" w:color="auto"/>
            </w:tcBorders>
            <w:shd w:val="clear" w:color="auto" w:fill="auto"/>
            <w:vAlign w:val="center"/>
          </w:tcPr>
          <w:p w:rsidR="006035FB" w:rsidRPr="003A1469" w:rsidRDefault="006035FB" w:rsidP="006035FB">
            <w:pPr>
              <w:autoSpaceDE w:val="0"/>
              <w:autoSpaceDN w:val="0"/>
              <w:adjustRightInd w:val="0"/>
              <w:jc w:val="center"/>
            </w:pPr>
            <w:r w:rsidRPr="003A1469">
              <w:t>hod.</w:t>
            </w:r>
          </w:p>
        </w:tc>
      </w:tr>
      <w:tr w:rsidR="006035FB" w:rsidRPr="00253A26" w:rsidTr="006035FB">
        <w:tc>
          <w:tcPr>
            <w:tcW w:w="1008" w:type="dxa"/>
            <w:tcBorders>
              <w:top w:val="single" w:sz="12" w:space="0" w:color="auto"/>
              <w:bottom w:val="single" w:sz="4" w:space="0" w:color="auto"/>
            </w:tcBorders>
            <w:vAlign w:val="center"/>
          </w:tcPr>
          <w:p w:rsidR="006035FB" w:rsidRPr="003A1469" w:rsidRDefault="006035FB" w:rsidP="006035FB">
            <w:pPr>
              <w:autoSpaceDE w:val="0"/>
              <w:autoSpaceDN w:val="0"/>
              <w:adjustRightInd w:val="0"/>
              <w:jc w:val="center"/>
              <w:rPr>
                <w:sz w:val="18"/>
                <w:szCs w:val="18"/>
              </w:rPr>
            </w:pPr>
          </w:p>
        </w:tc>
        <w:tc>
          <w:tcPr>
            <w:tcW w:w="1410" w:type="dxa"/>
            <w:tcBorders>
              <w:top w:val="single" w:sz="12" w:space="0" w:color="auto"/>
              <w:bottom w:val="single" w:sz="4" w:space="0" w:color="auto"/>
            </w:tcBorders>
          </w:tcPr>
          <w:p w:rsidR="006035FB" w:rsidRPr="003A1469" w:rsidRDefault="006035FB" w:rsidP="006035FB">
            <w:pPr>
              <w:autoSpaceDE w:val="0"/>
              <w:autoSpaceDN w:val="0"/>
              <w:adjustRightInd w:val="0"/>
              <w:jc w:val="center"/>
              <w:rPr>
                <w:sz w:val="18"/>
                <w:szCs w:val="18"/>
              </w:rPr>
            </w:pPr>
          </w:p>
        </w:tc>
        <w:tc>
          <w:tcPr>
            <w:tcW w:w="1208" w:type="dxa"/>
            <w:tcBorders>
              <w:top w:val="single" w:sz="12" w:space="0" w:color="auto"/>
              <w:bottom w:val="single" w:sz="4" w:space="0" w:color="auto"/>
            </w:tcBorders>
            <w:vAlign w:val="center"/>
          </w:tcPr>
          <w:p w:rsidR="006035FB" w:rsidRPr="003A1469" w:rsidRDefault="006035FB" w:rsidP="006035FB">
            <w:pPr>
              <w:autoSpaceDE w:val="0"/>
              <w:autoSpaceDN w:val="0"/>
              <w:adjustRightInd w:val="0"/>
              <w:jc w:val="center"/>
              <w:rPr>
                <w:sz w:val="18"/>
                <w:szCs w:val="18"/>
              </w:rPr>
            </w:pPr>
          </w:p>
        </w:tc>
        <w:tc>
          <w:tcPr>
            <w:tcW w:w="900" w:type="dxa"/>
            <w:tcBorders>
              <w:top w:val="single" w:sz="12" w:space="0" w:color="auto"/>
              <w:bottom w:val="single" w:sz="4" w:space="0" w:color="auto"/>
            </w:tcBorders>
            <w:vAlign w:val="center"/>
          </w:tcPr>
          <w:p w:rsidR="006035FB" w:rsidRPr="003A1469" w:rsidRDefault="00775C95" w:rsidP="006035FB">
            <w:pPr>
              <w:autoSpaceDE w:val="0"/>
              <w:autoSpaceDN w:val="0"/>
              <w:adjustRightInd w:val="0"/>
              <w:jc w:val="center"/>
              <w:rPr>
                <w:sz w:val="18"/>
                <w:szCs w:val="18"/>
              </w:rPr>
            </w:pPr>
            <w:r>
              <w:rPr>
                <w:sz w:val="18"/>
                <w:szCs w:val="18"/>
              </w:rPr>
              <w:t>Dolný Kubín</w:t>
            </w:r>
          </w:p>
        </w:tc>
        <w:tc>
          <w:tcPr>
            <w:tcW w:w="1183" w:type="dxa"/>
            <w:tcBorders>
              <w:top w:val="single" w:sz="12" w:space="0" w:color="auto"/>
              <w:bottom w:val="single" w:sz="4" w:space="0" w:color="auto"/>
            </w:tcBorders>
            <w:vAlign w:val="center"/>
          </w:tcPr>
          <w:p w:rsidR="006035FB" w:rsidRPr="003A1469" w:rsidRDefault="006035FB" w:rsidP="006035FB">
            <w:pPr>
              <w:autoSpaceDE w:val="0"/>
              <w:autoSpaceDN w:val="0"/>
              <w:adjustRightInd w:val="0"/>
              <w:jc w:val="center"/>
              <w:rPr>
                <w:sz w:val="18"/>
                <w:szCs w:val="18"/>
              </w:rPr>
            </w:pPr>
            <w:r w:rsidRPr="003A1469">
              <w:rPr>
                <w:sz w:val="18"/>
                <w:szCs w:val="18"/>
              </w:rPr>
              <w:t>III.</w:t>
            </w:r>
          </w:p>
        </w:tc>
        <w:tc>
          <w:tcPr>
            <w:tcW w:w="1079" w:type="dxa"/>
            <w:tcBorders>
              <w:top w:val="single" w:sz="12" w:space="0" w:color="auto"/>
              <w:bottom w:val="single" w:sz="4" w:space="0" w:color="auto"/>
            </w:tcBorders>
            <w:shd w:val="clear" w:color="auto" w:fill="auto"/>
            <w:vAlign w:val="center"/>
          </w:tcPr>
          <w:p w:rsidR="006035FB" w:rsidRPr="003A1469" w:rsidRDefault="006035FB" w:rsidP="006035FB">
            <w:pPr>
              <w:autoSpaceDE w:val="0"/>
              <w:autoSpaceDN w:val="0"/>
              <w:adjustRightInd w:val="0"/>
              <w:jc w:val="center"/>
              <w:rPr>
                <w:sz w:val="18"/>
                <w:szCs w:val="18"/>
              </w:rPr>
            </w:pPr>
          </w:p>
        </w:tc>
        <w:tc>
          <w:tcPr>
            <w:tcW w:w="621" w:type="dxa"/>
            <w:tcBorders>
              <w:top w:val="single" w:sz="12" w:space="0" w:color="auto"/>
              <w:bottom w:val="single" w:sz="4" w:space="0" w:color="auto"/>
            </w:tcBorders>
            <w:shd w:val="clear" w:color="auto" w:fill="auto"/>
            <w:vAlign w:val="center"/>
          </w:tcPr>
          <w:p w:rsidR="006035FB" w:rsidRPr="003A1469" w:rsidRDefault="006035FB" w:rsidP="006035FB">
            <w:pPr>
              <w:autoSpaceDE w:val="0"/>
              <w:autoSpaceDN w:val="0"/>
              <w:adjustRightInd w:val="0"/>
              <w:jc w:val="center"/>
              <w:rPr>
                <w:sz w:val="18"/>
                <w:szCs w:val="18"/>
                <w:vertAlign w:val="superscript"/>
              </w:rPr>
            </w:pPr>
          </w:p>
        </w:tc>
        <w:tc>
          <w:tcPr>
            <w:tcW w:w="994" w:type="dxa"/>
            <w:gridSpan w:val="2"/>
            <w:tcBorders>
              <w:top w:val="single" w:sz="12" w:space="0" w:color="auto"/>
              <w:bottom w:val="single" w:sz="4" w:space="0" w:color="auto"/>
            </w:tcBorders>
            <w:shd w:val="clear" w:color="auto" w:fill="auto"/>
            <w:vAlign w:val="center"/>
          </w:tcPr>
          <w:p w:rsidR="006035FB" w:rsidRPr="003A1469" w:rsidRDefault="006035FB" w:rsidP="006035FB">
            <w:pPr>
              <w:autoSpaceDE w:val="0"/>
              <w:autoSpaceDN w:val="0"/>
              <w:adjustRightInd w:val="0"/>
              <w:jc w:val="center"/>
              <w:rPr>
                <w:sz w:val="18"/>
                <w:szCs w:val="18"/>
              </w:rPr>
            </w:pPr>
            <w:r>
              <w:rPr>
                <w:sz w:val="18"/>
                <w:szCs w:val="18"/>
              </w:rPr>
              <w:t>Starostom obce</w:t>
            </w:r>
            <w:r w:rsidRPr="00B9743C">
              <w:rPr>
                <w:sz w:val="18"/>
                <w:szCs w:val="18"/>
              </w:rPr>
              <w:t xml:space="preserve"> </w:t>
            </w:r>
          </w:p>
        </w:tc>
        <w:tc>
          <w:tcPr>
            <w:tcW w:w="527" w:type="dxa"/>
            <w:tcBorders>
              <w:top w:val="single" w:sz="12" w:space="0" w:color="auto"/>
              <w:bottom w:val="single" w:sz="4" w:space="0" w:color="auto"/>
            </w:tcBorders>
            <w:shd w:val="clear" w:color="auto" w:fill="auto"/>
            <w:vAlign w:val="center"/>
          </w:tcPr>
          <w:p w:rsidR="006035FB" w:rsidRPr="003A1469" w:rsidRDefault="006035FB" w:rsidP="006035FB">
            <w:pPr>
              <w:autoSpaceDE w:val="0"/>
              <w:autoSpaceDN w:val="0"/>
              <w:adjustRightInd w:val="0"/>
              <w:jc w:val="center"/>
              <w:rPr>
                <w:sz w:val="18"/>
                <w:szCs w:val="18"/>
              </w:rPr>
            </w:pPr>
          </w:p>
        </w:tc>
        <w:tc>
          <w:tcPr>
            <w:tcW w:w="581" w:type="dxa"/>
            <w:tcBorders>
              <w:top w:val="single" w:sz="12" w:space="0" w:color="auto"/>
              <w:bottom w:val="single" w:sz="4" w:space="0" w:color="auto"/>
            </w:tcBorders>
            <w:shd w:val="clear" w:color="auto" w:fill="auto"/>
            <w:vAlign w:val="center"/>
          </w:tcPr>
          <w:p w:rsidR="006035FB" w:rsidRPr="003A1469" w:rsidRDefault="006035FB" w:rsidP="006035FB">
            <w:pPr>
              <w:autoSpaceDE w:val="0"/>
              <w:autoSpaceDN w:val="0"/>
              <w:adjustRightInd w:val="0"/>
              <w:jc w:val="center"/>
              <w:rPr>
                <w:sz w:val="18"/>
                <w:szCs w:val="18"/>
              </w:rPr>
            </w:pPr>
          </w:p>
        </w:tc>
      </w:tr>
    </w:tbl>
    <w:p w:rsidR="006035FB" w:rsidRDefault="006035FB" w:rsidP="006035FB">
      <w:pPr>
        <w:autoSpaceDE w:val="0"/>
        <w:autoSpaceDN w:val="0"/>
        <w:adjustRightInd w:val="0"/>
        <w:jc w:val="center"/>
        <w:rPr>
          <w:bCs/>
        </w:rPr>
      </w:pPr>
    </w:p>
    <w:p w:rsidR="006035FB" w:rsidRPr="003A1469" w:rsidRDefault="006035FB" w:rsidP="006035FB">
      <w:pPr>
        <w:autoSpaceDE w:val="0"/>
        <w:autoSpaceDN w:val="0"/>
        <w:adjustRightInd w:val="0"/>
        <w:rPr>
          <w:b/>
          <w:bCs/>
        </w:rPr>
      </w:pPr>
      <w:r w:rsidRPr="003A1469">
        <w:rPr>
          <w:b/>
          <w:bCs/>
        </w:rPr>
        <w:t>Tabuľka 2</w:t>
      </w:r>
    </w:p>
    <w:p w:rsidR="006035FB" w:rsidRPr="003A1469" w:rsidRDefault="006035FB" w:rsidP="006035FB">
      <w:pPr>
        <w:autoSpaceDE w:val="0"/>
        <w:autoSpaceDN w:val="0"/>
        <w:adjustRightInd w:val="0"/>
        <w:spacing w:after="120"/>
        <w:rPr>
          <w:b/>
        </w:rPr>
      </w:pPr>
      <w:r w:rsidRPr="003A1469">
        <w:rPr>
          <w:b/>
        </w:rPr>
        <w:t>Vyhlasovanie a odvolávanie mimoriadnej situácie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1208"/>
        <w:gridCol w:w="1209"/>
        <w:gridCol w:w="605"/>
        <w:gridCol w:w="604"/>
        <w:gridCol w:w="1209"/>
        <w:gridCol w:w="1209"/>
      </w:tblGrid>
      <w:tr w:rsidR="006035FB" w:rsidRPr="003A1469" w:rsidTr="006035FB">
        <w:tc>
          <w:tcPr>
            <w:tcW w:w="3168" w:type="dxa"/>
            <w:vMerge w:val="restart"/>
            <w:vAlign w:val="center"/>
          </w:tcPr>
          <w:p w:rsidR="006035FB" w:rsidRPr="003A1469" w:rsidRDefault="006035FB" w:rsidP="006035FB">
            <w:pPr>
              <w:autoSpaceDE w:val="0"/>
              <w:autoSpaceDN w:val="0"/>
              <w:adjustRightInd w:val="0"/>
              <w:jc w:val="center"/>
            </w:pPr>
            <w:r w:rsidRPr="003A1469">
              <w:t>Územie</w:t>
            </w:r>
          </w:p>
        </w:tc>
        <w:tc>
          <w:tcPr>
            <w:tcW w:w="6044" w:type="dxa"/>
            <w:gridSpan w:val="6"/>
            <w:vAlign w:val="center"/>
          </w:tcPr>
          <w:p w:rsidR="006035FB" w:rsidRPr="003A1469" w:rsidRDefault="006035FB" w:rsidP="006035FB">
            <w:pPr>
              <w:autoSpaceDE w:val="0"/>
              <w:autoSpaceDN w:val="0"/>
              <w:adjustRightInd w:val="0"/>
              <w:jc w:val="center"/>
            </w:pPr>
            <w:r w:rsidRPr="003A1469">
              <w:t>Mimoriadna situácia</w:t>
            </w:r>
          </w:p>
        </w:tc>
      </w:tr>
      <w:tr w:rsidR="006035FB" w:rsidRPr="003A1469" w:rsidTr="006035FB">
        <w:tc>
          <w:tcPr>
            <w:tcW w:w="3168" w:type="dxa"/>
            <w:vMerge/>
            <w:vAlign w:val="center"/>
          </w:tcPr>
          <w:p w:rsidR="006035FB" w:rsidRPr="003A1469" w:rsidRDefault="006035FB" w:rsidP="006035FB">
            <w:pPr>
              <w:autoSpaceDE w:val="0"/>
              <w:autoSpaceDN w:val="0"/>
              <w:adjustRightInd w:val="0"/>
              <w:jc w:val="center"/>
            </w:pPr>
          </w:p>
        </w:tc>
        <w:tc>
          <w:tcPr>
            <w:tcW w:w="3022" w:type="dxa"/>
            <w:gridSpan w:val="3"/>
            <w:vAlign w:val="center"/>
          </w:tcPr>
          <w:p w:rsidR="006035FB" w:rsidRPr="003A1469" w:rsidRDefault="006035FB" w:rsidP="006035FB">
            <w:pPr>
              <w:autoSpaceDE w:val="0"/>
              <w:autoSpaceDN w:val="0"/>
              <w:adjustRightInd w:val="0"/>
              <w:jc w:val="center"/>
            </w:pPr>
            <w:r w:rsidRPr="003A1469">
              <w:t>vyhlásená</w:t>
            </w:r>
          </w:p>
        </w:tc>
        <w:tc>
          <w:tcPr>
            <w:tcW w:w="3022" w:type="dxa"/>
            <w:gridSpan w:val="3"/>
            <w:vAlign w:val="center"/>
          </w:tcPr>
          <w:p w:rsidR="006035FB" w:rsidRPr="003A1469" w:rsidRDefault="006035FB" w:rsidP="006035FB">
            <w:pPr>
              <w:autoSpaceDE w:val="0"/>
              <w:autoSpaceDN w:val="0"/>
              <w:adjustRightInd w:val="0"/>
              <w:jc w:val="center"/>
            </w:pPr>
            <w:r w:rsidRPr="003A1469">
              <w:t>odvolaná</w:t>
            </w:r>
          </w:p>
        </w:tc>
      </w:tr>
      <w:tr w:rsidR="006035FB" w:rsidRPr="003A1469" w:rsidTr="006035FB">
        <w:tc>
          <w:tcPr>
            <w:tcW w:w="3168" w:type="dxa"/>
            <w:vMerge/>
            <w:tcBorders>
              <w:bottom w:val="single" w:sz="12" w:space="0" w:color="auto"/>
            </w:tcBorders>
            <w:vAlign w:val="center"/>
          </w:tcPr>
          <w:p w:rsidR="006035FB" w:rsidRPr="003A1469" w:rsidRDefault="006035FB" w:rsidP="006035FB">
            <w:pPr>
              <w:autoSpaceDE w:val="0"/>
              <w:autoSpaceDN w:val="0"/>
              <w:adjustRightInd w:val="0"/>
              <w:jc w:val="center"/>
            </w:pPr>
          </w:p>
        </w:tc>
        <w:tc>
          <w:tcPr>
            <w:tcW w:w="1208" w:type="dxa"/>
            <w:tcBorders>
              <w:bottom w:val="single" w:sz="12" w:space="0" w:color="auto"/>
            </w:tcBorders>
            <w:vAlign w:val="center"/>
          </w:tcPr>
          <w:p w:rsidR="006035FB" w:rsidRPr="003A1469" w:rsidRDefault="006035FB" w:rsidP="006035FB">
            <w:pPr>
              <w:autoSpaceDE w:val="0"/>
              <w:autoSpaceDN w:val="0"/>
              <w:adjustRightInd w:val="0"/>
              <w:jc w:val="center"/>
            </w:pPr>
            <w:r w:rsidRPr="003A1469">
              <w:t>dňa</w:t>
            </w:r>
          </w:p>
        </w:tc>
        <w:tc>
          <w:tcPr>
            <w:tcW w:w="1209" w:type="dxa"/>
            <w:tcBorders>
              <w:bottom w:val="single" w:sz="12" w:space="0" w:color="auto"/>
            </w:tcBorders>
            <w:vAlign w:val="center"/>
          </w:tcPr>
          <w:p w:rsidR="006035FB" w:rsidRPr="003A1469" w:rsidRDefault="006035FB" w:rsidP="006035FB">
            <w:pPr>
              <w:autoSpaceDE w:val="0"/>
              <w:autoSpaceDN w:val="0"/>
              <w:adjustRightInd w:val="0"/>
              <w:jc w:val="center"/>
            </w:pPr>
            <w:r w:rsidRPr="003A1469">
              <w:t>hod.</w:t>
            </w:r>
          </w:p>
        </w:tc>
        <w:tc>
          <w:tcPr>
            <w:tcW w:w="1209" w:type="dxa"/>
            <w:gridSpan w:val="2"/>
            <w:tcBorders>
              <w:bottom w:val="single" w:sz="12" w:space="0" w:color="auto"/>
            </w:tcBorders>
            <w:vAlign w:val="center"/>
          </w:tcPr>
          <w:p w:rsidR="006035FB" w:rsidRPr="003A1469" w:rsidRDefault="006035FB" w:rsidP="006035FB">
            <w:pPr>
              <w:autoSpaceDE w:val="0"/>
              <w:autoSpaceDN w:val="0"/>
              <w:adjustRightInd w:val="0"/>
              <w:jc w:val="center"/>
            </w:pPr>
            <w:r w:rsidRPr="003A1469">
              <w:t>kým</w:t>
            </w:r>
          </w:p>
        </w:tc>
        <w:tc>
          <w:tcPr>
            <w:tcW w:w="1209" w:type="dxa"/>
            <w:tcBorders>
              <w:bottom w:val="single" w:sz="12" w:space="0" w:color="auto"/>
            </w:tcBorders>
            <w:vAlign w:val="center"/>
          </w:tcPr>
          <w:p w:rsidR="006035FB" w:rsidRPr="003A1469" w:rsidRDefault="006035FB" w:rsidP="006035FB">
            <w:pPr>
              <w:autoSpaceDE w:val="0"/>
              <w:autoSpaceDN w:val="0"/>
              <w:adjustRightInd w:val="0"/>
              <w:jc w:val="center"/>
            </w:pPr>
            <w:r w:rsidRPr="003A1469">
              <w:t>dňa</w:t>
            </w:r>
          </w:p>
        </w:tc>
        <w:tc>
          <w:tcPr>
            <w:tcW w:w="1209" w:type="dxa"/>
            <w:tcBorders>
              <w:bottom w:val="single" w:sz="12" w:space="0" w:color="auto"/>
            </w:tcBorders>
            <w:vAlign w:val="center"/>
          </w:tcPr>
          <w:p w:rsidR="006035FB" w:rsidRPr="003A1469" w:rsidRDefault="006035FB" w:rsidP="006035FB">
            <w:pPr>
              <w:autoSpaceDE w:val="0"/>
              <w:autoSpaceDN w:val="0"/>
              <w:adjustRightInd w:val="0"/>
              <w:jc w:val="center"/>
            </w:pPr>
            <w:r w:rsidRPr="003A1469">
              <w:t>hod.</w:t>
            </w:r>
          </w:p>
        </w:tc>
      </w:tr>
      <w:tr w:rsidR="006035FB" w:rsidTr="006035FB">
        <w:tc>
          <w:tcPr>
            <w:tcW w:w="3168" w:type="dxa"/>
            <w:tcBorders>
              <w:top w:val="single" w:sz="12" w:space="0" w:color="auto"/>
              <w:bottom w:val="single" w:sz="4" w:space="0" w:color="auto"/>
            </w:tcBorders>
            <w:vAlign w:val="center"/>
          </w:tcPr>
          <w:p w:rsidR="006035FB" w:rsidRPr="00AF0B36" w:rsidRDefault="006035FB" w:rsidP="006035FB">
            <w:pPr>
              <w:autoSpaceDE w:val="0"/>
              <w:autoSpaceDN w:val="0"/>
              <w:adjustRightInd w:val="0"/>
              <w:jc w:val="center"/>
              <w:rPr>
                <w:sz w:val="22"/>
                <w:szCs w:val="22"/>
              </w:rPr>
            </w:pPr>
            <w:r>
              <w:rPr>
                <w:sz w:val="22"/>
                <w:szCs w:val="22"/>
              </w:rPr>
              <w:t>Obec ...................</w:t>
            </w:r>
          </w:p>
        </w:tc>
        <w:tc>
          <w:tcPr>
            <w:tcW w:w="1208" w:type="dxa"/>
            <w:tcBorders>
              <w:top w:val="single" w:sz="12" w:space="0" w:color="auto"/>
              <w:bottom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tcBorders>
              <w:top w:val="single" w:sz="12" w:space="0" w:color="auto"/>
              <w:bottom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gridSpan w:val="2"/>
            <w:tcBorders>
              <w:top w:val="single" w:sz="12" w:space="0" w:color="auto"/>
              <w:bottom w:val="single" w:sz="4" w:space="0" w:color="auto"/>
            </w:tcBorders>
            <w:vAlign w:val="center"/>
          </w:tcPr>
          <w:p w:rsidR="006035FB" w:rsidRPr="00AF0B36" w:rsidRDefault="006035FB" w:rsidP="006035FB">
            <w:pPr>
              <w:autoSpaceDE w:val="0"/>
              <w:autoSpaceDN w:val="0"/>
              <w:adjustRightInd w:val="0"/>
              <w:jc w:val="center"/>
              <w:rPr>
                <w:sz w:val="22"/>
                <w:szCs w:val="22"/>
              </w:rPr>
            </w:pPr>
            <w:r>
              <w:rPr>
                <w:sz w:val="22"/>
                <w:szCs w:val="22"/>
              </w:rPr>
              <w:t>starostom</w:t>
            </w:r>
          </w:p>
        </w:tc>
        <w:tc>
          <w:tcPr>
            <w:tcW w:w="1209" w:type="dxa"/>
            <w:tcBorders>
              <w:top w:val="single" w:sz="12" w:space="0" w:color="auto"/>
              <w:bottom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tcBorders>
              <w:top w:val="single" w:sz="12" w:space="0" w:color="auto"/>
              <w:bottom w:val="single" w:sz="4" w:space="0" w:color="auto"/>
            </w:tcBorders>
            <w:vAlign w:val="center"/>
          </w:tcPr>
          <w:p w:rsidR="006035FB" w:rsidRPr="00AF0B36" w:rsidRDefault="006035FB" w:rsidP="006035FB">
            <w:pPr>
              <w:autoSpaceDE w:val="0"/>
              <w:autoSpaceDN w:val="0"/>
              <w:adjustRightInd w:val="0"/>
              <w:jc w:val="center"/>
              <w:rPr>
                <w:sz w:val="22"/>
                <w:szCs w:val="22"/>
              </w:rPr>
            </w:pPr>
          </w:p>
        </w:tc>
      </w:tr>
      <w:tr w:rsidR="006035FB" w:rsidTr="006035FB">
        <w:tc>
          <w:tcPr>
            <w:tcW w:w="3168" w:type="dxa"/>
            <w:tcBorders>
              <w:top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8" w:type="dxa"/>
            <w:tcBorders>
              <w:top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tcBorders>
              <w:top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gridSpan w:val="2"/>
            <w:tcBorders>
              <w:top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tcBorders>
              <w:top w:val="single" w:sz="4" w:space="0" w:color="auto"/>
            </w:tcBorders>
            <w:vAlign w:val="center"/>
          </w:tcPr>
          <w:p w:rsidR="006035FB" w:rsidRPr="00AF0B36" w:rsidRDefault="006035FB" w:rsidP="006035FB">
            <w:pPr>
              <w:autoSpaceDE w:val="0"/>
              <w:autoSpaceDN w:val="0"/>
              <w:adjustRightInd w:val="0"/>
              <w:jc w:val="center"/>
              <w:rPr>
                <w:sz w:val="22"/>
                <w:szCs w:val="22"/>
              </w:rPr>
            </w:pPr>
          </w:p>
        </w:tc>
        <w:tc>
          <w:tcPr>
            <w:tcW w:w="1209" w:type="dxa"/>
            <w:tcBorders>
              <w:top w:val="single" w:sz="4" w:space="0" w:color="auto"/>
            </w:tcBorders>
            <w:vAlign w:val="center"/>
          </w:tcPr>
          <w:p w:rsidR="006035FB" w:rsidRPr="00AF0B36" w:rsidRDefault="006035FB" w:rsidP="006035FB">
            <w:pPr>
              <w:autoSpaceDE w:val="0"/>
              <w:autoSpaceDN w:val="0"/>
              <w:adjustRightInd w:val="0"/>
              <w:jc w:val="center"/>
              <w:rPr>
                <w:sz w:val="22"/>
                <w:szCs w:val="22"/>
              </w:rPr>
            </w:pPr>
          </w:p>
        </w:tc>
      </w:tr>
    </w:tbl>
    <w:p w:rsidR="006035FB" w:rsidRDefault="006035FB" w:rsidP="006035FB">
      <w:pPr>
        <w:autoSpaceDE w:val="0"/>
        <w:autoSpaceDN w:val="0"/>
        <w:adjustRightInd w:val="0"/>
        <w:rPr>
          <w:b/>
          <w:bCs/>
        </w:rPr>
      </w:pPr>
    </w:p>
    <w:p w:rsidR="006035FB" w:rsidRPr="003A1469" w:rsidRDefault="006035FB" w:rsidP="006035FB">
      <w:pPr>
        <w:autoSpaceDE w:val="0"/>
        <w:autoSpaceDN w:val="0"/>
        <w:adjustRightInd w:val="0"/>
        <w:rPr>
          <w:b/>
          <w:bCs/>
        </w:rPr>
      </w:pPr>
      <w:r w:rsidRPr="003A1469">
        <w:rPr>
          <w:b/>
          <w:bCs/>
        </w:rPr>
        <w:t>Tabuľka 3</w:t>
      </w:r>
    </w:p>
    <w:p w:rsidR="006035FB" w:rsidRPr="003A1469" w:rsidRDefault="006035FB" w:rsidP="006035FB">
      <w:pPr>
        <w:autoSpaceDE w:val="0"/>
        <w:autoSpaceDN w:val="0"/>
        <w:adjustRightInd w:val="0"/>
        <w:spacing w:after="120"/>
        <w:rPr>
          <w:b/>
          <w:bCs/>
        </w:rPr>
      </w:pPr>
      <w:r w:rsidRPr="003A1469">
        <w:rPr>
          <w:b/>
          <w:bCs/>
        </w:rPr>
        <w:t xml:space="preserve">Prehľad pracovných síl počas povodne na území </w:t>
      </w:r>
      <w:r>
        <w:rPr>
          <w:b/>
          <w:bCs/>
        </w:rPr>
        <w:t xml:space="preserve">obce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06"/>
        <w:gridCol w:w="1980"/>
      </w:tblGrid>
      <w:tr w:rsidR="006035FB" w:rsidTr="006035FB">
        <w:tc>
          <w:tcPr>
            <w:tcW w:w="7308" w:type="dxa"/>
            <w:tcBorders>
              <w:top w:val="single" w:sz="12" w:space="0" w:color="auto"/>
              <w:bottom w:val="single" w:sz="12" w:space="0" w:color="auto"/>
              <w:right w:val="single" w:sz="12" w:space="0" w:color="auto"/>
            </w:tcBorders>
            <w:vAlign w:val="center"/>
          </w:tcPr>
          <w:p w:rsidR="006035FB" w:rsidRPr="003A1469" w:rsidRDefault="006035FB" w:rsidP="006035FB">
            <w:pPr>
              <w:autoSpaceDE w:val="0"/>
              <w:autoSpaceDN w:val="0"/>
              <w:adjustRightInd w:val="0"/>
              <w:jc w:val="center"/>
            </w:pPr>
            <w:r w:rsidRPr="003A1469">
              <w:t>Pracovné sily</w:t>
            </w:r>
          </w:p>
        </w:tc>
        <w:tc>
          <w:tcPr>
            <w:tcW w:w="1980" w:type="dxa"/>
            <w:tcBorders>
              <w:top w:val="single" w:sz="12" w:space="0" w:color="auto"/>
              <w:left w:val="single" w:sz="12" w:space="0" w:color="auto"/>
              <w:bottom w:val="single" w:sz="12" w:space="0" w:color="auto"/>
            </w:tcBorders>
            <w:vAlign w:val="center"/>
          </w:tcPr>
          <w:p w:rsidR="006035FB" w:rsidRPr="003A1469" w:rsidRDefault="006035FB" w:rsidP="006035FB">
            <w:pPr>
              <w:autoSpaceDE w:val="0"/>
              <w:autoSpaceDN w:val="0"/>
              <w:adjustRightInd w:val="0"/>
              <w:jc w:val="center"/>
            </w:pPr>
            <w:r w:rsidRPr="003A1469">
              <w:t>Počet osôb</w:t>
            </w:r>
          </w:p>
        </w:tc>
      </w:tr>
      <w:tr w:rsidR="006035FB" w:rsidTr="006035FB">
        <w:tc>
          <w:tcPr>
            <w:tcW w:w="7308" w:type="dxa"/>
            <w:tcBorders>
              <w:top w:val="single" w:sz="12" w:space="0" w:color="auto"/>
              <w:right w:val="single" w:sz="12" w:space="0" w:color="auto"/>
            </w:tcBorders>
          </w:tcPr>
          <w:p w:rsidR="006035FB" w:rsidRPr="003A1469" w:rsidRDefault="006035FB" w:rsidP="006035FB">
            <w:pPr>
              <w:autoSpaceDE w:val="0"/>
              <w:autoSpaceDN w:val="0"/>
              <w:adjustRightInd w:val="0"/>
            </w:pPr>
            <w:r w:rsidRPr="003A1469">
              <w:t>Fyzické osoby</w:t>
            </w:r>
          </w:p>
        </w:tc>
        <w:tc>
          <w:tcPr>
            <w:tcW w:w="1980" w:type="dxa"/>
            <w:tcBorders>
              <w:top w:val="single" w:sz="12" w:space="0" w:color="auto"/>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Zamestnanci orgánov ochrany pred povodňami</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Členovia povodňových komisií</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Členovia krízových štábov</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Príslušníci Hasičského a záchranného zboru</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Príslušníci ostatných hasičských jednotiek</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Príslušníci Policajného zboru</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 xml:space="preserve">Príslušníci ostatných zložiek </w:t>
            </w:r>
            <w:r w:rsidRPr="003A1469">
              <w:rPr>
                <w:bCs/>
              </w:rPr>
              <w:t>integrovaného záchranného systému</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Tr="006035FB">
        <w:tc>
          <w:tcPr>
            <w:tcW w:w="7308" w:type="dxa"/>
            <w:tcBorders>
              <w:right w:val="single" w:sz="12" w:space="0" w:color="auto"/>
            </w:tcBorders>
          </w:tcPr>
          <w:p w:rsidR="006035FB" w:rsidRPr="003A1469" w:rsidRDefault="006035FB" w:rsidP="006035FB">
            <w:pPr>
              <w:autoSpaceDE w:val="0"/>
              <w:autoSpaceDN w:val="0"/>
              <w:adjustRightInd w:val="0"/>
            </w:pPr>
            <w:r w:rsidRPr="003A1469">
              <w:t>Príslušníci ozbrojených síl Slovenskej republiky</w:t>
            </w:r>
          </w:p>
        </w:tc>
        <w:tc>
          <w:tcPr>
            <w:tcW w:w="1980" w:type="dxa"/>
            <w:tcBorders>
              <w:left w:val="single" w:sz="12" w:space="0" w:color="auto"/>
            </w:tcBorders>
          </w:tcPr>
          <w:p w:rsidR="006035FB" w:rsidRPr="003A1469" w:rsidRDefault="006035FB" w:rsidP="006035FB">
            <w:pPr>
              <w:autoSpaceDE w:val="0"/>
              <w:autoSpaceDN w:val="0"/>
              <w:adjustRightInd w:val="0"/>
              <w:jc w:val="center"/>
            </w:pPr>
          </w:p>
        </w:tc>
      </w:tr>
      <w:tr w:rsidR="006035FB" w:rsidRPr="00800ED3" w:rsidTr="006035FB">
        <w:tc>
          <w:tcPr>
            <w:tcW w:w="7308" w:type="dxa"/>
            <w:tcBorders>
              <w:right w:val="single" w:sz="12" w:space="0" w:color="auto"/>
            </w:tcBorders>
          </w:tcPr>
          <w:p w:rsidR="006035FB" w:rsidRPr="00800ED3" w:rsidRDefault="006035FB" w:rsidP="006035FB">
            <w:pPr>
              <w:autoSpaceDE w:val="0"/>
              <w:autoSpaceDN w:val="0"/>
              <w:adjustRightInd w:val="0"/>
            </w:pPr>
            <w:r w:rsidRPr="00800ED3">
              <w:lastRenderedPageBreak/>
              <w:t>Zamestnanci iných subjektov vykonávajúcich povodňové záchranné práce</w:t>
            </w:r>
          </w:p>
        </w:tc>
        <w:tc>
          <w:tcPr>
            <w:tcW w:w="1980" w:type="dxa"/>
            <w:tcBorders>
              <w:left w:val="single" w:sz="12" w:space="0" w:color="auto"/>
            </w:tcBorders>
          </w:tcPr>
          <w:p w:rsidR="006035FB" w:rsidRPr="00800ED3" w:rsidRDefault="006035FB" w:rsidP="006035FB">
            <w:pPr>
              <w:autoSpaceDE w:val="0"/>
              <w:autoSpaceDN w:val="0"/>
              <w:adjustRightInd w:val="0"/>
              <w:jc w:val="center"/>
            </w:pPr>
          </w:p>
        </w:tc>
      </w:tr>
      <w:tr w:rsidR="006035FB" w:rsidRPr="00800ED3" w:rsidTr="006035FB">
        <w:tc>
          <w:tcPr>
            <w:tcW w:w="7308" w:type="dxa"/>
            <w:tcBorders>
              <w:bottom w:val="single" w:sz="12" w:space="0" w:color="auto"/>
              <w:right w:val="single" w:sz="12" w:space="0" w:color="auto"/>
            </w:tcBorders>
            <w:vAlign w:val="center"/>
          </w:tcPr>
          <w:p w:rsidR="006035FB" w:rsidRPr="00800ED3" w:rsidRDefault="006035FB" w:rsidP="006035FB">
            <w:pPr>
              <w:autoSpaceDE w:val="0"/>
              <w:autoSpaceDN w:val="0"/>
              <w:adjustRightInd w:val="0"/>
            </w:pPr>
            <w:r w:rsidRPr="00800ED3">
              <w:t>Iné pracovné sily</w:t>
            </w:r>
          </w:p>
        </w:tc>
        <w:tc>
          <w:tcPr>
            <w:tcW w:w="1980" w:type="dxa"/>
            <w:tcBorders>
              <w:left w:val="single" w:sz="12" w:space="0" w:color="auto"/>
              <w:bottom w:val="single" w:sz="12" w:space="0" w:color="auto"/>
            </w:tcBorders>
          </w:tcPr>
          <w:p w:rsidR="006035FB" w:rsidRPr="00800ED3" w:rsidRDefault="006035FB" w:rsidP="006035FB">
            <w:pPr>
              <w:autoSpaceDE w:val="0"/>
              <w:autoSpaceDN w:val="0"/>
              <w:adjustRightInd w:val="0"/>
              <w:jc w:val="center"/>
            </w:pPr>
          </w:p>
        </w:tc>
      </w:tr>
      <w:tr w:rsidR="006035FB" w:rsidTr="006035FB">
        <w:tc>
          <w:tcPr>
            <w:tcW w:w="7308" w:type="dxa"/>
            <w:tcBorders>
              <w:top w:val="single" w:sz="12" w:space="0" w:color="auto"/>
              <w:bottom w:val="single" w:sz="12" w:space="0" w:color="auto"/>
              <w:right w:val="single" w:sz="12" w:space="0" w:color="auto"/>
            </w:tcBorders>
            <w:vAlign w:val="center"/>
          </w:tcPr>
          <w:p w:rsidR="006035FB" w:rsidRPr="003A1469" w:rsidRDefault="006035FB" w:rsidP="006035FB">
            <w:pPr>
              <w:autoSpaceDE w:val="0"/>
              <w:autoSpaceDN w:val="0"/>
              <w:adjustRightInd w:val="0"/>
            </w:pPr>
            <w:r w:rsidRPr="003A1469">
              <w:t>Spolu</w:t>
            </w:r>
          </w:p>
        </w:tc>
        <w:tc>
          <w:tcPr>
            <w:tcW w:w="1980" w:type="dxa"/>
            <w:tcBorders>
              <w:top w:val="single" w:sz="12" w:space="0" w:color="auto"/>
              <w:left w:val="single" w:sz="12" w:space="0" w:color="auto"/>
              <w:bottom w:val="single" w:sz="12" w:space="0" w:color="auto"/>
            </w:tcBorders>
          </w:tcPr>
          <w:p w:rsidR="006035FB" w:rsidRPr="003A1469" w:rsidRDefault="006035FB" w:rsidP="006035FB">
            <w:pPr>
              <w:autoSpaceDE w:val="0"/>
              <w:autoSpaceDN w:val="0"/>
              <w:adjustRightInd w:val="0"/>
              <w:jc w:val="center"/>
            </w:pPr>
          </w:p>
        </w:tc>
      </w:tr>
    </w:tbl>
    <w:p w:rsidR="006035FB" w:rsidRDefault="006035FB" w:rsidP="006035FB">
      <w:pPr>
        <w:autoSpaceDE w:val="0"/>
        <w:autoSpaceDN w:val="0"/>
        <w:adjustRightInd w:val="0"/>
        <w:ind w:left="567" w:hanging="227"/>
      </w:pPr>
    </w:p>
    <w:p w:rsidR="006035FB" w:rsidRPr="00817D75" w:rsidRDefault="006035FB" w:rsidP="006035FB">
      <w:pPr>
        <w:autoSpaceDE w:val="0"/>
        <w:autoSpaceDN w:val="0"/>
        <w:adjustRightInd w:val="0"/>
        <w:rPr>
          <w:b/>
          <w:bCs/>
        </w:rPr>
      </w:pPr>
      <w:r w:rsidRPr="00817D75">
        <w:rPr>
          <w:b/>
          <w:bCs/>
        </w:rPr>
        <w:t>Tabuľka 4</w:t>
      </w:r>
    </w:p>
    <w:p w:rsidR="006035FB" w:rsidRPr="00817D75" w:rsidRDefault="006035FB" w:rsidP="006035FB">
      <w:pPr>
        <w:autoSpaceDE w:val="0"/>
        <w:autoSpaceDN w:val="0"/>
        <w:adjustRightInd w:val="0"/>
        <w:rPr>
          <w:b/>
        </w:rPr>
      </w:pPr>
      <w:r w:rsidRPr="00817D75">
        <w:rPr>
          <w:b/>
        </w:rPr>
        <w:t xml:space="preserve">Stroje a zariadenia použité pri vykonávaní opatrení na ochranu pred povodňou </w:t>
      </w:r>
    </w:p>
    <w:p w:rsidR="006035FB" w:rsidRPr="00C079A7" w:rsidRDefault="006035FB" w:rsidP="006035FB">
      <w:pPr>
        <w:autoSpaceDE w:val="0"/>
        <w:autoSpaceDN w:val="0"/>
        <w:adjustRightInd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68"/>
        <w:gridCol w:w="1544"/>
      </w:tblGrid>
      <w:tr w:rsidR="006035FB" w:rsidTr="006035FB">
        <w:tc>
          <w:tcPr>
            <w:tcW w:w="7668" w:type="dxa"/>
            <w:tcBorders>
              <w:top w:val="single" w:sz="12" w:space="0" w:color="auto"/>
              <w:right w:val="single" w:sz="4" w:space="0" w:color="auto"/>
            </w:tcBorders>
            <w:vAlign w:val="center"/>
          </w:tcPr>
          <w:p w:rsidR="006035FB" w:rsidRPr="00C079A7" w:rsidRDefault="006035FB" w:rsidP="006035FB">
            <w:pPr>
              <w:autoSpaceDE w:val="0"/>
              <w:autoSpaceDN w:val="0"/>
              <w:adjustRightInd w:val="0"/>
            </w:pPr>
            <w:r w:rsidRPr="00C079A7">
              <w:t>Druhy strojov a</w:t>
            </w:r>
            <w:r>
              <w:t> </w:t>
            </w:r>
            <w:r w:rsidRPr="00C079A7">
              <w:t>zariadení</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r w:rsidRPr="00C079A7">
              <w:t>Počet</w:t>
            </w:r>
          </w:p>
        </w:tc>
      </w:tr>
      <w:tr w:rsidR="006035FB" w:rsidTr="006035FB">
        <w:tc>
          <w:tcPr>
            <w:tcW w:w="7668" w:type="dxa"/>
            <w:tcBorders>
              <w:top w:val="single" w:sz="12" w:space="0" w:color="auto"/>
              <w:bottom w:val="single" w:sz="4" w:space="0" w:color="auto"/>
              <w:right w:val="single" w:sz="4" w:space="0" w:color="auto"/>
            </w:tcBorders>
            <w:vAlign w:val="center"/>
          </w:tcPr>
          <w:p w:rsidR="006035FB" w:rsidRPr="00C079A7" w:rsidRDefault="006035FB" w:rsidP="006035FB">
            <w:pPr>
              <w:autoSpaceDE w:val="0"/>
              <w:autoSpaceDN w:val="0"/>
              <w:adjustRightInd w:val="0"/>
              <w:jc w:val="both"/>
            </w:pPr>
            <w:r>
              <w:t>Traktory všetkých druhov</w:t>
            </w:r>
          </w:p>
        </w:tc>
        <w:tc>
          <w:tcPr>
            <w:tcW w:w="1544" w:type="dxa"/>
            <w:tcBorders>
              <w:top w:val="single" w:sz="12" w:space="0" w:color="auto"/>
              <w:left w:val="single" w:sz="4" w:space="0" w:color="auto"/>
              <w:bottom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top w:val="single" w:sz="4" w:space="0" w:color="auto"/>
              <w:right w:val="single" w:sz="4" w:space="0" w:color="auto"/>
            </w:tcBorders>
            <w:vAlign w:val="center"/>
          </w:tcPr>
          <w:p w:rsidR="006035FB" w:rsidRPr="00C079A7" w:rsidRDefault="006035FB" w:rsidP="006035FB">
            <w:pPr>
              <w:autoSpaceDE w:val="0"/>
              <w:autoSpaceDN w:val="0"/>
              <w:adjustRightInd w:val="0"/>
              <w:jc w:val="both"/>
            </w:pPr>
            <w:r>
              <w:t>Bagre a rýpadlá všetkých druhov</w:t>
            </w:r>
          </w:p>
        </w:tc>
        <w:tc>
          <w:tcPr>
            <w:tcW w:w="1544" w:type="dxa"/>
            <w:tcBorders>
              <w:top w:val="single" w:sz="4" w:space="0" w:color="auto"/>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right w:val="single" w:sz="4" w:space="0" w:color="auto"/>
            </w:tcBorders>
            <w:vAlign w:val="center"/>
          </w:tcPr>
          <w:p w:rsidR="006035FB" w:rsidRPr="00C079A7" w:rsidRDefault="006035FB" w:rsidP="006035FB">
            <w:pPr>
              <w:autoSpaceDE w:val="0"/>
              <w:autoSpaceDN w:val="0"/>
              <w:adjustRightInd w:val="0"/>
              <w:jc w:val="both"/>
            </w:pPr>
            <w:r>
              <w:t>Nákladné autá všetkých druhov</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right w:val="single" w:sz="4" w:space="0" w:color="auto"/>
            </w:tcBorders>
            <w:vAlign w:val="center"/>
          </w:tcPr>
          <w:p w:rsidR="006035FB" w:rsidRPr="00C079A7" w:rsidRDefault="006035FB" w:rsidP="006035FB">
            <w:pPr>
              <w:autoSpaceDE w:val="0"/>
              <w:autoSpaceDN w:val="0"/>
              <w:adjustRightInd w:val="0"/>
              <w:jc w:val="both"/>
            </w:pPr>
            <w:r>
              <w:t>Hasičské autá všetkých druhov</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right w:val="single" w:sz="4" w:space="0" w:color="auto"/>
            </w:tcBorders>
            <w:vAlign w:val="center"/>
          </w:tcPr>
          <w:p w:rsidR="006035FB" w:rsidRPr="00C079A7" w:rsidRDefault="006035FB" w:rsidP="006035FB">
            <w:pPr>
              <w:autoSpaceDE w:val="0"/>
              <w:autoSpaceDN w:val="0"/>
              <w:adjustRightInd w:val="0"/>
              <w:jc w:val="both"/>
            </w:pPr>
            <w:r>
              <w:t>Nakladače všetkých druhov</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right w:val="single" w:sz="4" w:space="0" w:color="auto"/>
            </w:tcBorders>
            <w:vAlign w:val="center"/>
          </w:tcPr>
          <w:p w:rsidR="006035FB" w:rsidRPr="00C079A7" w:rsidRDefault="006035FB" w:rsidP="006035FB">
            <w:pPr>
              <w:autoSpaceDE w:val="0"/>
              <w:autoSpaceDN w:val="0"/>
              <w:adjustRightInd w:val="0"/>
              <w:jc w:val="both"/>
            </w:pPr>
            <w:r>
              <w:t>Ostatná automobilová technika</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right w:val="single" w:sz="4" w:space="0" w:color="auto"/>
            </w:tcBorders>
            <w:vAlign w:val="center"/>
          </w:tcPr>
          <w:p w:rsidR="006035FB" w:rsidRPr="00C079A7" w:rsidRDefault="006035FB" w:rsidP="006035FB">
            <w:pPr>
              <w:autoSpaceDE w:val="0"/>
              <w:autoSpaceDN w:val="0"/>
              <w:adjustRightInd w:val="0"/>
              <w:jc w:val="both"/>
            </w:pPr>
            <w:r>
              <w:t>Čerpadlá všetkých druhov</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right w:val="single" w:sz="4" w:space="0" w:color="auto"/>
            </w:tcBorders>
            <w:vAlign w:val="center"/>
          </w:tcPr>
          <w:p w:rsidR="006035FB" w:rsidRPr="00C079A7" w:rsidRDefault="006035FB" w:rsidP="006035FB">
            <w:pPr>
              <w:autoSpaceDE w:val="0"/>
              <w:autoSpaceDN w:val="0"/>
              <w:adjustRightInd w:val="0"/>
              <w:jc w:val="both"/>
            </w:pPr>
            <w:r>
              <w:t>Motorové píly</w:t>
            </w: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r w:rsidR="006035FB" w:rsidTr="006035FB">
        <w:tc>
          <w:tcPr>
            <w:tcW w:w="7668" w:type="dxa"/>
            <w:tcBorders>
              <w:bottom w:val="single" w:sz="12" w:space="0" w:color="auto"/>
              <w:right w:val="single" w:sz="4" w:space="0" w:color="auto"/>
            </w:tcBorders>
            <w:vAlign w:val="center"/>
          </w:tcPr>
          <w:p w:rsidR="006035FB" w:rsidRPr="00C079A7" w:rsidRDefault="006035FB" w:rsidP="006035FB">
            <w:pPr>
              <w:autoSpaceDE w:val="0"/>
              <w:autoSpaceDN w:val="0"/>
              <w:adjustRightInd w:val="0"/>
              <w:jc w:val="both"/>
            </w:pPr>
          </w:p>
        </w:tc>
        <w:tc>
          <w:tcPr>
            <w:tcW w:w="1544" w:type="dxa"/>
            <w:tcBorders>
              <w:left w:val="single" w:sz="4" w:space="0" w:color="auto"/>
            </w:tcBorders>
            <w:vAlign w:val="center"/>
          </w:tcPr>
          <w:p w:rsidR="006035FB" w:rsidRPr="00C079A7" w:rsidRDefault="006035FB" w:rsidP="006035FB">
            <w:pPr>
              <w:autoSpaceDE w:val="0"/>
              <w:autoSpaceDN w:val="0"/>
              <w:adjustRightInd w:val="0"/>
              <w:jc w:val="center"/>
            </w:pPr>
          </w:p>
        </w:tc>
      </w:tr>
    </w:tbl>
    <w:p w:rsidR="006035FB" w:rsidRDefault="006035FB" w:rsidP="006035FB">
      <w:pPr>
        <w:autoSpaceDE w:val="0"/>
        <w:autoSpaceDN w:val="0"/>
        <w:adjustRightInd w:val="0"/>
        <w:jc w:val="center"/>
        <w:rPr>
          <w:bCs/>
        </w:rPr>
      </w:pPr>
    </w:p>
    <w:p w:rsidR="006035FB" w:rsidRPr="00817D75" w:rsidRDefault="006035FB" w:rsidP="006035FB">
      <w:pPr>
        <w:autoSpaceDE w:val="0"/>
        <w:autoSpaceDN w:val="0"/>
        <w:adjustRightInd w:val="0"/>
        <w:rPr>
          <w:b/>
          <w:bCs/>
        </w:rPr>
      </w:pPr>
      <w:r w:rsidRPr="00817D75">
        <w:rPr>
          <w:b/>
          <w:bCs/>
        </w:rPr>
        <w:t>Tabuľka 5</w:t>
      </w:r>
    </w:p>
    <w:p w:rsidR="006035FB" w:rsidRPr="00817D75" w:rsidRDefault="006035FB" w:rsidP="006035FB">
      <w:pPr>
        <w:autoSpaceDE w:val="0"/>
        <w:autoSpaceDN w:val="0"/>
        <w:adjustRightInd w:val="0"/>
        <w:spacing w:after="120"/>
      </w:pPr>
      <w:r w:rsidRPr="00817D75">
        <w:rPr>
          <w:b/>
        </w:rPr>
        <w:t xml:space="preserve">Materiál použitý pri vykonávaní opatrení na ochranu pred povodňou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95"/>
        <w:gridCol w:w="1984"/>
        <w:gridCol w:w="1733"/>
      </w:tblGrid>
      <w:tr w:rsidR="006035FB" w:rsidTr="006035FB">
        <w:tc>
          <w:tcPr>
            <w:tcW w:w="5495" w:type="dxa"/>
            <w:tcBorders>
              <w:top w:val="single" w:sz="12" w:space="0" w:color="auto"/>
              <w:bottom w:val="single" w:sz="12" w:space="0" w:color="auto"/>
            </w:tcBorders>
            <w:vAlign w:val="center"/>
          </w:tcPr>
          <w:p w:rsidR="006035FB" w:rsidRPr="00C079A7" w:rsidRDefault="006035FB" w:rsidP="006035FB">
            <w:pPr>
              <w:autoSpaceDE w:val="0"/>
              <w:autoSpaceDN w:val="0"/>
              <w:adjustRightInd w:val="0"/>
              <w:jc w:val="both"/>
            </w:pPr>
            <w:r w:rsidRPr="00C079A7">
              <w:t>Druh materiálu</w:t>
            </w:r>
          </w:p>
        </w:tc>
        <w:tc>
          <w:tcPr>
            <w:tcW w:w="1984" w:type="dxa"/>
            <w:tcBorders>
              <w:top w:val="single" w:sz="12" w:space="0" w:color="auto"/>
              <w:bottom w:val="single" w:sz="12" w:space="0" w:color="auto"/>
            </w:tcBorders>
            <w:vAlign w:val="center"/>
          </w:tcPr>
          <w:p w:rsidR="006035FB" w:rsidRPr="00C079A7" w:rsidRDefault="006035FB" w:rsidP="006035FB">
            <w:pPr>
              <w:autoSpaceDE w:val="0"/>
              <w:autoSpaceDN w:val="0"/>
              <w:adjustRightInd w:val="0"/>
              <w:jc w:val="center"/>
            </w:pPr>
            <w:r w:rsidRPr="00C079A7">
              <w:t>Merná jednotka</w:t>
            </w:r>
          </w:p>
        </w:tc>
        <w:tc>
          <w:tcPr>
            <w:tcW w:w="1733" w:type="dxa"/>
            <w:tcBorders>
              <w:top w:val="single" w:sz="12" w:space="0" w:color="auto"/>
              <w:bottom w:val="single" w:sz="12" w:space="0" w:color="auto"/>
            </w:tcBorders>
            <w:vAlign w:val="center"/>
          </w:tcPr>
          <w:p w:rsidR="006035FB" w:rsidRPr="00C079A7" w:rsidRDefault="006035FB" w:rsidP="006035FB">
            <w:pPr>
              <w:autoSpaceDE w:val="0"/>
              <w:autoSpaceDN w:val="0"/>
              <w:adjustRightInd w:val="0"/>
              <w:jc w:val="center"/>
            </w:pPr>
            <w:r w:rsidRPr="00C079A7">
              <w:t>Množstvo</w:t>
            </w:r>
          </w:p>
        </w:tc>
      </w:tr>
      <w:tr w:rsidR="006035FB" w:rsidTr="006035FB">
        <w:tc>
          <w:tcPr>
            <w:tcW w:w="5495" w:type="dxa"/>
            <w:tcBorders>
              <w:top w:val="single" w:sz="12" w:space="0" w:color="auto"/>
            </w:tcBorders>
            <w:vAlign w:val="center"/>
          </w:tcPr>
          <w:p w:rsidR="006035FB" w:rsidRPr="00C079A7" w:rsidRDefault="006035FB" w:rsidP="006035FB">
            <w:pPr>
              <w:autoSpaceDE w:val="0"/>
              <w:autoSpaceDN w:val="0"/>
              <w:adjustRightInd w:val="0"/>
              <w:jc w:val="both"/>
            </w:pPr>
            <w:r>
              <w:t>kamenivo</w:t>
            </w:r>
          </w:p>
        </w:tc>
        <w:tc>
          <w:tcPr>
            <w:tcW w:w="1984" w:type="dxa"/>
            <w:tcBorders>
              <w:top w:val="single" w:sz="12" w:space="0" w:color="auto"/>
            </w:tcBorders>
            <w:vAlign w:val="center"/>
          </w:tcPr>
          <w:p w:rsidR="006035FB" w:rsidRPr="00C079A7" w:rsidRDefault="006035FB" w:rsidP="006035FB">
            <w:pPr>
              <w:autoSpaceDE w:val="0"/>
              <w:autoSpaceDN w:val="0"/>
              <w:adjustRightInd w:val="0"/>
              <w:jc w:val="center"/>
            </w:pPr>
            <w:r>
              <w:t>T</w:t>
            </w:r>
          </w:p>
        </w:tc>
        <w:tc>
          <w:tcPr>
            <w:tcW w:w="1733" w:type="dxa"/>
            <w:tcBorders>
              <w:top w:val="single" w:sz="12" w:space="0" w:color="auto"/>
            </w:tcBorders>
            <w:vAlign w:val="center"/>
          </w:tcPr>
          <w:p w:rsidR="006035FB" w:rsidRPr="00C079A7" w:rsidRDefault="006035FB" w:rsidP="006035FB">
            <w:pPr>
              <w:autoSpaceDE w:val="0"/>
              <w:autoSpaceDN w:val="0"/>
              <w:adjustRightInd w:val="0"/>
              <w:jc w:val="both"/>
            </w:pPr>
          </w:p>
        </w:tc>
      </w:tr>
      <w:tr w:rsidR="006035FB" w:rsidTr="006035FB">
        <w:tc>
          <w:tcPr>
            <w:tcW w:w="5495" w:type="dxa"/>
            <w:vAlign w:val="center"/>
          </w:tcPr>
          <w:p w:rsidR="006035FB" w:rsidRPr="00C079A7" w:rsidRDefault="006035FB" w:rsidP="006035FB">
            <w:pPr>
              <w:autoSpaceDE w:val="0"/>
              <w:autoSpaceDN w:val="0"/>
              <w:adjustRightInd w:val="0"/>
              <w:jc w:val="both"/>
            </w:pPr>
            <w:r>
              <w:t>kamenná drť</w:t>
            </w:r>
          </w:p>
        </w:tc>
        <w:tc>
          <w:tcPr>
            <w:tcW w:w="1984" w:type="dxa"/>
            <w:vAlign w:val="center"/>
          </w:tcPr>
          <w:p w:rsidR="006035FB" w:rsidRPr="00C079A7" w:rsidRDefault="006035FB" w:rsidP="006035FB">
            <w:pPr>
              <w:autoSpaceDE w:val="0"/>
              <w:autoSpaceDN w:val="0"/>
              <w:adjustRightInd w:val="0"/>
              <w:jc w:val="center"/>
            </w:pPr>
            <w:r>
              <w:t>T</w:t>
            </w:r>
          </w:p>
        </w:tc>
        <w:tc>
          <w:tcPr>
            <w:tcW w:w="1733" w:type="dxa"/>
            <w:vAlign w:val="center"/>
          </w:tcPr>
          <w:p w:rsidR="006035FB" w:rsidRPr="00C079A7" w:rsidRDefault="006035FB" w:rsidP="006035FB">
            <w:pPr>
              <w:autoSpaceDE w:val="0"/>
              <w:autoSpaceDN w:val="0"/>
              <w:adjustRightInd w:val="0"/>
              <w:jc w:val="both"/>
            </w:pPr>
          </w:p>
        </w:tc>
      </w:tr>
      <w:tr w:rsidR="006035FB" w:rsidTr="006035FB">
        <w:tc>
          <w:tcPr>
            <w:tcW w:w="5495" w:type="dxa"/>
            <w:vAlign w:val="center"/>
          </w:tcPr>
          <w:p w:rsidR="006035FB" w:rsidRPr="00C079A7" w:rsidRDefault="006035FB" w:rsidP="006035FB">
            <w:pPr>
              <w:autoSpaceDE w:val="0"/>
              <w:autoSpaceDN w:val="0"/>
              <w:adjustRightInd w:val="0"/>
              <w:jc w:val="both"/>
            </w:pPr>
            <w:r>
              <w:t>kameň</w:t>
            </w:r>
          </w:p>
        </w:tc>
        <w:tc>
          <w:tcPr>
            <w:tcW w:w="1984" w:type="dxa"/>
            <w:vAlign w:val="center"/>
          </w:tcPr>
          <w:p w:rsidR="006035FB" w:rsidRPr="00C079A7" w:rsidRDefault="006035FB" w:rsidP="006035FB">
            <w:pPr>
              <w:autoSpaceDE w:val="0"/>
              <w:autoSpaceDN w:val="0"/>
              <w:adjustRightInd w:val="0"/>
              <w:jc w:val="center"/>
            </w:pPr>
            <w:r>
              <w:t>T</w:t>
            </w:r>
          </w:p>
        </w:tc>
        <w:tc>
          <w:tcPr>
            <w:tcW w:w="1733" w:type="dxa"/>
            <w:vAlign w:val="center"/>
          </w:tcPr>
          <w:p w:rsidR="006035FB" w:rsidRPr="00C079A7" w:rsidRDefault="006035FB" w:rsidP="006035FB">
            <w:pPr>
              <w:autoSpaceDE w:val="0"/>
              <w:autoSpaceDN w:val="0"/>
              <w:adjustRightInd w:val="0"/>
              <w:jc w:val="both"/>
            </w:pPr>
          </w:p>
        </w:tc>
      </w:tr>
      <w:tr w:rsidR="006035FB" w:rsidTr="006035FB">
        <w:tc>
          <w:tcPr>
            <w:tcW w:w="5495" w:type="dxa"/>
            <w:vAlign w:val="center"/>
          </w:tcPr>
          <w:p w:rsidR="006035FB" w:rsidRPr="00C079A7" w:rsidRDefault="006035FB" w:rsidP="006035FB">
            <w:pPr>
              <w:autoSpaceDE w:val="0"/>
              <w:autoSpaceDN w:val="0"/>
              <w:adjustRightInd w:val="0"/>
              <w:jc w:val="both"/>
            </w:pPr>
            <w:r>
              <w:t>piesok</w:t>
            </w:r>
          </w:p>
        </w:tc>
        <w:tc>
          <w:tcPr>
            <w:tcW w:w="1984" w:type="dxa"/>
            <w:vAlign w:val="center"/>
          </w:tcPr>
          <w:p w:rsidR="006035FB" w:rsidRPr="00C079A7" w:rsidRDefault="006035FB" w:rsidP="006035FB">
            <w:pPr>
              <w:autoSpaceDE w:val="0"/>
              <w:autoSpaceDN w:val="0"/>
              <w:adjustRightInd w:val="0"/>
              <w:jc w:val="center"/>
            </w:pPr>
            <w:r>
              <w:t>T</w:t>
            </w:r>
          </w:p>
        </w:tc>
        <w:tc>
          <w:tcPr>
            <w:tcW w:w="1733" w:type="dxa"/>
            <w:vAlign w:val="center"/>
          </w:tcPr>
          <w:p w:rsidR="006035FB" w:rsidRPr="00C079A7" w:rsidRDefault="006035FB" w:rsidP="006035FB">
            <w:pPr>
              <w:autoSpaceDE w:val="0"/>
              <w:autoSpaceDN w:val="0"/>
              <w:adjustRightInd w:val="0"/>
              <w:jc w:val="both"/>
            </w:pPr>
          </w:p>
        </w:tc>
      </w:tr>
      <w:tr w:rsidR="006035FB" w:rsidTr="006035FB">
        <w:tc>
          <w:tcPr>
            <w:tcW w:w="5495" w:type="dxa"/>
            <w:vAlign w:val="center"/>
          </w:tcPr>
          <w:p w:rsidR="006035FB" w:rsidRPr="00C079A7" w:rsidRDefault="006035FB" w:rsidP="006035FB">
            <w:pPr>
              <w:autoSpaceDE w:val="0"/>
              <w:autoSpaceDN w:val="0"/>
              <w:adjustRightInd w:val="0"/>
              <w:jc w:val="both"/>
            </w:pPr>
            <w:r>
              <w:t xml:space="preserve">hlina – íl </w:t>
            </w:r>
          </w:p>
        </w:tc>
        <w:tc>
          <w:tcPr>
            <w:tcW w:w="1984" w:type="dxa"/>
            <w:vAlign w:val="center"/>
          </w:tcPr>
          <w:p w:rsidR="006035FB" w:rsidRPr="00C079A7" w:rsidRDefault="006035FB" w:rsidP="006035FB">
            <w:pPr>
              <w:autoSpaceDE w:val="0"/>
              <w:autoSpaceDN w:val="0"/>
              <w:adjustRightInd w:val="0"/>
              <w:jc w:val="center"/>
            </w:pPr>
            <w:r>
              <w:t>T</w:t>
            </w:r>
          </w:p>
        </w:tc>
        <w:tc>
          <w:tcPr>
            <w:tcW w:w="1733" w:type="dxa"/>
            <w:vAlign w:val="center"/>
          </w:tcPr>
          <w:p w:rsidR="006035FB" w:rsidRPr="00C079A7" w:rsidRDefault="006035FB" w:rsidP="006035FB">
            <w:pPr>
              <w:autoSpaceDE w:val="0"/>
              <w:autoSpaceDN w:val="0"/>
              <w:adjustRightInd w:val="0"/>
              <w:jc w:val="both"/>
            </w:pPr>
          </w:p>
        </w:tc>
      </w:tr>
      <w:tr w:rsidR="006035FB" w:rsidTr="006035FB">
        <w:tc>
          <w:tcPr>
            <w:tcW w:w="5495" w:type="dxa"/>
            <w:vAlign w:val="center"/>
          </w:tcPr>
          <w:p w:rsidR="006035FB" w:rsidRPr="00C079A7" w:rsidRDefault="006035FB" w:rsidP="006035FB">
            <w:pPr>
              <w:autoSpaceDE w:val="0"/>
              <w:autoSpaceDN w:val="0"/>
              <w:adjustRightInd w:val="0"/>
              <w:jc w:val="both"/>
            </w:pPr>
          </w:p>
        </w:tc>
        <w:tc>
          <w:tcPr>
            <w:tcW w:w="1984" w:type="dxa"/>
            <w:vAlign w:val="center"/>
          </w:tcPr>
          <w:p w:rsidR="006035FB" w:rsidRPr="00C079A7" w:rsidRDefault="006035FB" w:rsidP="006035FB">
            <w:pPr>
              <w:autoSpaceDE w:val="0"/>
              <w:autoSpaceDN w:val="0"/>
              <w:adjustRightInd w:val="0"/>
              <w:jc w:val="both"/>
            </w:pPr>
          </w:p>
        </w:tc>
        <w:tc>
          <w:tcPr>
            <w:tcW w:w="1733" w:type="dxa"/>
            <w:vAlign w:val="center"/>
          </w:tcPr>
          <w:p w:rsidR="006035FB" w:rsidRPr="00C079A7" w:rsidRDefault="006035FB" w:rsidP="006035FB">
            <w:pPr>
              <w:autoSpaceDE w:val="0"/>
              <w:autoSpaceDN w:val="0"/>
              <w:adjustRightInd w:val="0"/>
              <w:jc w:val="both"/>
            </w:pPr>
          </w:p>
        </w:tc>
      </w:tr>
    </w:tbl>
    <w:p w:rsidR="006035FB" w:rsidRDefault="006035FB" w:rsidP="006035FB">
      <w:pPr>
        <w:autoSpaceDE w:val="0"/>
        <w:autoSpaceDN w:val="0"/>
        <w:adjustRightInd w:val="0"/>
        <w:jc w:val="center"/>
        <w:rPr>
          <w:bCs/>
        </w:rPr>
      </w:pPr>
    </w:p>
    <w:p w:rsidR="006035FB" w:rsidRPr="009C5374" w:rsidRDefault="006035FB" w:rsidP="006035FB">
      <w:pPr>
        <w:autoSpaceDE w:val="0"/>
        <w:autoSpaceDN w:val="0"/>
        <w:adjustRightInd w:val="0"/>
        <w:rPr>
          <w:b/>
          <w:bCs/>
        </w:rPr>
      </w:pPr>
      <w:r w:rsidRPr="009C5374">
        <w:rPr>
          <w:b/>
          <w:bCs/>
        </w:rPr>
        <w:t>Tabuľka 6</w:t>
      </w:r>
    </w:p>
    <w:p w:rsidR="006035FB" w:rsidRPr="009C5374" w:rsidRDefault="006035FB" w:rsidP="006035FB">
      <w:pPr>
        <w:autoSpaceDE w:val="0"/>
        <w:autoSpaceDN w:val="0"/>
        <w:adjustRightInd w:val="0"/>
        <w:spacing w:after="120"/>
        <w:rPr>
          <w:b/>
        </w:rPr>
      </w:pPr>
      <w:r w:rsidRPr="009C5374">
        <w:rPr>
          <w:b/>
          <w:bCs/>
        </w:rPr>
        <w:t>Povodňou postihnuté územie</w:t>
      </w:r>
      <w:r>
        <w:rPr>
          <w:b/>
          <w:bCs/>
        </w:rPr>
        <w:t xml:space="preserve"> obce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67"/>
        <w:gridCol w:w="1614"/>
        <w:gridCol w:w="1914"/>
        <w:gridCol w:w="1596"/>
        <w:gridCol w:w="1595"/>
      </w:tblGrid>
      <w:tr w:rsidR="006035FB" w:rsidRPr="00176382" w:rsidTr="006035FB">
        <w:tc>
          <w:tcPr>
            <w:tcW w:w="2569" w:type="dxa"/>
            <w:vMerge w:val="restart"/>
            <w:tcBorders>
              <w:top w:val="single" w:sz="12" w:space="0" w:color="auto"/>
              <w:left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r w:rsidRPr="00C079A7">
              <w:rPr>
                <w:bCs/>
              </w:rPr>
              <w:t>Názov obce</w:t>
            </w:r>
          </w:p>
        </w:tc>
        <w:tc>
          <w:tcPr>
            <w:tcW w:w="6719" w:type="dxa"/>
            <w:gridSpan w:val="4"/>
            <w:tcBorders>
              <w:top w:val="single" w:sz="12" w:space="0" w:color="auto"/>
              <w:left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lang w:val="en-US"/>
              </w:rPr>
            </w:pPr>
            <w:r w:rsidRPr="00C079A7">
              <w:rPr>
                <w:bCs/>
              </w:rPr>
              <w:t>Rozsah zaplaveného územia [ha</w:t>
            </w:r>
            <w:r w:rsidRPr="00C079A7">
              <w:rPr>
                <w:bCs/>
                <w:lang w:val="en-US"/>
              </w:rPr>
              <w:t>]</w:t>
            </w:r>
          </w:p>
        </w:tc>
      </w:tr>
      <w:tr w:rsidR="006035FB" w:rsidRPr="00176382" w:rsidTr="006035FB">
        <w:tc>
          <w:tcPr>
            <w:tcW w:w="2569" w:type="dxa"/>
            <w:vMerge/>
            <w:tcBorders>
              <w:left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c>
          <w:tcPr>
            <w:tcW w:w="1614" w:type="dxa"/>
            <w:tcBorders>
              <w:top w:val="single" w:sz="12" w:space="0" w:color="auto"/>
              <w:left w:val="single" w:sz="12" w:space="0" w:color="auto"/>
              <w:bottom w:val="single" w:sz="12" w:space="0" w:color="auto"/>
            </w:tcBorders>
            <w:vAlign w:val="center"/>
          </w:tcPr>
          <w:p w:rsidR="006035FB" w:rsidRPr="00C079A7" w:rsidRDefault="006035FB" w:rsidP="006035FB">
            <w:pPr>
              <w:autoSpaceDE w:val="0"/>
              <w:autoSpaceDN w:val="0"/>
              <w:adjustRightInd w:val="0"/>
              <w:jc w:val="center"/>
              <w:rPr>
                <w:bCs/>
              </w:rPr>
            </w:pPr>
            <w:r w:rsidRPr="00C079A7">
              <w:rPr>
                <w:bCs/>
              </w:rPr>
              <w:t>Intravilán</w:t>
            </w:r>
          </w:p>
        </w:tc>
        <w:tc>
          <w:tcPr>
            <w:tcW w:w="1914" w:type="dxa"/>
            <w:tcBorders>
              <w:top w:val="single" w:sz="12" w:space="0" w:color="auto"/>
              <w:bottom w:val="single" w:sz="12" w:space="0" w:color="auto"/>
            </w:tcBorders>
            <w:vAlign w:val="center"/>
          </w:tcPr>
          <w:p w:rsidR="006035FB" w:rsidRPr="00C079A7" w:rsidRDefault="006035FB" w:rsidP="006035FB">
            <w:pPr>
              <w:autoSpaceDE w:val="0"/>
              <w:autoSpaceDN w:val="0"/>
              <w:adjustRightInd w:val="0"/>
              <w:jc w:val="center"/>
              <w:rPr>
                <w:bCs/>
              </w:rPr>
            </w:pPr>
            <w:r w:rsidRPr="00C079A7">
              <w:rPr>
                <w:bCs/>
              </w:rPr>
              <w:t>Poľnohospodárka</w:t>
            </w:r>
          </w:p>
          <w:p w:rsidR="006035FB" w:rsidRPr="00C079A7" w:rsidRDefault="006035FB" w:rsidP="006035FB">
            <w:pPr>
              <w:autoSpaceDE w:val="0"/>
              <w:autoSpaceDN w:val="0"/>
              <w:adjustRightInd w:val="0"/>
              <w:jc w:val="center"/>
              <w:rPr>
                <w:bCs/>
              </w:rPr>
            </w:pPr>
            <w:r w:rsidRPr="00C079A7">
              <w:rPr>
                <w:bCs/>
              </w:rPr>
              <w:t>pôda</w:t>
            </w:r>
          </w:p>
        </w:tc>
        <w:tc>
          <w:tcPr>
            <w:tcW w:w="1596" w:type="dxa"/>
            <w:tcBorders>
              <w:top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r w:rsidRPr="00C079A7">
              <w:rPr>
                <w:bCs/>
              </w:rPr>
              <w:t>Lesná pôda</w:t>
            </w:r>
          </w:p>
        </w:tc>
        <w:tc>
          <w:tcPr>
            <w:tcW w:w="1595" w:type="dxa"/>
            <w:tcBorders>
              <w:top w:val="single" w:sz="12" w:space="0" w:color="auto"/>
              <w:left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r w:rsidRPr="00C079A7">
              <w:rPr>
                <w:bCs/>
              </w:rPr>
              <w:t>Spolu</w:t>
            </w:r>
          </w:p>
        </w:tc>
      </w:tr>
      <w:tr w:rsidR="006035FB" w:rsidRPr="00176382" w:rsidTr="006035FB">
        <w:tc>
          <w:tcPr>
            <w:tcW w:w="2569" w:type="dxa"/>
            <w:tcBorders>
              <w:top w:val="single" w:sz="12" w:space="0" w:color="auto"/>
              <w:left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c>
          <w:tcPr>
            <w:tcW w:w="1614" w:type="dxa"/>
            <w:tcBorders>
              <w:top w:val="single" w:sz="12" w:space="0" w:color="auto"/>
              <w:left w:val="single" w:sz="12" w:space="0" w:color="auto"/>
              <w:bottom w:val="single" w:sz="12" w:space="0" w:color="auto"/>
            </w:tcBorders>
            <w:vAlign w:val="center"/>
          </w:tcPr>
          <w:p w:rsidR="006035FB" w:rsidRPr="00C079A7" w:rsidRDefault="006035FB" w:rsidP="006035FB">
            <w:pPr>
              <w:autoSpaceDE w:val="0"/>
              <w:autoSpaceDN w:val="0"/>
              <w:adjustRightInd w:val="0"/>
              <w:jc w:val="center"/>
              <w:rPr>
                <w:bCs/>
              </w:rPr>
            </w:pPr>
          </w:p>
        </w:tc>
        <w:tc>
          <w:tcPr>
            <w:tcW w:w="1914" w:type="dxa"/>
            <w:tcBorders>
              <w:top w:val="single" w:sz="12" w:space="0" w:color="auto"/>
              <w:bottom w:val="single" w:sz="12" w:space="0" w:color="auto"/>
            </w:tcBorders>
            <w:vAlign w:val="center"/>
          </w:tcPr>
          <w:p w:rsidR="006035FB" w:rsidRPr="00C079A7" w:rsidRDefault="006035FB" w:rsidP="006035FB">
            <w:pPr>
              <w:autoSpaceDE w:val="0"/>
              <w:autoSpaceDN w:val="0"/>
              <w:adjustRightInd w:val="0"/>
              <w:jc w:val="center"/>
              <w:rPr>
                <w:bCs/>
              </w:rPr>
            </w:pPr>
          </w:p>
        </w:tc>
        <w:tc>
          <w:tcPr>
            <w:tcW w:w="1596" w:type="dxa"/>
            <w:tcBorders>
              <w:top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c>
          <w:tcPr>
            <w:tcW w:w="1595" w:type="dxa"/>
            <w:tcBorders>
              <w:top w:val="single" w:sz="12" w:space="0" w:color="auto"/>
              <w:left w:val="single" w:sz="12" w:space="0" w:color="auto"/>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bl>
    <w:p w:rsidR="006035FB" w:rsidRPr="00253A26" w:rsidRDefault="006035FB" w:rsidP="006035FB">
      <w:pPr>
        <w:autoSpaceDE w:val="0"/>
        <w:autoSpaceDN w:val="0"/>
        <w:adjustRightInd w:val="0"/>
        <w:jc w:val="center"/>
        <w:rPr>
          <w:bCs/>
        </w:rPr>
      </w:pPr>
    </w:p>
    <w:p w:rsidR="006035FB" w:rsidRPr="00C079A7" w:rsidRDefault="006035FB" w:rsidP="006035FB">
      <w:pPr>
        <w:autoSpaceDE w:val="0"/>
        <w:autoSpaceDN w:val="0"/>
        <w:adjustRightInd w:val="0"/>
        <w:spacing w:before="120"/>
        <w:rPr>
          <w:b/>
          <w:bCs/>
        </w:rPr>
      </w:pPr>
      <w:r w:rsidRPr="00C079A7">
        <w:rPr>
          <w:b/>
          <w:bCs/>
        </w:rPr>
        <w:t>Tabuľka 7</w:t>
      </w:r>
    </w:p>
    <w:p w:rsidR="006035FB" w:rsidRPr="00C079A7" w:rsidRDefault="006035FB" w:rsidP="006035FB">
      <w:pPr>
        <w:autoSpaceDE w:val="0"/>
        <w:autoSpaceDN w:val="0"/>
        <w:adjustRightInd w:val="0"/>
        <w:spacing w:after="120"/>
        <w:jc w:val="both"/>
        <w:rPr>
          <w:b/>
        </w:rPr>
      </w:pPr>
      <w:r w:rsidRPr="00C079A7">
        <w:rPr>
          <w:b/>
          <w:bCs/>
        </w:rPr>
        <w:t xml:space="preserve">Následky spôsobené povodňou na území </w:t>
      </w:r>
      <w:r>
        <w:rPr>
          <w:b/>
          <w:bCs/>
        </w:rPr>
        <w:t>obce</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2990"/>
        <w:gridCol w:w="1449"/>
      </w:tblGrid>
      <w:tr w:rsidR="006035FB" w:rsidRPr="00253A26" w:rsidTr="006035FB">
        <w:tc>
          <w:tcPr>
            <w:tcW w:w="7918" w:type="dxa"/>
            <w:gridSpan w:val="3"/>
            <w:tcBorders>
              <w:top w:val="single" w:sz="12" w:space="0" w:color="auto"/>
              <w:left w:val="single" w:sz="12" w:space="0" w:color="auto"/>
              <w:bottom w:val="single" w:sz="12" w:space="0" w:color="auto"/>
            </w:tcBorders>
            <w:vAlign w:val="center"/>
          </w:tcPr>
          <w:p w:rsidR="006035FB" w:rsidRPr="009615E2" w:rsidRDefault="006035FB" w:rsidP="006035FB">
            <w:pPr>
              <w:autoSpaceDE w:val="0"/>
              <w:autoSpaceDN w:val="0"/>
              <w:adjustRightInd w:val="0"/>
              <w:rPr>
                <w:bCs/>
              </w:rPr>
            </w:pPr>
            <w:r w:rsidRPr="009615E2">
              <w:rPr>
                <w:bCs/>
              </w:rPr>
              <w:t>Následky spôsobené povodňou</w:t>
            </w:r>
          </w:p>
        </w:tc>
        <w:tc>
          <w:tcPr>
            <w:tcW w:w="1449" w:type="dxa"/>
            <w:tcBorders>
              <w:top w:val="single" w:sz="12" w:space="0" w:color="auto"/>
              <w:bottom w:val="single" w:sz="12" w:space="0" w:color="auto"/>
              <w:right w:val="single" w:sz="12" w:space="0" w:color="auto"/>
            </w:tcBorders>
            <w:vAlign w:val="center"/>
          </w:tcPr>
          <w:p w:rsidR="006035FB" w:rsidRPr="009615E2" w:rsidRDefault="006035FB" w:rsidP="006035FB">
            <w:pPr>
              <w:autoSpaceDE w:val="0"/>
              <w:autoSpaceDN w:val="0"/>
              <w:adjustRightInd w:val="0"/>
              <w:jc w:val="center"/>
            </w:pPr>
            <w:r w:rsidRPr="009615E2">
              <w:t>Počet</w:t>
            </w:r>
          </w:p>
          <w:p w:rsidR="006035FB" w:rsidRPr="009615E2" w:rsidRDefault="006035FB" w:rsidP="006035FB">
            <w:pPr>
              <w:autoSpaceDE w:val="0"/>
              <w:autoSpaceDN w:val="0"/>
              <w:adjustRightInd w:val="0"/>
              <w:jc w:val="center"/>
              <w:rPr>
                <w:bCs/>
                <w:lang w:val="en-US"/>
              </w:rPr>
            </w:pPr>
            <w:r w:rsidRPr="009615E2">
              <w:t>alebo dĺžka</w:t>
            </w:r>
          </w:p>
        </w:tc>
      </w:tr>
      <w:tr w:rsidR="006035FB" w:rsidRPr="00253A26" w:rsidTr="006035FB">
        <w:tc>
          <w:tcPr>
            <w:tcW w:w="2943" w:type="dxa"/>
            <w:tcBorders>
              <w:top w:val="single" w:sz="12" w:space="0" w:color="auto"/>
              <w:left w:val="single" w:sz="12" w:space="0" w:color="auto"/>
              <w:bottom w:val="single" w:sz="4" w:space="0" w:color="auto"/>
            </w:tcBorders>
            <w:vAlign w:val="center"/>
          </w:tcPr>
          <w:p w:rsidR="006035FB" w:rsidRPr="00C079A7" w:rsidRDefault="006035FB" w:rsidP="006035FB">
            <w:pPr>
              <w:autoSpaceDE w:val="0"/>
              <w:autoSpaceDN w:val="0"/>
              <w:adjustRightInd w:val="0"/>
            </w:pPr>
            <w:r w:rsidRPr="00C079A7">
              <w:t>Postihnutí obyvatelia</w:t>
            </w:r>
          </w:p>
        </w:tc>
        <w:tc>
          <w:tcPr>
            <w:tcW w:w="4975" w:type="dxa"/>
            <w:gridSpan w:val="2"/>
            <w:tcBorders>
              <w:top w:val="single" w:sz="12" w:space="0" w:color="auto"/>
              <w:bottom w:val="single" w:sz="4" w:space="0" w:color="auto"/>
            </w:tcBorders>
            <w:vAlign w:val="center"/>
          </w:tcPr>
          <w:p w:rsidR="006035FB" w:rsidRPr="00C079A7" w:rsidRDefault="006035FB" w:rsidP="006035FB">
            <w:pPr>
              <w:autoSpaceDE w:val="0"/>
              <w:autoSpaceDN w:val="0"/>
              <w:adjustRightInd w:val="0"/>
            </w:pPr>
            <w:r w:rsidRPr="00C079A7">
              <w:t>celkom</w:t>
            </w:r>
          </w:p>
        </w:tc>
        <w:tc>
          <w:tcPr>
            <w:tcW w:w="1449" w:type="dxa"/>
            <w:tcBorders>
              <w:top w:val="single" w:sz="12" w:space="0" w:color="auto"/>
              <w:bottom w:val="single" w:sz="4"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single" w:sz="4" w:space="0" w:color="auto"/>
              <w:left w:val="single" w:sz="12" w:space="0" w:color="auto"/>
              <w:bottom w:val="nil"/>
            </w:tcBorders>
            <w:vAlign w:val="center"/>
          </w:tcPr>
          <w:p w:rsidR="006035FB" w:rsidRPr="00C079A7" w:rsidRDefault="006035FB" w:rsidP="006035FB">
            <w:pPr>
              <w:autoSpaceDE w:val="0"/>
              <w:autoSpaceDN w:val="0"/>
              <w:adjustRightInd w:val="0"/>
              <w:jc w:val="right"/>
            </w:pPr>
            <w:r w:rsidRPr="00C079A7">
              <w:t>z toho</w:t>
            </w:r>
          </w:p>
        </w:tc>
        <w:tc>
          <w:tcPr>
            <w:tcW w:w="1985" w:type="dxa"/>
            <w:tcBorders>
              <w:top w:val="single" w:sz="4" w:space="0" w:color="auto"/>
              <w:bottom w:val="nil"/>
            </w:tcBorders>
            <w:vAlign w:val="center"/>
          </w:tcPr>
          <w:p w:rsidR="006035FB" w:rsidRPr="00C079A7" w:rsidRDefault="006035FB" w:rsidP="006035FB">
            <w:pPr>
              <w:autoSpaceDE w:val="0"/>
              <w:autoSpaceDN w:val="0"/>
              <w:adjustRightInd w:val="0"/>
            </w:pPr>
            <w:r w:rsidRPr="00C079A7">
              <w:t>osoby bez prístrešia</w:t>
            </w:r>
          </w:p>
        </w:tc>
        <w:tc>
          <w:tcPr>
            <w:tcW w:w="2990" w:type="dxa"/>
            <w:tcBorders>
              <w:top w:val="single" w:sz="4" w:space="0" w:color="auto"/>
            </w:tcBorders>
            <w:vAlign w:val="center"/>
          </w:tcPr>
          <w:p w:rsidR="006035FB" w:rsidRPr="00C079A7" w:rsidRDefault="006035FB" w:rsidP="006035FB">
            <w:pPr>
              <w:autoSpaceDE w:val="0"/>
              <w:autoSpaceDN w:val="0"/>
              <w:adjustRightInd w:val="0"/>
            </w:pPr>
            <w:r w:rsidRPr="00C079A7">
              <w:t>celkom</w:t>
            </w:r>
          </w:p>
        </w:tc>
        <w:tc>
          <w:tcPr>
            <w:tcW w:w="1449" w:type="dxa"/>
            <w:tcBorders>
              <w:top w:val="single" w:sz="4"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1985" w:type="dxa"/>
            <w:tcBorders>
              <w:top w:val="nil"/>
            </w:tcBorders>
            <w:vAlign w:val="center"/>
          </w:tcPr>
          <w:p w:rsidR="006035FB" w:rsidRPr="00C079A7" w:rsidRDefault="006035FB" w:rsidP="006035FB">
            <w:pPr>
              <w:autoSpaceDE w:val="0"/>
              <w:autoSpaceDN w:val="0"/>
              <w:adjustRightInd w:val="0"/>
            </w:pPr>
          </w:p>
        </w:tc>
        <w:tc>
          <w:tcPr>
            <w:tcW w:w="2990" w:type="dxa"/>
            <w:vAlign w:val="center"/>
          </w:tcPr>
          <w:p w:rsidR="006035FB" w:rsidRPr="00C079A7" w:rsidRDefault="006035FB" w:rsidP="006035FB">
            <w:pPr>
              <w:autoSpaceDE w:val="0"/>
              <w:autoSpaceDN w:val="0"/>
              <w:adjustRightInd w:val="0"/>
            </w:pPr>
            <w:r w:rsidRPr="00C079A7">
              <w:t>z toho deti</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evakuované osoby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zachránené osoby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zranené osoby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usmrtené osoby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single" w:sz="12" w:space="0" w:color="auto"/>
            </w:tcBorders>
            <w:vAlign w:val="center"/>
          </w:tcPr>
          <w:p w:rsidR="006035FB" w:rsidRPr="00C079A7" w:rsidRDefault="006035FB" w:rsidP="006035FB">
            <w:pPr>
              <w:autoSpaceDE w:val="0"/>
              <w:autoSpaceDN w:val="0"/>
              <w:adjustRightInd w:val="0"/>
              <w:jc w:val="right"/>
            </w:pPr>
          </w:p>
        </w:tc>
        <w:tc>
          <w:tcPr>
            <w:tcW w:w="4975" w:type="dxa"/>
            <w:gridSpan w:val="2"/>
            <w:tcBorders>
              <w:bottom w:val="single" w:sz="12" w:space="0" w:color="auto"/>
            </w:tcBorders>
            <w:vAlign w:val="center"/>
          </w:tcPr>
          <w:p w:rsidR="006035FB" w:rsidRPr="00C079A7" w:rsidRDefault="006035FB" w:rsidP="006035FB">
            <w:pPr>
              <w:autoSpaceDE w:val="0"/>
              <w:autoSpaceDN w:val="0"/>
              <w:adjustRightInd w:val="0"/>
            </w:pPr>
            <w:r w:rsidRPr="00C079A7">
              <w:t>nezvestné osoby</w:t>
            </w:r>
          </w:p>
        </w:tc>
        <w:tc>
          <w:tcPr>
            <w:tcW w:w="1449" w:type="dxa"/>
            <w:tcBorders>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single" w:sz="12" w:space="0" w:color="auto"/>
              <w:left w:val="single" w:sz="12" w:space="0" w:color="auto"/>
              <w:bottom w:val="single" w:sz="4" w:space="0" w:color="auto"/>
              <w:right w:val="single" w:sz="4" w:space="0" w:color="auto"/>
            </w:tcBorders>
            <w:shd w:val="clear" w:color="auto" w:fill="auto"/>
            <w:vAlign w:val="center"/>
          </w:tcPr>
          <w:p w:rsidR="006035FB" w:rsidRPr="00C079A7" w:rsidRDefault="006035FB" w:rsidP="006035FB">
            <w:pPr>
              <w:autoSpaceDE w:val="0"/>
              <w:autoSpaceDN w:val="0"/>
              <w:adjustRightInd w:val="0"/>
            </w:pPr>
            <w:r w:rsidRPr="00C079A7">
              <w:t>Zaplavené bytové budovy</w:t>
            </w:r>
          </w:p>
        </w:tc>
        <w:tc>
          <w:tcPr>
            <w:tcW w:w="4975" w:type="dxa"/>
            <w:gridSpan w:val="2"/>
            <w:tcBorders>
              <w:top w:val="single" w:sz="12" w:space="0" w:color="auto"/>
              <w:left w:val="single" w:sz="4" w:space="0" w:color="auto"/>
              <w:bottom w:val="single" w:sz="4" w:space="0" w:color="auto"/>
            </w:tcBorders>
            <w:shd w:val="clear" w:color="auto" w:fill="auto"/>
            <w:vAlign w:val="center"/>
          </w:tcPr>
          <w:p w:rsidR="006035FB" w:rsidRPr="00C079A7" w:rsidRDefault="006035FB" w:rsidP="006035FB">
            <w:pPr>
              <w:autoSpaceDE w:val="0"/>
              <w:autoSpaceDN w:val="0"/>
              <w:adjustRightInd w:val="0"/>
            </w:pPr>
            <w:r w:rsidRPr="00C079A7">
              <w:t>celkom</w:t>
            </w:r>
          </w:p>
        </w:tc>
        <w:tc>
          <w:tcPr>
            <w:tcW w:w="1449" w:type="dxa"/>
            <w:tcBorders>
              <w:top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single" w:sz="4" w:space="0" w:color="auto"/>
              <w:left w:val="single" w:sz="12" w:space="0" w:color="auto"/>
              <w:bottom w:val="nil"/>
              <w:right w:val="single" w:sz="4" w:space="0" w:color="auto"/>
            </w:tcBorders>
            <w:shd w:val="clear" w:color="auto" w:fill="auto"/>
            <w:vAlign w:val="center"/>
          </w:tcPr>
          <w:p w:rsidR="006035FB" w:rsidRPr="00C079A7" w:rsidRDefault="006035FB" w:rsidP="006035FB">
            <w:pPr>
              <w:autoSpaceDE w:val="0"/>
              <w:autoSpaceDN w:val="0"/>
              <w:adjustRightInd w:val="0"/>
              <w:jc w:val="right"/>
            </w:pPr>
            <w:r w:rsidRPr="00C079A7">
              <w:t>z toho</w:t>
            </w:r>
          </w:p>
        </w:tc>
        <w:tc>
          <w:tcPr>
            <w:tcW w:w="4975" w:type="dxa"/>
            <w:gridSpan w:val="2"/>
            <w:tcBorders>
              <w:top w:val="single" w:sz="4" w:space="0" w:color="auto"/>
              <w:left w:val="single" w:sz="4" w:space="0" w:color="auto"/>
            </w:tcBorders>
            <w:shd w:val="clear" w:color="auto" w:fill="auto"/>
            <w:vAlign w:val="center"/>
          </w:tcPr>
          <w:p w:rsidR="006035FB" w:rsidRPr="00C079A7" w:rsidRDefault="006035FB" w:rsidP="006035FB">
            <w:pPr>
              <w:autoSpaceDE w:val="0"/>
              <w:autoSpaceDN w:val="0"/>
              <w:adjustRightInd w:val="0"/>
            </w:pPr>
            <w:r w:rsidRPr="00C079A7">
              <w:t>bytové domy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right w:val="single" w:sz="4" w:space="0" w:color="auto"/>
            </w:tcBorders>
            <w:shd w:val="clear" w:color="auto" w:fill="auto"/>
            <w:vAlign w:val="center"/>
          </w:tcPr>
          <w:p w:rsidR="006035FB" w:rsidRPr="00C079A7" w:rsidRDefault="006035FB" w:rsidP="006035FB">
            <w:pPr>
              <w:autoSpaceDE w:val="0"/>
              <w:autoSpaceDN w:val="0"/>
              <w:adjustRightInd w:val="0"/>
              <w:jc w:val="right"/>
            </w:pPr>
          </w:p>
        </w:tc>
        <w:tc>
          <w:tcPr>
            <w:tcW w:w="4975" w:type="dxa"/>
            <w:gridSpan w:val="2"/>
            <w:tcBorders>
              <w:left w:val="single" w:sz="4" w:space="0" w:color="auto"/>
              <w:bottom w:val="single" w:sz="4" w:space="0" w:color="auto"/>
            </w:tcBorders>
            <w:shd w:val="clear" w:color="auto" w:fill="auto"/>
            <w:vAlign w:val="center"/>
          </w:tcPr>
          <w:p w:rsidR="006035FB" w:rsidRPr="00C079A7" w:rsidRDefault="006035FB" w:rsidP="006035FB">
            <w:pPr>
              <w:autoSpaceDE w:val="0"/>
              <w:autoSpaceDN w:val="0"/>
              <w:adjustRightInd w:val="0"/>
            </w:pPr>
            <w:r w:rsidRPr="00C079A7">
              <w:t>rodinné domy</w:t>
            </w:r>
          </w:p>
        </w:tc>
        <w:tc>
          <w:tcPr>
            <w:tcW w:w="1449" w:type="dxa"/>
            <w:tcBorders>
              <w:bottom w:val="single" w:sz="4"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single" w:sz="12" w:space="0" w:color="auto"/>
              <w:right w:val="single" w:sz="4" w:space="0" w:color="auto"/>
            </w:tcBorders>
            <w:shd w:val="clear" w:color="auto" w:fill="auto"/>
            <w:vAlign w:val="center"/>
          </w:tcPr>
          <w:p w:rsidR="006035FB" w:rsidRPr="00C079A7" w:rsidRDefault="006035FB" w:rsidP="006035FB">
            <w:pPr>
              <w:autoSpaceDE w:val="0"/>
              <w:autoSpaceDN w:val="0"/>
              <w:adjustRightInd w:val="0"/>
              <w:jc w:val="right"/>
            </w:pPr>
          </w:p>
        </w:tc>
        <w:tc>
          <w:tcPr>
            <w:tcW w:w="4975" w:type="dxa"/>
            <w:gridSpan w:val="2"/>
            <w:tcBorders>
              <w:left w:val="single" w:sz="4" w:space="0" w:color="auto"/>
              <w:bottom w:val="single" w:sz="12" w:space="0" w:color="auto"/>
            </w:tcBorders>
            <w:shd w:val="clear" w:color="auto" w:fill="auto"/>
            <w:vAlign w:val="center"/>
          </w:tcPr>
          <w:p w:rsidR="006035FB" w:rsidRPr="00C079A7" w:rsidRDefault="006035FB" w:rsidP="006035FB">
            <w:pPr>
              <w:autoSpaceDE w:val="0"/>
              <w:autoSpaceDN w:val="0"/>
              <w:adjustRightInd w:val="0"/>
            </w:pPr>
            <w:r w:rsidRPr="00C079A7">
              <w:t>ostatné budovy na bývanie</w:t>
            </w:r>
          </w:p>
        </w:tc>
        <w:tc>
          <w:tcPr>
            <w:tcW w:w="1449" w:type="dxa"/>
            <w:tcBorders>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single" w:sz="12" w:space="0" w:color="auto"/>
              <w:left w:val="single" w:sz="12" w:space="0" w:color="auto"/>
              <w:bottom w:val="single" w:sz="4" w:space="0" w:color="auto"/>
              <w:right w:val="single" w:sz="4" w:space="0" w:color="auto"/>
            </w:tcBorders>
            <w:shd w:val="clear" w:color="auto" w:fill="auto"/>
            <w:vAlign w:val="center"/>
          </w:tcPr>
          <w:p w:rsidR="006035FB" w:rsidRPr="00C079A7" w:rsidRDefault="006035FB" w:rsidP="006035FB">
            <w:pPr>
              <w:autoSpaceDE w:val="0"/>
              <w:autoSpaceDN w:val="0"/>
              <w:adjustRightInd w:val="0"/>
            </w:pPr>
            <w:r w:rsidRPr="00C079A7">
              <w:t>Zaplavené nebytové budovy</w:t>
            </w:r>
          </w:p>
        </w:tc>
        <w:tc>
          <w:tcPr>
            <w:tcW w:w="4975" w:type="dxa"/>
            <w:gridSpan w:val="2"/>
            <w:tcBorders>
              <w:top w:val="single" w:sz="12" w:space="0" w:color="auto"/>
              <w:left w:val="single" w:sz="4" w:space="0" w:color="auto"/>
            </w:tcBorders>
            <w:shd w:val="clear" w:color="auto" w:fill="auto"/>
            <w:vAlign w:val="center"/>
          </w:tcPr>
          <w:p w:rsidR="006035FB" w:rsidRPr="00C079A7" w:rsidRDefault="006035FB" w:rsidP="006035FB">
            <w:pPr>
              <w:autoSpaceDE w:val="0"/>
              <w:autoSpaceDN w:val="0"/>
              <w:adjustRightInd w:val="0"/>
            </w:pPr>
            <w:r w:rsidRPr="00C079A7">
              <w:t>celkom</w:t>
            </w:r>
          </w:p>
        </w:tc>
        <w:tc>
          <w:tcPr>
            <w:tcW w:w="1449" w:type="dxa"/>
            <w:tcBorders>
              <w:top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left w:val="single" w:sz="12" w:space="0" w:color="auto"/>
              <w:bottom w:val="nil"/>
              <w:right w:val="single" w:sz="4" w:space="0" w:color="auto"/>
            </w:tcBorders>
            <w:shd w:val="clear" w:color="auto" w:fill="auto"/>
            <w:vAlign w:val="center"/>
          </w:tcPr>
          <w:p w:rsidR="006035FB" w:rsidRPr="00C079A7" w:rsidRDefault="006035FB" w:rsidP="006035FB">
            <w:pPr>
              <w:autoSpaceDE w:val="0"/>
              <w:autoSpaceDN w:val="0"/>
              <w:adjustRightInd w:val="0"/>
              <w:jc w:val="right"/>
            </w:pPr>
            <w:r w:rsidRPr="00C079A7">
              <w:t>z toho</w:t>
            </w:r>
          </w:p>
        </w:tc>
        <w:tc>
          <w:tcPr>
            <w:tcW w:w="4975" w:type="dxa"/>
            <w:gridSpan w:val="2"/>
            <w:tcBorders>
              <w:left w:val="single" w:sz="4" w:space="0" w:color="auto"/>
            </w:tcBorders>
            <w:shd w:val="clear" w:color="auto" w:fill="auto"/>
            <w:vAlign w:val="center"/>
          </w:tcPr>
          <w:p w:rsidR="006035FB" w:rsidRPr="00C079A7" w:rsidRDefault="006035FB" w:rsidP="006035FB">
            <w:pPr>
              <w:autoSpaceDE w:val="0"/>
              <w:autoSpaceDN w:val="0"/>
              <w:adjustRightInd w:val="0"/>
            </w:pPr>
            <w:r w:rsidRPr="00C079A7">
              <w:t>priemyselné budovy a sklady, nádrže a silá,</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957D57">
        <w:tc>
          <w:tcPr>
            <w:tcW w:w="2943" w:type="dxa"/>
            <w:tcBorders>
              <w:top w:val="nil"/>
              <w:left w:val="single" w:sz="12" w:space="0" w:color="auto"/>
              <w:bottom w:val="nil"/>
              <w:right w:val="single" w:sz="4" w:space="0" w:color="auto"/>
            </w:tcBorders>
            <w:shd w:val="clear" w:color="auto" w:fill="auto"/>
            <w:vAlign w:val="center"/>
          </w:tcPr>
          <w:p w:rsidR="006035FB" w:rsidRPr="00C079A7" w:rsidRDefault="006035FB" w:rsidP="006035FB">
            <w:pPr>
              <w:autoSpaceDE w:val="0"/>
              <w:autoSpaceDN w:val="0"/>
              <w:adjustRightInd w:val="0"/>
              <w:jc w:val="right"/>
            </w:pPr>
          </w:p>
        </w:tc>
        <w:tc>
          <w:tcPr>
            <w:tcW w:w="4975" w:type="dxa"/>
            <w:gridSpan w:val="2"/>
            <w:tcBorders>
              <w:left w:val="single" w:sz="4" w:space="0" w:color="auto"/>
            </w:tcBorders>
            <w:shd w:val="clear" w:color="auto" w:fill="auto"/>
            <w:vAlign w:val="center"/>
          </w:tcPr>
          <w:p w:rsidR="006035FB" w:rsidRPr="00C079A7" w:rsidRDefault="006035FB" w:rsidP="006035FB">
            <w:pPr>
              <w:autoSpaceDE w:val="0"/>
              <w:autoSpaceDN w:val="0"/>
              <w:adjustRightInd w:val="0"/>
            </w:pPr>
            <w:r w:rsidRPr="00C079A7">
              <w:t>poľnohospodárske budovy a sklady, stajne a maštale</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957D57">
        <w:tc>
          <w:tcPr>
            <w:tcW w:w="2943" w:type="dxa"/>
            <w:tcBorders>
              <w:top w:val="nil"/>
              <w:left w:val="single" w:sz="12" w:space="0" w:color="auto"/>
              <w:bottom w:val="single" w:sz="4" w:space="0" w:color="auto"/>
              <w:right w:val="single" w:sz="4" w:space="0" w:color="auto"/>
            </w:tcBorders>
            <w:shd w:val="clear" w:color="auto" w:fill="auto"/>
            <w:vAlign w:val="center"/>
          </w:tcPr>
          <w:p w:rsidR="006035FB" w:rsidRPr="00C079A7" w:rsidRDefault="006035FB" w:rsidP="006035FB">
            <w:pPr>
              <w:autoSpaceDE w:val="0"/>
              <w:autoSpaceDN w:val="0"/>
              <w:adjustRightInd w:val="0"/>
              <w:jc w:val="right"/>
            </w:pPr>
          </w:p>
        </w:tc>
        <w:tc>
          <w:tcPr>
            <w:tcW w:w="4975" w:type="dxa"/>
            <w:gridSpan w:val="2"/>
            <w:tcBorders>
              <w:left w:val="single" w:sz="4" w:space="0" w:color="auto"/>
            </w:tcBorders>
            <w:shd w:val="clear" w:color="auto" w:fill="auto"/>
            <w:vAlign w:val="center"/>
          </w:tcPr>
          <w:p w:rsidR="006035FB" w:rsidRPr="00C079A7" w:rsidRDefault="006035FB" w:rsidP="006035FB">
            <w:pPr>
              <w:autoSpaceDE w:val="0"/>
              <w:autoSpaceDN w:val="0"/>
              <w:adjustRightInd w:val="0"/>
            </w:pPr>
            <w:r w:rsidRPr="00C079A7">
              <w:t>kultúrne pamiatky, ktoré nie sú bytovými budovami</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957D57">
        <w:tc>
          <w:tcPr>
            <w:tcW w:w="2943" w:type="dxa"/>
            <w:tcBorders>
              <w:top w:val="single" w:sz="4" w:space="0" w:color="auto"/>
              <w:left w:val="single" w:sz="12" w:space="0" w:color="auto"/>
              <w:bottom w:val="nil"/>
              <w:right w:val="single" w:sz="4" w:space="0" w:color="auto"/>
            </w:tcBorders>
            <w:shd w:val="clear" w:color="auto" w:fill="auto"/>
            <w:vAlign w:val="center"/>
          </w:tcPr>
          <w:p w:rsidR="006035FB" w:rsidRPr="00C079A7" w:rsidRDefault="006035FB" w:rsidP="006035FB">
            <w:pPr>
              <w:autoSpaceDE w:val="0"/>
              <w:autoSpaceDN w:val="0"/>
              <w:adjustRightInd w:val="0"/>
              <w:jc w:val="right"/>
            </w:pPr>
          </w:p>
        </w:tc>
        <w:tc>
          <w:tcPr>
            <w:tcW w:w="4975" w:type="dxa"/>
            <w:gridSpan w:val="2"/>
            <w:tcBorders>
              <w:left w:val="single" w:sz="4" w:space="0" w:color="auto"/>
            </w:tcBorders>
            <w:shd w:val="clear" w:color="auto" w:fill="auto"/>
            <w:vAlign w:val="center"/>
          </w:tcPr>
          <w:p w:rsidR="006035FB" w:rsidRPr="00C079A7" w:rsidRDefault="006035FB" w:rsidP="006035FB">
            <w:pPr>
              <w:autoSpaceDE w:val="0"/>
              <w:autoSpaceDN w:val="0"/>
              <w:adjustRightInd w:val="0"/>
            </w:pPr>
            <w:r w:rsidRPr="00C079A7">
              <w:t>nemocnice, zdravotnícke a sociálne zariadenia</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single" w:sz="12" w:space="0" w:color="auto"/>
              <w:right w:val="single" w:sz="4" w:space="0" w:color="auto"/>
            </w:tcBorders>
            <w:shd w:val="clear" w:color="auto" w:fill="auto"/>
            <w:vAlign w:val="center"/>
          </w:tcPr>
          <w:p w:rsidR="006035FB" w:rsidRPr="00C079A7" w:rsidRDefault="006035FB" w:rsidP="006035FB">
            <w:pPr>
              <w:autoSpaceDE w:val="0"/>
              <w:autoSpaceDN w:val="0"/>
              <w:adjustRightInd w:val="0"/>
            </w:pPr>
          </w:p>
        </w:tc>
        <w:tc>
          <w:tcPr>
            <w:tcW w:w="4975" w:type="dxa"/>
            <w:gridSpan w:val="2"/>
            <w:tcBorders>
              <w:left w:val="single" w:sz="4" w:space="0" w:color="auto"/>
              <w:bottom w:val="single" w:sz="12" w:space="0" w:color="auto"/>
            </w:tcBorders>
            <w:shd w:val="clear" w:color="auto" w:fill="auto"/>
            <w:vAlign w:val="center"/>
          </w:tcPr>
          <w:p w:rsidR="006035FB" w:rsidRPr="00C079A7" w:rsidRDefault="006035FB" w:rsidP="006035FB">
            <w:pPr>
              <w:autoSpaceDE w:val="0"/>
              <w:autoSpaceDN w:val="0"/>
              <w:adjustRightInd w:val="0"/>
            </w:pPr>
            <w:r w:rsidRPr="00C079A7">
              <w:t>ostatné nebytové budovy</w:t>
            </w:r>
          </w:p>
        </w:tc>
        <w:tc>
          <w:tcPr>
            <w:tcW w:w="1449" w:type="dxa"/>
            <w:tcBorders>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9728C" w:rsidTr="006035FB">
        <w:tc>
          <w:tcPr>
            <w:tcW w:w="2943" w:type="dxa"/>
            <w:tcBorders>
              <w:top w:val="single" w:sz="12" w:space="0" w:color="auto"/>
              <w:left w:val="single" w:sz="12" w:space="0" w:color="auto"/>
              <w:bottom w:val="single" w:sz="4" w:space="0" w:color="auto"/>
            </w:tcBorders>
            <w:vAlign w:val="center"/>
          </w:tcPr>
          <w:p w:rsidR="006035FB" w:rsidRPr="0029728C" w:rsidRDefault="006035FB" w:rsidP="006035FB">
            <w:pPr>
              <w:autoSpaceDE w:val="0"/>
              <w:autoSpaceDN w:val="0"/>
              <w:adjustRightInd w:val="0"/>
            </w:pPr>
            <w:r w:rsidRPr="0029728C">
              <w:t>Poškodené inžinierske stavby</w:t>
            </w:r>
          </w:p>
        </w:tc>
        <w:tc>
          <w:tcPr>
            <w:tcW w:w="4975" w:type="dxa"/>
            <w:gridSpan w:val="2"/>
            <w:tcBorders>
              <w:top w:val="single" w:sz="12" w:space="0" w:color="auto"/>
            </w:tcBorders>
            <w:vAlign w:val="center"/>
          </w:tcPr>
          <w:p w:rsidR="006035FB" w:rsidRPr="0029728C" w:rsidRDefault="006035FB" w:rsidP="006035FB">
            <w:pPr>
              <w:autoSpaceDE w:val="0"/>
              <w:autoSpaceDN w:val="0"/>
              <w:adjustRightInd w:val="0"/>
            </w:pPr>
            <w:r w:rsidRPr="0029728C">
              <w:t>celkom</w:t>
            </w:r>
          </w:p>
        </w:tc>
        <w:tc>
          <w:tcPr>
            <w:tcW w:w="1449" w:type="dxa"/>
            <w:tcBorders>
              <w:top w:val="single" w:sz="12" w:space="0" w:color="auto"/>
              <w:right w:val="single" w:sz="12" w:space="0" w:color="auto"/>
            </w:tcBorders>
            <w:vAlign w:val="center"/>
          </w:tcPr>
          <w:p w:rsidR="006035FB" w:rsidRPr="0029728C" w:rsidRDefault="006035FB" w:rsidP="006035FB">
            <w:pPr>
              <w:autoSpaceDE w:val="0"/>
              <w:autoSpaceDN w:val="0"/>
              <w:adjustRightInd w:val="0"/>
              <w:jc w:val="center"/>
              <w:rPr>
                <w:bCs/>
              </w:rPr>
            </w:pPr>
          </w:p>
        </w:tc>
      </w:tr>
      <w:tr w:rsidR="006035FB" w:rsidRPr="00253A26" w:rsidTr="006035FB">
        <w:tc>
          <w:tcPr>
            <w:tcW w:w="2943" w:type="dxa"/>
            <w:tcBorders>
              <w:left w:val="single" w:sz="12" w:space="0" w:color="auto"/>
              <w:bottom w:val="nil"/>
            </w:tcBorders>
            <w:vAlign w:val="center"/>
          </w:tcPr>
          <w:p w:rsidR="006035FB" w:rsidRPr="00C079A7" w:rsidRDefault="006035FB" w:rsidP="006035FB">
            <w:pPr>
              <w:autoSpaceDE w:val="0"/>
              <w:autoSpaceDN w:val="0"/>
              <w:adjustRightInd w:val="0"/>
              <w:jc w:val="right"/>
            </w:pPr>
            <w:r w:rsidRPr="00C079A7">
              <w:t>z toho</w:t>
            </w:r>
          </w:p>
        </w:tc>
        <w:tc>
          <w:tcPr>
            <w:tcW w:w="4975" w:type="dxa"/>
            <w:gridSpan w:val="2"/>
            <w:vAlign w:val="center"/>
          </w:tcPr>
          <w:p w:rsidR="006035FB" w:rsidRPr="00C079A7" w:rsidRDefault="006035FB" w:rsidP="006035FB">
            <w:pPr>
              <w:autoSpaceDE w:val="0"/>
              <w:autoSpaceDN w:val="0"/>
              <w:adjustRightInd w:val="0"/>
            </w:pPr>
            <w:r w:rsidRPr="00C079A7">
              <w:t>železničné, lanové a iné dráhy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 xml:space="preserve">diaľnice a rýchlostné komunikácie </w:t>
            </w:r>
            <w:r w:rsidRPr="00C079A7">
              <w:rPr>
                <w:lang w:val="pl-PL"/>
              </w:rPr>
              <w:t>[m]</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single" w:sz="4" w:space="0" w:color="auto"/>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 xml:space="preserve">cesty I. triedy </w:t>
            </w:r>
            <w:r w:rsidRPr="00C079A7">
              <w:rPr>
                <w:lang w:val="en-US"/>
              </w:rPr>
              <w:t>[m]</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single" w:sz="4" w:space="0" w:color="auto"/>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 xml:space="preserve">cesty II. a III. triedy </w:t>
            </w:r>
            <w:r w:rsidRPr="00C079A7">
              <w:rPr>
                <w:lang w:val="pl-PL"/>
              </w:rPr>
              <w:t>[m]</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 xml:space="preserve">miestne a účelové komunikácie </w:t>
            </w:r>
            <w:r w:rsidRPr="00C079A7">
              <w:rPr>
                <w:lang w:val="pl-PL"/>
              </w:rPr>
              <w:t>[m]</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 xml:space="preserve">lesná dopravná sieť </w:t>
            </w:r>
            <w:r w:rsidRPr="00C079A7">
              <w:rPr>
                <w:lang w:val="en-US"/>
              </w:rPr>
              <w:t>[m]</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chodníky</w:t>
            </w:r>
            <w:r w:rsidRPr="00C079A7">
              <w:rPr>
                <w:lang w:val="en-US"/>
              </w:rPr>
              <w:t xml:space="preserve"> [m]</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mosty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diaľkové ropovody a plynovody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miestne rozvody plynu</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diaľkové a miestne rozvody vody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diaľkové a miestne rozvody pary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vodné zdroje a úpravne vody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kanalizácie a čistiarne odpadových vôd</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vAlign w:val="center"/>
          </w:tcPr>
          <w:p w:rsidR="006035FB" w:rsidRPr="00C079A7" w:rsidRDefault="006035FB" w:rsidP="006035FB">
            <w:pPr>
              <w:autoSpaceDE w:val="0"/>
              <w:autoSpaceDN w:val="0"/>
              <w:adjustRightInd w:val="0"/>
            </w:pPr>
            <w:r w:rsidRPr="00C079A7">
              <w:t>diaľkové a miestne rozvody elektriny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nil"/>
            </w:tcBorders>
            <w:vAlign w:val="center"/>
          </w:tcPr>
          <w:p w:rsidR="006035FB" w:rsidRPr="00C079A7" w:rsidRDefault="006035FB" w:rsidP="006035FB">
            <w:pPr>
              <w:autoSpaceDE w:val="0"/>
              <w:autoSpaceDN w:val="0"/>
              <w:adjustRightInd w:val="0"/>
              <w:jc w:val="right"/>
            </w:pPr>
          </w:p>
        </w:tc>
        <w:tc>
          <w:tcPr>
            <w:tcW w:w="4975" w:type="dxa"/>
            <w:gridSpan w:val="2"/>
            <w:tcBorders>
              <w:bottom w:val="single" w:sz="4" w:space="0" w:color="auto"/>
            </w:tcBorders>
            <w:vAlign w:val="center"/>
          </w:tcPr>
          <w:p w:rsidR="006035FB" w:rsidRPr="00C079A7" w:rsidRDefault="006035FB" w:rsidP="006035FB">
            <w:pPr>
              <w:autoSpaceDE w:val="0"/>
              <w:autoSpaceDN w:val="0"/>
              <w:adjustRightInd w:val="0"/>
            </w:pPr>
            <w:r w:rsidRPr="00C079A7">
              <w:t>lesné sklady</w:t>
            </w:r>
          </w:p>
        </w:tc>
        <w:tc>
          <w:tcPr>
            <w:tcW w:w="1449" w:type="dxa"/>
            <w:tcBorders>
              <w:bottom w:val="single" w:sz="4"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2943" w:type="dxa"/>
            <w:tcBorders>
              <w:top w:val="nil"/>
              <w:left w:val="single" w:sz="12" w:space="0" w:color="auto"/>
              <w:bottom w:val="single" w:sz="12" w:space="0" w:color="auto"/>
            </w:tcBorders>
            <w:vAlign w:val="center"/>
          </w:tcPr>
          <w:p w:rsidR="006035FB" w:rsidRPr="00C079A7" w:rsidRDefault="006035FB" w:rsidP="006035FB">
            <w:pPr>
              <w:autoSpaceDE w:val="0"/>
              <w:autoSpaceDN w:val="0"/>
              <w:adjustRightInd w:val="0"/>
              <w:jc w:val="right"/>
            </w:pPr>
          </w:p>
        </w:tc>
        <w:tc>
          <w:tcPr>
            <w:tcW w:w="4975" w:type="dxa"/>
            <w:gridSpan w:val="2"/>
            <w:tcBorders>
              <w:bottom w:val="single" w:sz="12" w:space="0" w:color="auto"/>
            </w:tcBorders>
            <w:vAlign w:val="center"/>
          </w:tcPr>
          <w:p w:rsidR="006035FB" w:rsidRPr="00C079A7" w:rsidRDefault="006035FB" w:rsidP="006035FB">
            <w:pPr>
              <w:autoSpaceDE w:val="0"/>
              <w:autoSpaceDN w:val="0"/>
              <w:adjustRightInd w:val="0"/>
            </w:pPr>
            <w:r w:rsidRPr="00C079A7">
              <w:t>ostatné inžinierske stavby</w:t>
            </w:r>
          </w:p>
        </w:tc>
        <w:tc>
          <w:tcPr>
            <w:tcW w:w="1449" w:type="dxa"/>
            <w:tcBorders>
              <w:bottom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7918" w:type="dxa"/>
            <w:gridSpan w:val="3"/>
            <w:tcBorders>
              <w:top w:val="single" w:sz="12" w:space="0" w:color="auto"/>
              <w:left w:val="single" w:sz="12" w:space="0" w:color="auto"/>
            </w:tcBorders>
            <w:vAlign w:val="center"/>
          </w:tcPr>
          <w:p w:rsidR="006035FB" w:rsidRPr="00C079A7" w:rsidRDefault="006035FB" w:rsidP="006035FB">
            <w:pPr>
              <w:autoSpaceDE w:val="0"/>
              <w:autoSpaceDN w:val="0"/>
              <w:adjustRightInd w:val="0"/>
            </w:pPr>
            <w:r w:rsidRPr="00C079A7">
              <w:t>Evakuované hospodárske zvieratá</w:t>
            </w:r>
          </w:p>
        </w:tc>
        <w:tc>
          <w:tcPr>
            <w:tcW w:w="1449" w:type="dxa"/>
            <w:tcBorders>
              <w:top w:val="single" w:sz="12" w:space="0" w:color="auto"/>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7918" w:type="dxa"/>
            <w:gridSpan w:val="3"/>
            <w:tcBorders>
              <w:left w:val="single" w:sz="12" w:space="0" w:color="auto"/>
            </w:tcBorders>
            <w:vAlign w:val="center"/>
          </w:tcPr>
          <w:p w:rsidR="006035FB" w:rsidRPr="00C079A7" w:rsidRDefault="006035FB" w:rsidP="006035FB">
            <w:pPr>
              <w:autoSpaceDE w:val="0"/>
              <w:autoSpaceDN w:val="0"/>
              <w:adjustRightInd w:val="0"/>
            </w:pPr>
            <w:r w:rsidRPr="00C079A7">
              <w:t>Evakuovaná hydina a drobné zvieratá</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7918" w:type="dxa"/>
            <w:gridSpan w:val="3"/>
            <w:tcBorders>
              <w:left w:val="single" w:sz="12" w:space="0" w:color="auto"/>
            </w:tcBorders>
            <w:vAlign w:val="center"/>
          </w:tcPr>
          <w:p w:rsidR="006035FB" w:rsidRPr="00C079A7" w:rsidRDefault="006035FB" w:rsidP="006035FB">
            <w:pPr>
              <w:autoSpaceDE w:val="0"/>
              <w:autoSpaceDN w:val="0"/>
              <w:adjustRightInd w:val="0"/>
            </w:pPr>
            <w:r w:rsidRPr="00C079A7">
              <w:t>Uhynuté hospodárske zvieratá</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7918" w:type="dxa"/>
            <w:gridSpan w:val="3"/>
            <w:tcBorders>
              <w:left w:val="single" w:sz="12" w:space="0" w:color="auto"/>
            </w:tcBorders>
            <w:vAlign w:val="center"/>
          </w:tcPr>
          <w:p w:rsidR="006035FB" w:rsidRPr="00C079A7" w:rsidRDefault="006035FB" w:rsidP="006035FB">
            <w:pPr>
              <w:autoSpaceDE w:val="0"/>
              <w:autoSpaceDN w:val="0"/>
              <w:adjustRightInd w:val="0"/>
            </w:pPr>
            <w:r w:rsidRPr="00C079A7">
              <w:t>Uhynutá hydina a drobné zvieratá</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7918" w:type="dxa"/>
            <w:gridSpan w:val="3"/>
            <w:tcBorders>
              <w:left w:val="single" w:sz="12" w:space="0" w:color="auto"/>
            </w:tcBorders>
            <w:vAlign w:val="center"/>
          </w:tcPr>
          <w:p w:rsidR="006035FB" w:rsidRPr="00C079A7" w:rsidRDefault="006035FB" w:rsidP="006035FB">
            <w:pPr>
              <w:autoSpaceDE w:val="0"/>
              <w:autoSpaceDN w:val="0"/>
              <w:adjustRightInd w:val="0"/>
            </w:pPr>
            <w:r w:rsidRPr="00C079A7">
              <w:t>Hmotnosť evakuovaného materiálu (t)</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253A26" w:rsidTr="006035FB">
        <w:tc>
          <w:tcPr>
            <w:tcW w:w="7918" w:type="dxa"/>
            <w:gridSpan w:val="3"/>
            <w:tcBorders>
              <w:left w:val="single" w:sz="12" w:space="0" w:color="auto"/>
            </w:tcBorders>
            <w:vAlign w:val="center"/>
          </w:tcPr>
          <w:p w:rsidR="006035FB" w:rsidRPr="00C079A7" w:rsidRDefault="006035FB" w:rsidP="006035FB">
            <w:pPr>
              <w:autoSpaceDE w:val="0"/>
              <w:autoSpaceDN w:val="0"/>
              <w:adjustRightInd w:val="0"/>
            </w:pPr>
            <w:r w:rsidRPr="00C079A7">
              <w:t>Zaplavené dopravné prostriedky</w:t>
            </w:r>
          </w:p>
        </w:tc>
        <w:tc>
          <w:tcPr>
            <w:tcW w:w="1449" w:type="dxa"/>
            <w:tcBorders>
              <w:right w:val="single" w:sz="12" w:space="0" w:color="auto"/>
            </w:tcBorders>
            <w:vAlign w:val="center"/>
          </w:tcPr>
          <w:p w:rsidR="006035FB" w:rsidRPr="00C079A7" w:rsidRDefault="006035FB" w:rsidP="006035FB">
            <w:pPr>
              <w:autoSpaceDE w:val="0"/>
              <w:autoSpaceDN w:val="0"/>
              <w:adjustRightInd w:val="0"/>
              <w:jc w:val="center"/>
              <w:rPr>
                <w:bCs/>
              </w:rPr>
            </w:pPr>
          </w:p>
        </w:tc>
      </w:tr>
      <w:tr w:rsidR="006035FB" w:rsidRPr="0017442E" w:rsidTr="006035FB">
        <w:tc>
          <w:tcPr>
            <w:tcW w:w="7918" w:type="dxa"/>
            <w:gridSpan w:val="3"/>
            <w:tcBorders>
              <w:left w:val="single" w:sz="12" w:space="0" w:color="auto"/>
              <w:bottom w:val="single" w:sz="12" w:space="0" w:color="auto"/>
            </w:tcBorders>
            <w:vAlign w:val="center"/>
          </w:tcPr>
          <w:p w:rsidR="006035FB" w:rsidRPr="0017442E" w:rsidRDefault="006035FB" w:rsidP="006035FB">
            <w:pPr>
              <w:autoSpaceDE w:val="0"/>
              <w:autoSpaceDN w:val="0"/>
              <w:adjustRightInd w:val="0"/>
            </w:pPr>
            <w:r w:rsidRPr="0017442E">
              <w:t>Odplavené drevo</w:t>
            </w:r>
          </w:p>
        </w:tc>
        <w:tc>
          <w:tcPr>
            <w:tcW w:w="1449" w:type="dxa"/>
            <w:tcBorders>
              <w:bottom w:val="single" w:sz="12" w:space="0" w:color="auto"/>
              <w:right w:val="single" w:sz="12" w:space="0" w:color="auto"/>
            </w:tcBorders>
            <w:vAlign w:val="center"/>
          </w:tcPr>
          <w:p w:rsidR="006035FB" w:rsidRPr="0017442E" w:rsidRDefault="006035FB" w:rsidP="006035FB">
            <w:pPr>
              <w:autoSpaceDE w:val="0"/>
              <w:autoSpaceDN w:val="0"/>
              <w:adjustRightInd w:val="0"/>
              <w:jc w:val="center"/>
              <w:rPr>
                <w:bCs/>
              </w:rPr>
            </w:pPr>
          </w:p>
        </w:tc>
      </w:tr>
    </w:tbl>
    <w:p w:rsidR="006035FB" w:rsidRDefault="006035FB"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8134C3" w:rsidRDefault="008134C3" w:rsidP="00957D57">
      <w:pPr>
        <w:autoSpaceDE w:val="0"/>
        <w:autoSpaceDN w:val="0"/>
        <w:adjustRightInd w:val="0"/>
        <w:spacing w:before="60"/>
      </w:pPr>
    </w:p>
    <w:p w:rsidR="00FF2877" w:rsidRPr="008B693E" w:rsidRDefault="00FF2877" w:rsidP="00FF2877">
      <w:pPr>
        <w:jc w:val="center"/>
        <w:rPr>
          <w:b/>
          <w:bCs/>
          <w:color w:val="FF6600"/>
          <w:sz w:val="32"/>
          <w:szCs w:val="32"/>
          <w:lang w:eastAsia="cs-CZ"/>
        </w:rPr>
      </w:pPr>
      <w:r w:rsidRPr="008B693E">
        <w:rPr>
          <w:b/>
          <w:bCs/>
          <w:sz w:val="32"/>
          <w:szCs w:val="32"/>
          <w:lang w:eastAsia="cs-CZ"/>
        </w:rPr>
        <w:lastRenderedPageBreak/>
        <w:t xml:space="preserve">OBEC </w:t>
      </w:r>
    </w:p>
    <w:p w:rsidR="00FF2877" w:rsidRPr="008B693E" w:rsidRDefault="00FF2877" w:rsidP="00FF2877">
      <w:pPr>
        <w:pBdr>
          <w:bottom w:val="single" w:sz="4" w:space="1" w:color="auto"/>
        </w:pBdr>
        <w:jc w:val="center"/>
        <w:rPr>
          <w:sz w:val="24"/>
          <w:szCs w:val="24"/>
          <w:lang w:eastAsia="cs-CZ"/>
        </w:rPr>
      </w:pPr>
      <w:r w:rsidRPr="008B693E">
        <w:rPr>
          <w:sz w:val="24"/>
          <w:szCs w:val="24"/>
          <w:lang w:eastAsia="cs-CZ"/>
        </w:rPr>
        <w:t xml:space="preserve">Obecný úrad </w:t>
      </w:r>
      <w:r w:rsidR="00E76E2C">
        <w:rPr>
          <w:sz w:val="24"/>
          <w:szCs w:val="24"/>
          <w:lang w:eastAsia="cs-CZ"/>
        </w:rPr>
        <w:t>.................</w:t>
      </w:r>
    </w:p>
    <w:p w:rsidR="008134C3" w:rsidRDefault="00E76E2C" w:rsidP="00FF2877">
      <w:pPr>
        <w:pBdr>
          <w:bottom w:val="single" w:sz="4" w:space="1" w:color="auto"/>
        </w:pBdr>
        <w:jc w:val="center"/>
        <w:rPr>
          <w:sz w:val="24"/>
          <w:szCs w:val="24"/>
        </w:rPr>
      </w:pPr>
      <w:r>
        <w:rPr>
          <w:sz w:val="24"/>
          <w:szCs w:val="24"/>
          <w:lang w:eastAsia="cs-CZ"/>
        </w:rPr>
        <w:t>adresa</w:t>
      </w:r>
    </w:p>
    <w:p w:rsidR="008134C3" w:rsidRPr="008134C3" w:rsidRDefault="008134C3" w:rsidP="008134C3">
      <w:pPr>
        <w:jc w:val="both"/>
        <w:rPr>
          <w:sz w:val="24"/>
          <w:szCs w:val="24"/>
        </w:rPr>
      </w:pPr>
      <w:r w:rsidRPr="008134C3">
        <w:rPr>
          <w:sz w:val="24"/>
          <w:szCs w:val="24"/>
        </w:rPr>
        <w:t xml:space="preserve">                         </w:t>
      </w:r>
    </w:p>
    <w:p w:rsidR="008134C3" w:rsidRPr="008134C3" w:rsidRDefault="008134C3" w:rsidP="008134C3">
      <w:pPr>
        <w:rPr>
          <w:bCs/>
          <w:sz w:val="24"/>
          <w:szCs w:val="24"/>
        </w:rPr>
      </w:pPr>
      <w:r w:rsidRPr="008134C3">
        <w:rPr>
          <w:bCs/>
          <w:sz w:val="24"/>
          <w:szCs w:val="24"/>
        </w:rPr>
        <w:t xml:space="preserve">                                                                               V</w:t>
      </w:r>
      <w:r w:rsidR="00FF2877">
        <w:rPr>
          <w:bCs/>
          <w:sz w:val="24"/>
          <w:szCs w:val="24"/>
        </w:rPr>
        <w:t> </w:t>
      </w:r>
      <w:r w:rsidR="00E76E2C">
        <w:rPr>
          <w:bCs/>
          <w:sz w:val="24"/>
          <w:szCs w:val="24"/>
        </w:rPr>
        <w:t>...........................................</w:t>
      </w:r>
      <w:r w:rsidRPr="008134C3">
        <w:rPr>
          <w:bCs/>
          <w:sz w:val="24"/>
          <w:szCs w:val="24"/>
        </w:rPr>
        <w:t xml:space="preserve"> dňa: </w:t>
      </w:r>
    </w:p>
    <w:p w:rsidR="008134C3" w:rsidRPr="008134C3" w:rsidRDefault="008134C3" w:rsidP="008134C3">
      <w:pPr>
        <w:rPr>
          <w:sz w:val="24"/>
          <w:szCs w:val="24"/>
        </w:rPr>
      </w:pPr>
      <w:r w:rsidRPr="008134C3">
        <w:rPr>
          <w:bCs/>
          <w:sz w:val="24"/>
          <w:szCs w:val="24"/>
        </w:rPr>
        <w:t xml:space="preserve">                                                                          </w:t>
      </w:r>
      <w:r>
        <w:rPr>
          <w:bCs/>
          <w:sz w:val="24"/>
          <w:szCs w:val="24"/>
        </w:rPr>
        <w:t xml:space="preserve">  </w:t>
      </w:r>
      <w:r w:rsidRPr="008134C3">
        <w:rPr>
          <w:bCs/>
          <w:sz w:val="24"/>
          <w:szCs w:val="24"/>
        </w:rPr>
        <w:t xml:space="preserve">   </w:t>
      </w:r>
      <w:r>
        <w:rPr>
          <w:bCs/>
          <w:sz w:val="24"/>
          <w:szCs w:val="24"/>
        </w:rPr>
        <w:t xml:space="preserve">Evid.č. </w:t>
      </w:r>
      <w:r w:rsidRPr="008134C3">
        <w:rPr>
          <w:bCs/>
          <w:sz w:val="24"/>
          <w:szCs w:val="24"/>
        </w:rPr>
        <w:t xml:space="preserve"> </w:t>
      </w:r>
      <w:r>
        <w:rPr>
          <w:bCs/>
          <w:sz w:val="24"/>
          <w:szCs w:val="24"/>
        </w:rPr>
        <w:t>1/201</w:t>
      </w:r>
      <w:r w:rsidR="00FF2877">
        <w:rPr>
          <w:bCs/>
          <w:sz w:val="24"/>
          <w:szCs w:val="24"/>
        </w:rPr>
        <w:t>9</w:t>
      </w:r>
      <w:r>
        <w:rPr>
          <w:bCs/>
          <w:sz w:val="24"/>
          <w:szCs w:val="24"/>
        </w:rPr>
        <w:t xml:space="preserve"> - PP</w:t>
      </w:r>
      <w:r w:rsidRPr="008134C3">
        <w:rPr>
          <w:sz w:val="24"/>
          <w:szCs w:val="24"/>
        </w:rPr>
        <w:t xml:space="preserve">                                                                                       </w:t>
      </w:r>
    </w:p>
    <w:p w:rsidR="008134C3" w:rsidRPr="008134C3" w:rsidRDefault="008134C3" w:rsidP="008134C3">
      <w:pPr>
        <w:rPr>
          <w:sz w:val="24"/>
          <w:szCs w:val="24"/>
        </w:rPr>
      </w:pPr>
      <w:r w:rsidRPr="008134C3">
        <w:rPr>
          <w:sz w:val="24"/>
          <w:szCs w:val="24"/>
        </w:rPr>
        <w:t xml:space="preserve">                                                                                             </w:t>
      </w:r>
    </w:p>
    <w:p w:rsidR="008134C3" w:rsidRPr="008134C3" w:rsidRDefault="008134C3" w:rsidP="008134C3">
      <w:pPr>
        <w:rPr>
          <w:sz w:val="24"/>
          <w:szCs w:val="24"/>
        </w:rPr>
      </w:pPr>
    </w:p>
    <w:p w:rsidR="008134C3" w:rsidRPr="008134C3" w:rsidRDefault="008134C3" w:rsidP="008134C3">
      <w:pPr>
        <w:rPr>
          <w:sz w:val="24"/>
          <w:szCs w:val="24"/>
        </w:rPr>
      </w:pPr>
    </w:p>
    <w:p w:rsidR="008134C3" w:rsidRPr="008134C3" w:rsidRDefault="008134C3" w:rsidP="008134C3">
      <w:pPr>
        <w:rPr>
          <w:sz w:val="24"/>
          <w:szCs w:val="24"/>
        </w:rPr>
      </w:pPr>
    </w:p>
    <w:p w:rsidR="008134C3" w:rsidRPr="008134C3" w:rsidRDefault="008134C3" w:rsidP="008134C3">
      <w:pPr>
        <w:pStyle w:val="Nadpis2"/>
        <w:jc w:val="center"/>
        <w:rPr>
          <w:b w:val="0"/>
          <w:sz w:val="24"/>
          <w:szCs w:val="24"/>
        </w:rPr>
      </w:pPr>
      <w:r w:rsidRPr="008134C3">
        <w:rPr>
          <w:b w:val="0"/>
          <w:sz w:val="24"/>
          <w:szCs w:val="24"/>
        </w:rPr>
        <w:t>V YM E N Ú V A C Í    D E K R É T</w:t>
      </w:r>
    </w:p>
    <w:p w:rsidR="008134C3" w:rsidRPr="008134C3" w:rsidRDefault="008134C3" w:rsidP="008134C3">
      <w:pPr>
        <w:jc w:val="center"/>
        <w:rPr>
          <w:bCs/>
          <w:sz w:val="24"/>
          <w:szCs w:val="24"/>
        </w:rPr>
      </w:pPr>
    </w:p>
    <w:p w:rsidR="008134C3" w:rsidRPr="008134C3" w:rsidRDefault="008134C3" w:rsidP="008134C3">
      <w:pPr>
        <w:rPr>
          <w:sz w:val="24"/>
          <w:szCs w:val="24"/>
        </w:rPr>
      </w:pPr>
    </w:p>
    <w:p w:rsidR="008134C3" w:rsidRPr="008134C3" w:rsidRDefault="008134C3" w:rsidP="008134C3">
      <w:pPr>
        <w:rPr>
          <w:sz w:val="24"/>
          <w:szCs w:val="24"/>
        </w:rPr>
      </w:pPr>
    </w:p>
    <w:p w:rsidR="008134C3" w:rsidRPr="008134C3" w:rsidRDefault="008134C3" w:rsidP="008134C3">
      <w:pPr>
        <w:pStyle w:val="Zkladntext"/>
        <w:rPr>
          <w:b w:val="0"/>
          <w:color w:val="auto"/>
          <w:sz w:val="24"/>
          <w:szCs w:val="24"/>
        </w:rPr>
      </w:pPr>
      <w:r w:rsidRPr="008134C3">
        <w:rPr>
          <w:b w:val="0"/>
          <w:color w:val="auto"/>
          <w:sz w:val="24"/>
          <w:szCs w:val="24"/>
        </w:rPr>
        <w:tab/>
        <w:t>Podľa § 2</w:t>
      </w:r>
      <w:r w:rsidR="00906CD8">
        <w:rPr>
          <w:b w:val="0"/>
          <w:color w:val="auto"/>
          <w:sz w:val="24"/>
          <w:szCs w:val="24"/>
        </w:rPr>
        <w:t>6</w:t>
      </w:r>
      <w:r w:rsidRPr="008134C3">
        <w:rPr>
          <w:b w:val="0"/>
          <w:color w:val="auto"/>
          <w:sz w:val="24"/>
          <w:szCs w:val="24"/>
        </w:rPr>
        <w:t xml:space="preserve"> </w:t>
      </w:r>
      <w:r w:rsidR="00906CD8">
        <w:rPr>
          <w:b w:val="0"/>
          <w:color w:val="auto"/>
          <w:sz w:val="24"/>
          <w:szCs w:val="24"/>
        </w:rPr>
        <w:t xml:space="preserve">ods. 3 </w:t>
      </w:r>
      <w:r w:rsidRPr="008134C3">
        <w:rPr>
          <w:b w:val="0"/>
          <w:color w:val="auto"/>
          <w:sz w:val="24"/>
          <w:szCs w:val="24"/>
        </w:rPr>
        <w:t xml:space="preserve">písm. </w:t>
      </w:r>
      <w:r w:rsidR="00906CD8">
        <w:rPr>
          <w:b w:val="0"/>
          <w:color w:val="auto"/>
          <w:sz w:val="24"/>
          <w:szCs w:val="24"/>
        </w:rPr>
        <w:t>a</w:t>
      </w:r>
      <w:r w:rsidRPr="008134C3">
        <w:rPr>
          <w:b w:val="0"/>
          <w:color w:val="auto"/>
          <w:sz w:val="24"/>
          <w:szCs w:val="24"/>
        </w:rPr>
        <w:t xml:space="preserve">) bod </w:t>
      </w:r>
      <w:r w:rsidR="00906CD8">
        <w:rPr>
          <w:b w:val="0"/>
          <w:color w:val="auto"/>
          <w:sz w:val="24"/>
          <w:szCs w:val="24"/>
        </w:rPr>
        <w:t>8</w:t>
      </w:r>
      <w:r w:rsidRPr="008134C3">
        <w:rPr>
          <w:b w:val="0"/>
          <w:color w:val="auto"/>
          <w:sz w:val="24"/>
          <w:szCs w:val="24"/>
        </w:rPr>
        <w:t xml:space="preserve"> a podľa § 27 ods. </w:t>
      </w:r>
      <w:r w:rsidR="00906CD8">
        <w:rPr>
          <w:b w:val="0"/>
          <w:color w:val="auto"/>
          <w:sz w:val="24"/>
          <w:szCs w:val="24"/>
        </w:rPr>
        <w:t>16</w:t>
      </w:r>
      <w:r w:rsidRPr="008134C3">
        <w:rPr>
          <w:b w:val="0"/>
          <w:color w:val="auto"/>
          <w:sz w:val="24"/>
          <w:szCs w:val="24"/>
        </w:rPr>
        <w:t xml:space="preserve"> zákona NR SR č. 7/2010 Z. z. o ochrane pred povodňami v znení neskorších predpisov </w:t>
      </w:r>
    </w:p>
    <w:p w:rsidR="008134C3" w:rsidRPr="008134C3" w:rsidRDefault="008134C3" w:rsidP="008134C3">
      <w:pPr>
        <w:jc w:val="both"/>
        <w:rPr>
          <w:sz w:val="24"/>
          <w:szCs w:val="24"/>
        </w:rPr>
      </w:pPr>
    </w:p>
    <w:p w:rsidR="008134C3" w:rsidRPr="008134C3" w:rsidRDefault="008134C3" w:rsidP="008134C3">
      <w:pPr>
        <w:jc w:val="both"/>
        <w:rPr>
          <w:sz w:val="24"/>
          <w:szCs w:val="24"/>
        </w:rPr>
      </w:pPr>
    </w:p>
    <w:p w:rsidR="008134C3" w:rsidRPr="008134C3" w:rsidRDefault="008134C3" w:rsidP="008134C3">
      <w:pPr>
        <w:jc w:val="center"/>
        <w:rPr>
          <w:bCs/>
          <w:sz w:val="24"/>
          <w:szCs w:val="24"/>
        </w:rPr>
      </w:pPr>
      <w:r w:rsidRPr="008134C3">
        <w:rPr>
          <w:bCs/>
          <w:sz w:val="24"/>
          <w:szCs w:val="24"/>
        </w:rPr>
        <w:t>v y m e n ú v a m</w:t>
      </w:r>
    </w:p>
    <w:p w:rsidR="008134C3" w:rsidRPr="008134C3" w:rsidRDefault="008134C3" w:rsidP="008134C3">
      <w:pPr>
        <w:jc w:val="center"/>
        <w:rPr>
          <w:bCs/>
          <w:sz w:val="24"/>
          <w:szCs w:val="24"/>
        </w:rPr>
      </w:pPr>
    </w:p>
    <w:p w:rsidR="008134C3" w:rsidRPr="008134C3" w:rsidRDefault="00E76E2C" w:rsidP="008134C3">
      <w:pPr>
        <w:jc w:val="center"/>
        <w:rPr>
          <w:b/>
          <w:bCs/>
          <w:sz w:val="24"/>
          <w:szCs w:val="24"/>
        </w:rPr>
      </w:pPr>
      <w:r>
        <w:rPr>
          <w:b/>
          <w:bCs/>
          <w:sz w:val="24"/>
          <w:szCs w:val="24"/>
        </w:rPr>
        <w:t>X</w:t>
      </w:r>
      <w:r w:rsidR="00483F2D">
        <w:rPr>
          <w:b/>
          <w:bCs/>
          <w:sz w:val="24"/>
          <w:szCs w:val="24"/>
        </w:rPr>
        <w:t>Y</w:t>
      </w:r>
    </w:p>
    <w:p w:rsidR="008134C3" w:rsidRPr="008134C3" w:rsidRDefault="008134C3" w:rsidP="008134C3">
      <w:pPr>
        <w:jc w:val="center"/>
        <w:rPr>
          <w:bCs/>
          <w:sz w:val="24"/>
          <w:szCs w:val="24"/>
        </w:rPr>
      </w:pPr>
    </w:p>
    <w:p w:rsidR="008134C3" w:rsidRPr="008134C3" w:rsidRDefault="008134C3" w:rsidP="008134C3">
      <w:pPr>
        <w:jc w:val="center"/>
        <w:rPr>
          <w:sz w:val="24"/>
          <w:szCs w:val="24"/>
        </w:rPr>
      </w:pPr>
    </w:p>
    <w:p w:rsidR="008134C3" w:rsidRPr="008134C3" w:rsidRDefault="008134C3" w:rsidP="008134C3">
      <w:pPr>
        <w:jc w:val="center"/>
        <w:rPr>
          <w:sz w:val="24"/>
          <w:szCs w:val="24"/>
        </w:rPr>
      </w:pPr>
      <w:r w:rsidRPr="008134C3">
        <w:rPr>
          <w:sz w:val="24"/>
          <w:szCs w:val="24"/>
        </w:rPr>
        <w:t xml:space="preserve"> </w:t>
      </w:r>
    </w:p>
    <w:p w:rsidR="008134C3" w:rsidRDefault="008134C3" w:rsidP="008134C3">
      <w:pPr>
        <w:pStyle w:val="Zkladntext"/>
        <w:jc w:val="center"/>
        <w:rPr>
          <w:b w:val="0"/>
          <w:bCs/>
          <w:color w:val="auto"/>
          <w:sz w:val="24"/>
          <w:szCs w:val="24"/>
        </w:rPr>
      </w:pPr>
      <w:r w:rsidRPr="008134C3">
        <w:rPr>
          <w:b w:val="0"/>
          <w:bCs/>
          <w:color w:val="auto"/>
          <w:sz w:val="24"/>
          <w:szCs w:val="24"/>
        </w:rPr>
        <w:t xml:space="preserve">za </w:t>
      </w:r>
      <w:r w:rsidR="00F057D2">
        <w:rPr>
          <w:b w:val="0"/>
          <w:bCs/>
          <w:color w:val="auto"/>
          <w:sz w:val="24"/>
          <w:szCs w:val="24"/>
        </w:rPr>
        <w:t>podpredsedu</w:t>
      </w:r>
      <w:r w:rsidR="00483F2D">
        <w:rPr>
          <w:b w:val="0"/>
          <w:bCs/>
          <w:color w:val="auto"/>
          <w:sz w:val="24"/>
          <w:szCs w:val="24"/>
        </w:rPr>
        <w:t>/ člena</w:t>
      </w:r>
      <w:r w:rsidRPr="008134C3">
        <w:rPr>
          <w:b w:val="0"/>
          <w:bCs/>
          <w:color w:val="auto"/>
          <w:sz w:val="24"/>
          <w:szCs w:val="24"/>
        </w:rPr>
        <w:t xml:space="preserve"> </w:t>
      </w:r>
      <w:r>
        <w:rPr>
          <w:b w:val="0"/>
          <w:bCs/>
          <w:color w:val="auto"/>
          <w:sz w:val="24"/>
          <w:szCs w:val="24"/>
        </w:rPr>
        <w:t>obecnej povodňovej komisie obce</w:t>
      </w:r>
    </w:p>
    <w:p w:rsidR="008134C3" w:rsidRDefault="00483F2D" w:rsidP="008134C3">
      <w:pPr>
        <w:pStyle w:val="Zkladntext"/>
        <w:jc w:val="center"/>
        <w:rPr>
          <w:b w:val="0"/>
          <w:bCs/>
          <w:color w:val="auto"/>
          <w:sz w:val="24"/>
          <w:szCs w:val="24"/>
        </w:rPr>
      </w:pPr>
      <w:r>
        <w:rPr>
          <w:b w:val="0"/>
          <w:bCs/>
          <w:color w:val="auto"/>
          <w:sz w:val="24"/>
          <w:szCs w:val="24"/>
        </w:rPr>
        <w:t>................................</w:t>
      </w:r>
    </w:p>
    <w:p w:rsidR="008134C3" w:rsidRPr="008134C3" w:rsidRDefault="008134C3" w:rsidP="008134C3">
      <w:pPr>
        <w:pStyle w:val="Zkladntext"/>
        <w:jc w:val="center"/>
        <w:rPr>
          <w:b w:val="0"/>
          <w:bCs/>
          <w:color w:val="auto"/>
          <w:sz w:val="24"/>
          <w:szCs w:val="24"/>
        </w:rPr>
      </w:pPr>
    </w:p>
    <w:p w:rsidR="008134C3" w:rsidRPr="008134C3" w:rsidRDefault="008134C3" w:rsidP="008134C3">
      <w:pPr>
        <w:pStyle w:val="Zkladntext"/>
        <w:jc w:val="center"/>
        <w:rPr>
          <w:b w:val="0"/>
          <w:color w:val="auto"/>
          <w:sz w:val="24"/>
          <w:szCs w:val="24"/>
        </w:rPr>
      </w:pPr>
      <w:r w:rsidRPr="008134C3">
        <w:rPr>
          <w:b w:val="0"/>
          <w:bCs/>
          <w:color w:val="auto"/>
          <w:sz w:val="24"/>
          <w:szCs w:val="24"/>
        </w:rPr>
        <w:t xml:space="preserve">s účinnosťou od </w:t>
      </w:r>
      <w:r>
        <w:rPr>
          <w:b w:val="0"/>
          <w:bCs/>
          <w:color w:val="auto"/>
          <w:sz w:val="24"/>
          <w:szCs w:val="24"/>
        </w:rPr>
        <w:t xml:space="preserve"> </w:t>
      </w:r>
      <w:r w:rsidR="00483F2D">
        <w:rPr>
          <w:b w:val="0"/>
          <w:bCs/>
          <w:color w:val="auto"/>
          <w:sz w:val="24"/>
          <w:szCs w:val="24"/>
        </w:rPr>
        <w:t>.........................................</w:t>
      </w:r>
    </w:p>
    <w:p w:rsidR="008134C3" w:rsidRPr="008134C3" w:rsidRDefault="008134C3" w:rsidP="008134C3">
      <w:pPr>
        <w:jc w:val="center"/>
        <w:rPr>
          <w:bCs/>
          <w:sz w:val="24"/>
          <w:szCs w:val="24"/>
        </w:rPr>
      </w:pPr>
    </w:p>
    <w:p w:rsidR="008134C3" w:rsidRPr="008134C3" w:rsidRDefault="008134C3" w:rsidP="008134C3">
      <w:pPr>
        <w:jc w:val="center"/>
        <w:rPr>
          <w:bCs/>
          <w:sz w:val="24"/>
          <w:szCs w:val="24"/>
        </w:rPr>
      </w:pPr>
    </w:p>
    <w:p w:rsidR="008134C3" w:rsidRPr="008134C3" w:rsidRDefault="008134C3" w:rsidP="008134C3">
      <w:pPr>
        <w:jc w:val="center"/>
        <w:rPr>
          <w:bCs/>
          <w:sz w:val="24"/>
          <w:szCs w:val="24"/>
        </w:rPr>
      </w:pPr>
    </w:p>
    <w:p w:rsidR="008134C3" w:rsidRPr="008134C3" w:rsidRDefault="008134C3" w:rsidP="008134C3">
      <w:pPr>
        <w:jc w:val="both"/>
        <w:rPr>
          <w:sz w:val="24"/>
          <w:szCs w:val="24"/>
        </w:rPr>
      </w:pPr>
    </w:p>
    <w:p w:rsidR="008134C3" w:rsidRPr="008134C3" w:rsidRDefault="008134C3" w:rsidP="008134C3">
      <w:pPr>
        <w:pStyle w:val="Zkladntext"/>
        <w:rPr>
          <w:b w:val="0"/>
          <w:color w:val="auto"/>
          <w:sz w:val="24"/>
          <w:szCs w:val="24"/>
        </w:rPr>
      </w:pPr>
      <w:r w:rsidRPr="008134C3">
        <w:rPr>
          <w:b w:val="0"/>
          <w:color w:val="auto"/>
          <w:sz w:val="24"/>
          <w:szCs w:val="24"/>
        </w:rPr>
        <w:t xml:space="preserve">          Vaše práva a povinnosti pri vykonávaní tejto funkcie vyplývajú zo zákona NR SR         č. 7/2010 Z. z. o ochrane pred povodňami v znení neskorších predpisov </w:t>
      </w:r>
      <w:r w:rsidR="00906CD8">
        <w:rPr>
          <w:b w:val="0"/>
          <w:color w:val="auto"/>
          <w:sz w:val="24"/>
          <w:szCs w:val="24"/>
        </w:rPr>
        <w:t>.</w:t>
      </w:r>
    </w:p>
    <w:p w:rsidR="008134C3" w:rsidRPr="008134C3" w:rsidRDefault="008134C3" w:rsidP="008134C3">
      <w:pPr>
        <w:jc w:val="both"/>
        <w:rPr>
          <w:sz w:val="24"/>
          <w:szCs w:val="24"/>
        </w:rPr>
      </w:pPr>
    </w:p>
    <w:p w:rsidR="008134C3" w:rsidRDefault="008134C3" w:rsidP="008134C3">
      <w:pPr>
        <w:jc w:val="both"/>
        <w:rPr>
          <w:sz w:val="24"/>
          <w:szCs w:val="24"/>
        </w:rPr>
      </w:pPr>
    </w:p>
    <w:p w:rsidR="00483F2D" w:rsidRDefault="00483F2D" w:rsidP="008134C3">
      <w:pPr>
        <w:jc w:val="both"/>
        <w:rPr>
          <w:sz w:val="24"/>
          <w:szCs w:val="24"/>
        </w:rPr>
      </w:pPr>
    </w:p>
    <w:p w:rsidR="00483F2D" w:rsidRPr="008134C3" w:rsidRDefault="00483F2D" w:rsidP="008134C3">
      <w:pPr>
        <w:jc w:val="both"/>
        <w:rPr>
          <w:sz w:val="24"/>
          <w:szCs w:val="24"/>
        </w:rPr>
      </w:pPr>
    </w:p>
    <w:p w:rsidR="008134C3" w:rsidRPr="008134C3" w:rsidRDefault="008134C3" w:rsidP="008134C3">
      <w:pPr>
        <w:rPr>
          <w:sz w:val="24"/>
          <w:szCs w:val="24"/>
        </w:rPr>
      </w:pPr>
    </w:p>
    <w:p w:rsidR="008134C3" w:rsidRPr="008134C3" w:rsidRDefault="008134C3" w:rsidP="008134C3">
      <w:pPr>
        <w:rPr>
          <w:sz w:val="24"/>
          <w:szCs w:val="24"/>
        </w:rPr>
      </w:pPr>
    </w:p>
    <w:p w:rsidR="008134C3" w:rsidRPr="008134C3" w:rsidRDefault="008134C3" w:rsidP="008134C3">
      <w:pPr>
        <w:rPr>
          <w:sz w:val="24"/>
          <w:szCs w:val="24"/>
        </w:rPr>
      </w:pPr>
      <w:r w:rsidRPr="008134C3">
        <w:rPr>
          <w:sz w:val="24"/>
          <w:szCs w:val="24"/>
        </w:rPr>
        <w:t xml:space="preserve">                                                                                               </w:t>
      </w:r>
    </w:p>
    <w:p w:rsidR="008134C3" w:rsidRPr="008134C3" w:rsidRDefault="008134C3" w:rsidP="008134C3">
      <w:pPr>
        <w:pStyle w:val="Nadpis4"/>
        <w:rPr>
          <w:b w:val="0"/>
          <w:sz w:val="24"/>
          <w:szCs w:val="24"/>
        </w:rPr>
      </w:pPr>
      <w:r w:rsidRPr="008134C3">
        <w:rPr>
          <w:b w:val="0"/>
          <w:sz w:val="24"/>
          <w:szCs w:val="24"/>
        </w:rPr>
        <w:t xml:space="preserve">                                                                                                            </w:t>
      </w:r>
      <w:r w:rsidR="00483F2D">
        <w:rPr>
          <w:b w:val="0"/>
          <w:sz w:val="24"/>
          <w:szCs w:val="24"/>
        </w:rPr>
        <w:t>............................</w:t>
      </w:r>
    </w:p>
    <w:p w:rsidR="008134C3" w:rsidRPr="008134C3" w:rsidRDefault="008134C3" w:rsidP="008134C3">
      <w:pPr>
        <w:rPr>
          <w:sz w:val="24"/>
          <w:szCs w:val="24"/>
        </w:rPr>
      </w:pPr>
      <w:r w:rsidRPr="008134C3">
        <w:rPr>
          <w:sz w:val="24"/>
          <w:szCs w:val="24"/>
        </w:rPr>
        <w:t xml:space="preserve">                                                                                                                    </w:t>
      </w:r>
      <w:r w:rsidR="00FF2877">
        <w:rPr>
          <w:sz w:val="24"/>
          <w:szCs w:val="24"/>
        </w:rPr>
        <w:t xml:space="preserve">   </w:t>
      </w:r>
      <w:r w:rsidR="00906CD8">
        <w:rPr>
          <w:sz w:val="24"/>
          <w:szCs w:val="24"/>
        </w:rPr>
        <w:t>star</w:t>
      </w:r>
      <w:r w:rsidR="00F057D2">
        <w:rPr>
          <w:sz w:val="24"/>
          <w:szCs w:val="24"/>
        </w:rPr>
        <w:t>o</w:t>
      </w:r>
      <w:r>
        <w:rPr>
          <w:sz w:val="24"/>
          <w:szCs w:val="24"/>
        </w:rPr>
        <w:t>sta</w:t>
      </w:r>
      <w:r w:rsidRPr="008134C3">
        <w:rPr>
          <w:sz w:val="24"/>
          <w:szCs w:val="24"/>
        </w:rPr>
        <w:t xml:space="preserve">  </w:t>
      </w:r>
    </w:p>
    <w:p w:rsidR="008134C3" w:rsidRPr="008134C3" w:rsidRDefault="008134C3" w:rsidP="008134C3">
      <w:pPr>
        <w:rPr>
          <w:sz w:val="24"/>
          <w:szCs w:val="24"/>
        </w:rPr>
      </w:pPr>
    </w:p>
    <w:p w:rsidR="008134C3" w:rsidRPr="008134C3" w:rsidRDefault="008134C3" w:rsidP="008134C3">
      <w:pPr>
        <w:rPr>
          <w:sz w:val="24"/>
          <w:szCs w:val="24"/>
        </w:rPr>
      </w:pPr>
    </w:p>
    <w:p w:rsidR="008134C3" w:rsidRPr="008134C3" w:rsidRDefault="008134C3" w:rsidP="008134C3">
      <w:pPr>
        <w:rPr>
          <w:sz w:val="24"/>
          <w:szCs w:val="24"/>
        </w:rPr>
      </w:pPr>
    </w:p>
    <w:p w:rsidR="008134C3" w:rsidRPr="008134C3" w:rsidRDefault="008134C3" w:rsidP="008134C3">
      <w:pPr>
        <w:rPr>
          <w:sz w:val="24"/>
          <w:szCs w:val="24"/>
        </w:rPr>
      </w:pPr>
      <w:r w:rsidRPr="008134C3">
        <w:rPr>
          <w:sz w:val="24"/>
          <w:szCs w:val="24"/>
        </w:rPr>
        <w:t>Vzal na vedomie dňa..................... podpis.......................</w:t>
      </w:r>
    </w:p>
    <w:p w:rsidR="008134C3" w:rsidRPr="008134C3" w:rsidRDefault="008134C3" w:rsidP="00957D57">
      <w:pPr>
        <w:autoSpaceDE w:val="0"/>
        <w:autoSpaceDN w:val="0"/>
        <w:adjustRightInd w:val="0"/>
        <w:spacing w:before="60"/>
        <w:rPr>
          <w:sz w:val="24"/>
          <w:szCs w:val="24"/>
        </w:rPr>
      </w:pPr>
    </w:p>
    <w:sectPr w:rsidR="008134C3" w:rsidRPr="008134C3" w:rsidSect="006035FB">
      <w:footerReference w:type="even" r:id="rId14"/>
      <w:footerReference w:type="defaul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AA" w:rsidRDefault="005A5BAA">
      <w:r>
        <w:separator/>
      </w:r>
    </w:p>
  </w:endnote>
  <w:endnote w:type="continuationSeparator" w:id="0">
    <w:p w:rsidR="005A5BAA" w:rsidRDefault="005A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T*Bangk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5879A5">
    <w:pPr>
      <w:pStyle w:val="Pta"/>
      <w:ind w:right="360"/>
    </w:pPr>
    <w:r>
      <w:rPr>
        <w:noProof/>
        <w:lang w:eastAsia="sk-SK"/>
      </w:rPr>
      <mc:AlternateContent>
        <mc:Choice Requires="wps">
          <w:drawing>
            <wp:anchor distT="0" distB="0" distL="0" distR="0" simplePos="0" relativeHeight="251657216" behindDoc="0" locked="0" layoutInCell="1" allowOverlap="1">
              <wp:simplePos x="0" y="0"/>
              <wp:positionH relativeFrom="page">
                <wp:posOffset>6596380</wp:posOffset>
              </wp:positionH>
              <wp:positionV relativeFrom="paragraph">
                <wp:posOffset>635</wp:posOffset>
              </wp:positionV>
              <wp:extent cx="62865" cy="145415"/>
              <wp:effectExtent l="5080" t="0" r="8255"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Default="008B2B1D">
                          <w:pPr>
                            <w:pStyle w:val="Pta"/>
                          </w:pPr>
                          <w:r>
                            <w:rPr>
                              <w:rStyle w:val="slostrany"/>
                            </w:rPr>
                            <w:fldChar w:fldCharType="begin"/>
                          </w:r>
                          <w:r>
                            <w:rPr>
                              <w:rStyle w:val="slostrany"/>
                            </w:rPr>
                            <w:instrText xml:space="preserve"> PAGE </w:instrText>
                          </w:r>
                          <w:r>
                            <w:rPr>
                              <w:rStyle w:val="slostrany"/>
                            </w:rPr>
                            <w:fldChar w:fldCharType="separate"/>
                          </w:r>
                          <w:r w:rsidR="005879A5">
                            <w:rPr>
                              <w:rStyle w:val="slostrany"/>
                              <w:noProof/>
                            </w:rPr>
                            <w:t>2</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19.4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" stroked="f">
              <v:fill opacity="0"/>
              <v:textbox inset="0,0,0,0">
                <w:txbxContent>
                  <w:p w:rsidR="008B2B1D" w:rsidRDefault="008B2B1D">
                    <w:pPr>
                      <w:pStyle w:val="Pta"/>
                    </w:pPr>
                    <w:r>
                      <w:rPr>
                        <w:rStyle w:val="slostrany"/>
                      </w:rPr>
                      <w:fldChar w:fldCharType="begin"/>
                    </w:r>
                    <w:r>
                      <w:rPr>
                        <w:rStyle w:val="slostrany"/>
                      </w:rPr>
                      <w:instrText xml:space="preserve"> PAGE </w:instrText>
                    </w:r>
                    <w:r>
                      <w:rPr>
                        <w:rStyle w:val="slostrany"/>
                      </w:rPr>
                      <w:fldChar w:fldCharType="separate"/>
                    </w:r>
                    <w:r w:rsidR="005879A5">
                      <w:rPr>
                        <w:rStyle w:val="slostrany"/>
                        <w:noProof/>
                      </w:rPr>
                      <w:t>2</w:t>
                    </w:r>
                    <w:r>
                      <w:rPr>
                        <w:rStyle w:val="slostra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8B2B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8B2B1D">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8B2B1D">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8B2B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5879A5">
    <w:pPr>
      <w:pStyle w:val="Pta"/>
      <w:ind w:right="360"/>
    </w:pPr>
    <w:r>
      <w:rPr>
        <w:noProof/>
        <w:lang w:eastAsia="sk-SK"/>
      </w:rPr>
      <mc:AlternateContent>
        <mc:Choice Requires="wps">
          <w:drawing>
            <wp:anchor distT="0" distB="0" distL="0" distR="0" simplePos="0" relativeHeight="251658240" behindDoc="0" locked="0" layoutInCell="1" allowOverlap="1">
              <wp:simplePos x="0" y="0"/>
              <wp:positionH relativeFrom="page">
                <wp:posOffset>7163435</wp:posOffset>
              </wp:positionH>
              <wp:positionV relativeFrom="paragraph">
                <wp:posOffset>635</wp:posOffset>
              </wp:positionV>
              <wp:extent cx="126365" cy="145415"/>
              <wp:effectExtent l="635" t="0" r="6350" b="6985"/>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1D" w:rsidRDefault="008B2B1D">
                          <w:pPr>
                            <w:pStyle w:val="P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64.05pt;margin-top:.05pt;width:9.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" stroked="f">
              <v:fill opacity="0"/>
              <v:textbox inset="0,0,0,0">
                <w:txbxContent>
                  <w:p w:rsidR="008B2B1D" w:rsidRDefault="008B2B1D">
                    <w:pPr>
                      <w:pStyle w:val="Pta"/>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1D" w:rsidRDefault="008B2B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AA" w:rsidRDefault="005A5BAA">
      <w:r>
        <w:separator/>
      </w:r>
    </w:p>
  </w:footnote>
  <w:footnote w:type="continuationSeparator" w:id="0">
    <w:p w:rsidR="005A5BAA" w:rsidRDefault="005A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sz w:val="24"/>
        <w:szCs w:val="24"/>
      </w:rPr>
    </w:lvl>
  </w:abstractNum>
  <w:abstractNum w:abstractNumId="3">
    <w:nsid w:val="00000004"/>
    <w:multiLevelType w:val="singleLevel"/>
    <w:tmpl w:val="00000004"/>
    <w:name w:val="WW8Num3"/>
    <w:lvl w:ilvl="0">
      <w:start w:val="1"/>
      <w:numFmt w:val="lowerLetter"/>
      <w:lvlText w:val="%1)"/>
      <w:lvlJc w:val="left"/>
      <w:pPr>
        <w:tabs>
          <w:tab w:val="num" w:pos="1068"/>
        </w:tabs>
        <w:ind w:left="1068"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Wingdings"/>
      </w:rPr>
    </w:lvl>
  </w:abstractNum>
  <w:abstractNum w:abstractNumId="5">
    <w:nsid w:val="00000006"/>
    <w:multiLevelType w:val="singleLevel"/>
    <w:tmpl w:val="00000006"/>
    <w:name w:val="WW8Num5"/>
    <w:lvl w:ilvl="0">
      <w:numFmt w:val="bullet"/>
      <w:lvlText w:val="-"/>
      <w:lvlJc w:val="left"/>
      <w:pPr>
        <w:tabs>
          <w:tab w:val="num" w:pos="0"/>
        </w:tabs>
        <w:ind w:left="720" w:hanging="360"/>
      </w:pPr>
      <w:rPr>
        <w:rFonts w:ascii="Times New Roman" w:hAnsi="Times New Roman" w:cs="Times New Roman"/>
        <w:sz w:val="24"/>
        <w:szCs w:val="24"/>
      </w:rPr>
    </w:lvl>
  </w:abstractNum>
  <w:abstractNum w:abstractNumId="6">
    <w:nsid w:val="00000007"/>
    <w:multiLevelType w:val="singleLevel"/>
    <w:tmpl w:val="00000007"/>
    <w:name w:val="WW8Num6"/>
    <w:lvl w:ilvl="0">
      <w:numFmt w:val="bullet"/>
      <w:lvlText w:val="-"/>
      <w:lvlJc w:val="left"/>
      <w:pPr>
        <w:tabs>
          <w:tab w:val="num" w:pos="720"/>
        </w:tabs>
        <w:ind w:left="720" w:hanging="360"/>
      </w:pPr>
      <w:rPr>
        <w:rFonts w:ascii="Times New Roman" w:hAnsi="Times New Roman" w:cs="Times New Roman"/>
        <w:sz w:val="24"/>
        <w:szCs w:val="24"/>
      </w:rPr>
    </w:lvl>
  </w:abstractNum>
  <w:abstractNum w:abstractNumId="7">
    <w:nsid w:val="00000008"/>
    <w:multiLevelType w:val="singleLevel"/>
    <w:tmpl w:val="00000008"/>
    <w:name w:val="WW8Num7"/>
    <w:lvl w:ilvl="0">
      <w:start w:val="13"/>
      <w:numFmt w:val="bullet"/>
      <w:lvlText w:val="-"/>
      <w:lvlJc w:val="left"/>
      <w:pPr>
        <w:tabs>
          <w:tab w:val="num" w:pos="0"/>
        </w:tabs>
        <w:ind w:left="2205" w:hanging="360"/>
      </w:pPr>
      <w:rPr>
        <w:rFonts w:ascii="Times New Roman" w:hAnsi="Times New Roman" w:cs="Times New Roman"/>
      </w:rPr>
    </w:lvl>
  </w:abstractNum>
  <w:abstractNum w:abstractNumId="8">
    <w:nsid w:val="00000009"/>
    <w:multiLevelType w:val="singleLevel"/>
    <w:tmpl w:val="00000009"/>
    <w:name w:val="WW8Num8"/>
    <w:lvl w:ilvl="0">
      <w:start w:val="1"/>
      <w:numFmt w:val="lowerRoman"/>
      <w:lvlText w:val="%1)"/>
      <w:lvlJc w:val="left"/>
      <w:pPr>
        <w:tabs>
          <w:tab w:val="num" w:pos="0"/>
        </w:tabs>
        <w:ind w:left="1440" w:hanging="720"/>
      </w:pPr>
      <w:rPr>
        <w:sz w:val="24"/>
        <w:szCs w:val="24"/>
      </w:rPr>
    </w:lvl>
  </w:abstractNum>
  <w:abstractNum w:abstractNumId="9">
    <w:nsid w:val="0000000A"/>
    <w:multiLevelType w:val="singleLevel"/>
    <w:tmpl w:val="0000000A"/>
    <w:name w:val="WW8Num9"/>
    <w:lvl w:ilvl="0">
      <w:start w:val="1"/>
      <w:numFmt w:val="lowerLetter"/>
      <w:lvlText w:val="%1)"/>
      <w:lvlJc w:val="left"/>
      <w:pPr>
        <w:tabs>
          <w:tab w:val="num" w:pos="0"/>
        </w:tabs>
        <w:ind w:left="786" w:hanging="360"/>
      </w:pPr>
      <w:rPr>
        <w:color w:val="000000"/>
        <w:sz w:val="24"/>
        <w:szCs w:val="24"/>
      </w:rPr>
    </w:lvl>
  </w:abstractNum>
  <w:abstractNum w:abstractNumId="10">
    <w:nsid w:val="0000000B"/>
    <w:multiLevelType w:val="singleLevel"/>
    <w:tmpl w:val="0000000B"/>
    <w:name w:val="WW8Num10"/>
    <w:lvl w:ilvl="0">
      <w:start w:val="1"/>
      <w:numFmt w:val="lowerLetter"/>
      <w:lvlText w:val="%1)"/>
      <w:lvlJc w:val="left"/>
      <w:pPr>
        <w:tabs>
          <w:tab w:val="num" w:pos="720"/>
        </w:tabs>
        <w:ind w:left="720" w:hanging="360"/>
      </w:pPr>
      <w:rPr>
        <w:sz w:val="24"/>
        <w:szCs w:val="24"/>
      </w:rPr>
    </w:lvl>
  </w:abstractNum>
  <w:abstractNum w:abstractNumId="11">
    <w:nsid w:val="0000000C"/>
    <w:multiLevelType w:val="singleLevel"/>
    <w:tmpl w:val="0000000C"/>
    <w:name w:val="WW8Num11"/>
    <w:lvl w:ilvl="0">
      <w:numFmt w:val="bullet"/>
      <w:lvlText w:val="-"/>
      <w:lvlJc w:val="left"/>
      <w:pPr>
        <w:tabs>
          <w:tab w:val="num" w:pos="720"/>
        </w:tabs>
        <w:ind w:left="720" w:hanging="360"/>
      </w:pPr>
      <w:rPr>
        <w:rFonts w:ascii="Times New Roman" w:hAnsi="Times New Roman" w:cs="Times New Roman"/>
        <w:sz w:val="24"/>
        <w:szCs w:val="24"/>
      </w:rPr>
    </w:lvl>
  </w:abstractNum>
  <w:abstractNum w:abstractNumId="12">
    <w:nsid w:val="057924CE"/>
    <w:multiLevelType w:val="hybridMultilevel"/>
    <w:tmpl w:val="F7C4D05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0ED52315"/>
    <w:multiLevelType w:val="hybridMultilevel"/>
    <w:tmpl w:val="F8DA5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D36079"/>
    <w:multiLevelType w:val="hybridMultilevel"/>
    <w:tmpl w:val="F24AC50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B045119"/>
    <w:multiLevelType w:val="hybridMultilevel"/>
    <w:tmpl w:val="818416EE"/>
    <w:lvl w:ilvl="0" w:tplc="F83498C6">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6">
    <w:nsid w:val="6EA1696F"/>
    <w:multiLevelType w:val="hybridMultilevel"/>
    <w:tmpl w:val="463CFCAC"/>
    <w:lvl w:ilvl="0" w:tplc="3B92A03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77734B16"/>
    <w:multiLevelType w:val="hybridMultilevel"/>
    <w:tmpl w:val="CE8C5A16"/>
    <w:lvl w:ilvl="0" w:tplc="7E282A00">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8">
    <w:nsid w:val="7E316116"/>
    <w:multiLevelType w:val="hybridMultilevel"/>
    <w:tmpl w:val="6BF61AF6"/>
    <w:lvl w:ilvl="0" w:tplc="BBFC478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B4"/>
    <w:rsid w:val="00011756"/>
    <w:rsid w:val="000141B5"/>
    <w:rsid w:val="00054E70"/>
    <w:rsid w:val="000B2538"/>
    <w:rsid w:val="000B25B9"/>
    <w:rsid w:val="000E29D5"/>
    <w:rsid w:val="00121C0C"/>
    <w:rsid w:val="001871E1"/>
    <w:rsid w:val="001A793E"/>
    <w:rsid w:val="001F7D9F"/>
    <w:rsid w:val="003D2029"/>
    <w:rsid w:val="00462860"/>
    <w:rsid w:val="00480BB1"/>
    <w:rsid w:val="00483F2D"/>
    <w:rsid w:val="004A1365"/>
    <w:rsid w:val="004B4021"/>
    <w:rsid w:val="004B4FAA"/>
    <w:rsid w:val="005879A5"/>
    <w:rsid w:val="005A5BAA"/>
    <w:rsid w:val="005D3ED4"/>
    <w:rsid w:val="006035FB"/>
    <w:rsid w:val="0062016C"/>
    <w:rsid w:val="00645555"/>
    <w:rsid w:val="0064652D"/>
    <w:rsid w:val="00660647"/>
    <w:rsid w:val="00662959"/>
    <w:rsid w:val="006F2B6D"/>
    <w:rsid w:val="007023CE"/>
    <w:rsid w:val="007754C6"/>
    <w:rsid w:val="00775C95"/>
    <w:rsid w:val="007F7380"/>
    <w:rsid w:val="008134C3"/>
    <w:rsid w:val="008271D6"/>
    <w:rsid w:val="008B2B1D"/>
    <w:rsid w:val="008D5713"/>
    <w:rsid w:val="00906CD8"/>
    <w:rsid w:val="00920AF2"/>
    <w:rsid w:val="00957D57"/>
    <w:rsid w:val="009B5502"/>
    <w:rsid w:val="00A54AE1"/>
    <w:rsid w:val="00A74108"/>
    <w:rsid w:val="00AC04C1"/>
    <w:rsid w:val="00AE31FA"/>
    <w:rsid w:val="00B20559"/>
    <w:rsid w:val="00BF3BC6"/>
    <w:rsid w:val="00C41380"/>
    <w:rsid w:val="00D0469F"/>
    <w:rsid w:val="00D46492"/>
    <w:rsid w:val="00D56B26"/>
    <w:rsid w:val="00D75011"/>
    <w:rsid w:val="00D8595B"/>
    <w:rsid w:val="00DA6522"/>
    <w:rsid w:val="00DD5043"/>
    <w:rsid w:val="00DF5E9C"/>
    <w:rsid w:val="00E05BF4"/>
    <w:rsid w:val="00E76E2C"/>
    <w:rsid w:val="00EA23EB"/>
    <w:rsid w:val="00EF4085"/>
    <w:rsid w:val="00F057D2"/>
    <w:rsid w:val="00F52C5C"/>
    <w:rsid w:val="00F951B4"/>
    <w:rsid w:val="00FE142F"/>
    <w:rsid w:val="00FF28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D66A08D-9EDD-40ED-81DC-41F7D2DC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eastAsia="zh-CN"/>
    </w:rPr>
  </w:style>
  <w:style w:type="paragraph" w:styleId="Nadpis1">
    <w:name w:val="heading 1"/>
    <w:basedOn w:val="Normlny"/>
    <w:next w:val="Normlny"/>
    <w:qFormat/>
    <w:pPr>
      <w:keepNext/>
      <w:numPr>
        <w:numId w:val="2"/>
      </w:numPr>
      <w:jc w:val="center"/>
      <w:outlineLvl w:val="0"/>
    </w:pPr>
    <w:rPr>
      <w:rFonts w:ascii="AT*Bangkok" w:hAnsi="AT*Bangkok" w:cs="AT*Bangkok"/>
      <w:b/>
      <w:sz w:val="48"/>
    </w:rPr>
  </w:style>
  <w:style w:type="paragraph" w:styleId="Nadpis2">
    <w:name w:val="heading 2"/>
    <w:basedOn w:val="Normlny"/>
    <w:next w:val="Normlny"/>
    <w:qFormat/>
    <w:pPr>
      <w:keepNext/>
      <w:numPr>
        <w:ilvl w:val="1"/>
        <w:numId w:val="2"/>
      </w:numPr>
      <w:outlineLvl w:val="1"/>
    </w:pPr>
    <w:rPr>
      <w:rFonts w:ascii="AT*Bangkok" w:hAnsi="AT*Bangkok" w:cs="AT*Bangkok"/>
      <w:b/>
    </w:rPr>
  </w:style>
  <w:style w:type="paragraph" w:styleId="Nadpis3">
    <w:name w:val="heading 3"/>
    <w:basedOn w:val="Normlny"/>
    <w:next w:val="Normlny"/>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pPr>
      <w:keepNext/>
      <w:numPr>
        <w:ilvl w:val="3"/>
        <w:numId w:val="2"/>
      </w:numPr>
      <w:spacing w:before="240" w:after="60"/>
      <w:outlineLvl w:val="3"/>
    </w:pPr>
    <w:rPr>
      <w:b/>
      <w:bCs/>
      <w:sz w:val="28"/>
      <w:szCs w:val="28"/>
    </w:rPr>
  </w:style>
  <w:style w:type="paragraph" w:styleId="Nadpis5">
    <w:name w:val="heading 5"/>
    <w:basedOn w:val="Normlny"/>
    <w:next w:val="Normlny"/>
    <w:qFormat/>
    <w:pPr>
      <w:numPr>
        <w:ilvl w:val="4"/>
        <w:numId w:val="2"/>
      </w:num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483F2D"/>
    <w:pPr>
      <w:spacing w:before="240" w:after="60"/>
      <w:outlineLvl w:val="5"/>
    </w:pPr>
    <w:rPr>
      <w:rFonts w:ascii="Calibri" w:hAnsi="Calibri"/>
      <w:b/>
      <w:bCs/>
      <w:sz w:val="22"/>
      <w:szCs w:val="22"/>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3z0">
    <w:name w:val="WW8Num3z0"/>
  </w:style>
  <w:style w:type="character" w:customStyle="1" w:styleId="WW8Num4z0">
    <w:name w:val="WW8Num4z0"/>
    <w:rPr>
      <w:rFonts w:ascii="Wingdings" w:hAnsi="Wingdings" w:cs="Wingdings"/>
    </w:rPr>
  </w:style>
  <w:style w:type="character" w:customStyle="1" w:styleId="WW8Num5z0">
    <w:name w:val="WW8Num5z0"/>
    <w:rPr>
      <w:rFonts w:ascii="Times New Roman" w:hAnsi="Times New Roman" w:cs="Times New Roman"/>
      <w:sz w:val="24"/>
      <w:szCs w:val="24"/>
    </w:rPr>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Times New Roman" w:hAnsi="Times New Roman" w:cs="Times New Roman"/>
    </w:rPr>
  </w:style>
  <w:style w:type="character" w:customStyle="1" w:styleId="WW8Num8z0">
    <w:name w:val="WW8Num8z0"/>
    <w:rPr>
      <w:sz w:val="24"/>
      <w:szCs w:val="24"/>
    </w:rPr>
  </w:style>
  <w:style w:type="character" w:customStyle="1" w:styleId="WW8Num9z0">
    <w:name w:val="WW8Num9z0"/>
    <w:rPr>
      <w:color w:val="000000"/>
      <w:sz w:val="24"/>
      <w:szCs w:val="24"/>
    </w:rPr>
  </w:style>
  <w:style w:type="character" w:customStyle="1" w:styleId="WW8Num10z0">
    <w:name w:val="WW8Num10z0"/>
    <w:rPr>
      <w:sz w:val="24"/>
      <w:szCs w:val="24"/>
    </w:rPr>
  </w:style>
  <w:style w:type="character" w:customStyle="1" w:styleId="WW8Num11z0">
    <w:name w:val="WW8Num11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3">
    <w:name w:val="WW8Num22z3"/>
    <w:rPr>
      <w:rFonts w:ascii="Times New Roman" w:eastAsia="Times New Roman" w:hAnsi="Times New Roman" w:cs="Times New Roman"/>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color w:val="00000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Predvolenpsmoodseku1">
    <w:name w:val="Predvolené písmo odseku1"/>
  </w:style>
  <w:style w:type="character" w:styleId="Hypertextovprepojenie">
    <w:name w:val="Hyperlink"/>
    <w:rPr>
      <w:color w:val="0000FF"/>
      <w:u w:val="single"/>
    </w:rPr>
  </w:style>
  <w:style w:type="character" w:styleId="Siln">
    <w:name w:val="Strong"/>
    <w:qFormat/>
    <w:rPr>
      <w:b/>
      <w:bCs/>
    </w:rPr>
  </w:style>
  <w:style w:type="character" w:styleId="slostrany">
    <w:name w:val="page number"/>
    <w:basedOn w:val="Predvolenpsmoodseku1"/>
  </w:style>
  <w:style w:type="character" w:customStyle="1" w:styleId="Zkladntext3">
    <w:name w:val="Základný text (3)"/>
    <w:rPr>
      <w:rFonts w:ascii="Times New Roman" w:eastAsia="Times New Roman" w:hAnsi="Times New Roman" w:cs="Times New Roman"/>
      <w:b w:val="0"/>
      <w:bCs w:val="0"/>
      <w:i w:val="0"/>
      <w:iCs w:val="0"/>
      <w:caps w:val="0"/>
      <w:smallCaps w:val="0"/>
      <w:strike w:val="0"/>
      <w:dstrike w:val="0"/>
      <w:spacing w:val="0"/>
      <w:sz w:val="23"/>
      <w:szCs w:val="23"/>
    </w:rPr>
  </w:style>
  <w:style w:type="paragraph" w:customStyle="1" w:styleId="Nadpis">
    <w:name w:val="Nadpis"/>
    <w:basedOn w:val="Normlny"/>
    <w:next w:val="Zkladntext"/>
    <w:pPr>
      <w:jc w:val="center"/>
    </w:pPr>
    <w:rPr>
      <w:rFonts w:ascii="AT*Bangkok" w:hAnsi="AT*Bangkok" w:cs="AT*Bangkok"/>
      <w:b/>
      <w:sz w:val="70"/>
    </w:rPr>
  </w:style>
  <w:style w:type="paragraph" w:styleId="Zkladntext">
    <w:name w:val="Body Text"/>
    <w:basedOn w:val="Normlny"/>
    <w:pPr>
      <w:tabs>
        <w:tab w:val="left" w:pos="1134"/>
        <w:tab w:val="left" w:leader="dot" w:pos="9072"/>
      </w:tabs>
      <w:jc w:val="both"/>
    </w:pPr>
    <w:rPr>
      <w:b/>
      <w:color w:val="00FF00"/>
      <w:sz w:val="28"/>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Obsah1">
    <w:name w:val="toc 1"/>
    <w:basedOn w:val="Normlny"/>
    <w:next w:val="Normlny"/>
    <w:pPr>
      <w:spacing w:before="360"/>
    </w:pPr>
    <w:rPr>
      <w:rFonts w:ascii="Arial" w:hAnsi="Arial" w:cs="Arial"/>
      <w:b/>
      <w:caps/>
      <w:sz w:val="24"/>
      <w:lang w:val="cs-CZ"/>
    </w:rPr>
  </w:style>
  <w:style w:type="paragraph" w:customStyle="1" w:styleId="Hlavikazoznamucitci1">
    <w:name w:val="Hlavička zoznamu citácií1"/>
    <w:basedOn w:val="Normlny"/>
    <w:next w:val="Normlny"/>
    <w:pPr>
      <w:tabs>
        <w:tab w:val="left" w:pos="9000"/>
        <w:tab w:val="right" w:pos="9360"/>
      </w:tabs>
    </w:pPr>
    <w:rPr>
      <w:sz w:val="24"/>
      <w:lang w:val="en-US"/>
    </w:rPr>
  </w:style>
  <w:style w:type="paragraph" w:customStyle="1" w:styleId="Zkladntext21">
    <w:name w:val="Základný text 21"/>
    <w:basedOn w:val="Normlny"/>
    <w:pPr>
      <w:spacing w:after="120" w:line="480" w:lineRule="auto"/>
    </w:pPr>
  </w:style>
  <w:style w:type="paragraph" w:customStyle="1" w:styleId="Textkomentra1">
    <w:name w:val="Text komentára1"/>
    <w:basedOn w:val="Normlny"/>
    <w:rPr>
      <w:sz w:val="24"/>
      <w:lang w:val="cs-CZ"/>
    </w:rPr>
  </w:style>
  <w:style w:type="paragraph" w:customStyle="1" w:styleId="BodyText">
    <w:name w:val="Body Text"/>
    <w:pPr>
      <w:suppressAutoHyphens/>
    </w:pPr>
    <w:rPr>
      <w:rFonts w:ascii="Tms Rmn" w:hAnsi="Tms Rmn" w:cs="Tms Rmn"/>
      <w:color w:val="000000"/>
      <w:sz w:val="24"/>
      <w:lang w:val="en-US" w:eastAsia="zh-CN"/>
    </w:rPr>
  </w:style>
  <w:style w:type="paragraph" w:customStyle="1" w:styleId="Obyajntext1">
    <w:name w:val="Obyčajný text1"/>
    <w:basedOn w:val="Normlny"/>
    <w:rPr>
      <w:rFonts w:ascii="Courier New" w:hAnsi="Courier New" w:cs="Courier New"/>
    </w:rPr>
  </w:style>
  <w:style w:type="paragraph" w:customStyle="1" w:styleId="Zkladntext31">
    <w:name w:val="Základný text 31"/>
    <w:basedOn w:val="Normlny"/>
    <w:pPr>
      <w:spacing w:after="120"/>
    </w:pPr>
    <w:rPr>
      <w:sz w:val="16"/>
      <w:szCs w:val="16"/>
    </w:rPr>
  </w:style>
  <w:style w:type="paragraph" w:styleId="Textbubliny">
    <w:name w:val="Balloon Text"/>
    <w:basedOn w:val="Normlny"/>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Zarkazkladnhotextu21">
    <w:name w:val="Zarážka základného textu 21"/>
    <w:basedOn w:val="Normlny"/>
    <w:pPr>
      <w:spacing w:after="120" w:line="480" w:lineRule="auto"/>
      <w:ind w:left="283"/>
    </w:pPr>
  </w:style>
  <w:style w:type="paragraph" w:styleId="Podtitul">
    <w:name w:val="Subtitle"/>
    <w:basedOn w:val="Normlny"/>
    <w:next w:val="Zkladntext"/>
    <w:link w:val="PodtitulChar"/>
    <w:qFormat/>
    <w:pPr>
      <w:autoSpaceDE w:val="0"/>
    </w:pPr>
    <w:rPr>
      <w:b/>
      <w:bCs/>
      <w:sz w:val="24"/>
      <w:szCs w:val="24"/>
      <w:lang w:val="sk-SK" w:eastAsia="sk-SK"/>
    </w:rPr>
  </w:style>
  <w:style w:type="paragraph" w:styleId="Bezriadkovania">
    <w:name w:val="No Spacing"/>
    <w:qFormat/>
    <w:pPr>
      <w:suppressAutoHyphens/>
    </w:pPr>
    <w:rPr>
      <w:rFonts w:ascii="Arial Unicode MS" w:eastAsia="Arial Unicode MS" w:hAnsi="Arial Unicode MS" w:cs="Arial Unicode MS"/>
      <w:color w:val="000000"/>
      <w:sz w:val="24"/>
      <w:szCs w:val="24"/>
      <w:lang w:eastAsia="zh-CN"/>
    </w:rPr>
  </w:style>
  <w:style w:type="paragraph" w:customStyle="1" w:styleId="Obsahrmca">
    <w:name w:val="Obsah rámca"/>
    <w:basedOn w:val="Normlny"/>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Hlavika">
    <w:name w:val="header"/>
    <w:basedOn w:val="Normlny"/>
    <w:link w:val="HlavikaChar"/>
    <w:uiPriority w:val="99"/>
    <w:unhideWhenUsed/>
    <w:rsid w:val="00F951B4"/>
    <w:pPr>
      <w:tabs>
        <w:tab w:val="center" w:pos="4536"/>
        <w:tab w:val="right" w:pos="9072"/>
      </w:tabs>
    </w:pPr>
  </w:style>
  <w:style w:type="character" w:customStyle="1" w:styleId="HlavikaChar">
    <w:name w:val="Hlavička Char"/>
    <w:link w:val="Hlavika"/>
    <w:uiPriority w:val="99"/>
    <w:rsid w:val="00F951B4"/>
    <w:rPr>
      <w:lang w:eastAsia="zh-CN"/>
    </w:rPr>
  </w:style>
  <w:style w:type="paragraph" w:styleId="Nzov">
    <w:name w:val="Title"/>
    <w:basedOn w:val="Normlny"/>
    <w:link w:val="NzovChar"/>
    <w:qFormat/>
    <w:rsid w:val="007023CE"/>
    <w:pPr>
      <w:suppressAutoHyphens w:val="0"/>
      <w:jc w:val="center"/>
      <w:outlineLvl w:val="0"/>
    </w:pPr>
    <w:rPr>
      <w:rFonts w:ascii="AT*Bangkok" w:hAnsi="AT*Bangkok"/>
      <w:b/>
      <w:sz w:val="70"/>
      <w:lang w:eastAsia="sk-SK"/>
    </w:rPr>
  </w:style>
  <w:style w:type="character" w:customStyle="1" w:styleId="NzovChar">
    <w:name w:val="Názov Char"/>
    <w:link w:val="Nzov"/>
    <w:rsid w:val="007023CE"/>
    <w:rPr>
      <w:rFonts w:ascii="AT*Bangkok" w:hAnsi="AT*Bangkok"/>
      <w:b/>
      <w:sz w:val="70"/>
    </w:rPr>
  </w:style>
  <w:style w:type="paragraph" w:styleId="Zarkazkladnhotextu2">
    <w:name w:val="Body Text Indent 2"/>
    <w:basedOn w:val="Normlny"/>
    <w:link w:val="Zarkazkladnhotextu2Char"/>
    <w:semiHidden/>
    <w:rsid w:val="007023CE"/>
    <w:pPr>
      <w:suppressAutoHyphens w:val="0"/>
      <w:spacing w:after="120" w:line="480" w:lineRule="auto"/>
      <w:ind w:left="283"/>
    </w:pPr>
    <w:rPr>
      <w:lang w:eastAsia="sk-SK"/>
    </w:rPr>
  </w:style>
  <w:style w:type="character" w:customStyle="1" w:styleId="Zarkazkladnhotextu2Char">
    <w:name w:val="Zarážka základného textu 2 Char"/>
    <w:basedOn w:val="Predvolenpsmoodseku"/>
    <w:link w:val="Zarkazkladnhotextu2"/>
    <w:semiHidden/>
    <w:rsid w:val="007023CE"/>
  </w:style>
  <w:style w:type="character" w:styleId="PouitHypertextovPrepojenie">
    <w:name w:val="FollowedHyperlink"/>
    <w:uiPriority w:val="99"/>
    <w:semiHidden/>
    <w:unhideWhenUsed/>
    <w:rsid w:val="00E05BF4"/>
    <w:rPr>
      <w:color w:val="954F72"/>
      <w:u w:val="single"/>
    </w:rPr>
  </w:style>
  <w:style w:type="paragraph" w:styleId="Zkladntext2">
    <w:name w:val="Body Text 2"/>
    <w:basedOn w:val="Normlny"/>
    <w:link w:val="Zkladntext2Char"/>
    <w:semiHidden/>
    <w:rsid w:val="00D46492"/>
    <w:pPr>
      <w:suppressAutoHyphens w:val="0"/>
      <w:spacing w:after="120" w:line="480" w:lineRule="auto"/>
    </w:pPr>
    <w:rPr>
      <w:lang w:eastAsia="sk-SK"/>
    </w:rPr>
  </w:style>
  <w:style w:type="character" w:customStyle="1" w:styleId="Zkladntext2Char">
    <w:name w:val="Základný text 2 Char"/>
    <w:basedOn w:val="Predvolenpsmoodseku"/>
    <w:link w:val="Zkladntext2"/>
    <w:semiHidden/>
    <w:rsid w:val="00D46492"/>
  </w:style>
  <w:style w:type="character" w:customStyle="1" w:styleId="PodtitulChar">
    <w:name w:val="Podtitul Char"/>
    <w:link w:val="Podtitul"/>
    <w:rsid w:val="004B4021"/>
    <w:rPr>
      <w:b/>
      <w:bCs/>
      <w:sz w:val="24"/>
      <w:szCs w:val="24"/>
      <w:lang w:val="sk-SK" w:eastAsia="sk-SK"/>
    </w:rPr>
  </w:style>
  <w:style w:type="table" w:styleId="Mriekatabuky">
    <w:name w:val="Table Grid"/>
    <w:basedOn w:val="Normlnatabuka"/>
    <w:uiPriority w:val="59"/>
    <w:rsid w:val="004B4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6Char">
    <w:name w:val="Nadpis 6 Char"/>
    <w:link w:val="Nadpis6"/>
    <w:uiPriority w:val="9"/>
    <w:semiHidden/>
    <w:rsid w:val="00483F2D"/>
    <w:rPr>
      <w:rFonts w:ascii="Calibri" w:eastAsia="Times New Roman" w:hAnsi="Calibri" w:cs="Times New Roman"/>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mu.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s.izs.za@minv.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6860</Words>
  <Characters>39105</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OBEC</vt:lpstr>
    </vt:vector>
  </TitlesOfParts>
  <Company/>
  <LinksUpToDate>false</LinksUpToDate>
  <CharactersWithSpaces>45874</CharactersWithSpaces>
  <SharedDoc>false</SharedDoc>
  <HLinks>
    <vt:vector size="12" baseType="variant">
      <vt:variant>
        <vt:i4>7340094</vt:i4>
      </vt:variant>
      <vt:variant>
        <vt:i4>3</vt:i4>
      </vt:variant>
      <vt:variant>
        <vt:i4>0</vt:i4>
      </vt:variant>
      <vt:variant>
        <vt:i4>5</vt:i4>
      </vt:variant>
      <vt:variant>
        <vt:lpwstr>http://www.shmu.sk/</vt:lpwstr>
      </vt:variant>
      <vt:variant>
        <vt:lpwstr/>
      </vt:variant>
      <vt:variant>
        <vt:i4>5505141</vt:i4>
      </vt:variant>
      <vt:variant>
        <vt:i4>0</vt:i4>
      </vt:variant>
      <vt:variant>
        <vt:i4>0</vt:i4>
      </vt:variant>
      <vt:variant>
        <vt:i4>5</vt:i4>
      </vt:variant>
      <vt:variant>
        <vt:lpwstr>mailto:ks.izs.za@minv.sk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dc:title>
  <dc:subject/>
  <dc:creator>co</dc:creator>
  <cp:keywords/>
  <dc:description/>
  <cp:lastModifiedBy>Magdaléna Palugová</cp:lastModifiedBy>
  <cp:revision>3</cp:revision>
  <cp:lastPrinted>2019-06-25T09:04:00Z</cp:lastPrinted>
  <dcterms:created xsi:type="dcterms:W3CDTF">2020-09-28T07:47:00Z</dcterms:created>
  <dcterms:modified xsi:type="dcterms:W3CDTF">2020-09-28T07:47:00Z</dcterms:modified>
</cp:coreProperties>
</file>