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9BA" w:rsidRDefault="00B159BA" w:rsidP="0093720B">
      <w:pPr>
        <w:tabs>
          <w:tab w:val="left" w:pos="4820"/>
        </w:tabs>
        <w:rPr>
          <w:sz w:val="2"/>
        </w:rPr>
      </w:pPr>
    </w:p>
    <w:p w:rsidR="00A84A17" w:rsidRDefault="00A84A17" w:rsidP="0093720B">
      <w:pPr>
        <w:tabs>
          <w:tab w:val="left" w:pos="4820"/>
        </w:tabs>
        <w:rPr>
          <w:sz w:val="2"/>
        </w:rPr>
      </w:pPr>
    </w:p>
    <w:p w:rsidR="00C94FE5" w:rsidRPr="0093720B" w:rsidRDefault="0053686A" w:rsidP="0093720B">
      <w:pPr>
        <w:tabs>
          <w:tab w:val="left" w:pos="4820"/>
        </w:tabs>
        <w:rPr>
          <w:sz w:val="2"/>
        </w:rPr>
      </w:pPr>
      <w:r>
        <w:rPr>
          <w:noProof/>
          <w:sz w:val="2"/>
        </w:rPr>
        <mc:AlternateContent>
          <mc:Choice Requires="wps">
            <w:drawing>
              <wp:anchor distT="0" distB="0" distL="114300" distR="114300" simplePos="0" relativeHeight="251657728" behindDoc="0" locked="0" layoutInCell="1" allowOverlap="1">
                <wp:simplePos x="0" y="0"/>
                <wp:positionH relativeFrom="column">
                  <wp:posOffset>2887980</wp:posOffset>
                </wp:positionH>
                <wp:positionV relativeFrom="paragraph">
                  <wp:posOffset>-600710</wp:posOffset>
                </wp:positionV>
                <wp:extent cx="3210560" cy="55499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0560" cy="554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4820" w:type="dxa"/>
                              <w:tblInd w:w="-34" w:type="dxa"/>
                              <w:tblCellMar>
                                <w:right w:w="0" w:type="dxa"/>
                              </w:tblCellMar>
                              <w:tblLook w:val="04A0" w:firstRow="1" w:lastRow="0" w:firstColumn="1" w:lastColumn="0" w:noHBand="0" w:noVBand="1"/>
                            </w:tblPr>
                            <w:tblGrid>
                              <w:gridCol w:w="4820"/>
                            </w:tblGrid>
                            <w:tr w:rsidR="00444849" w:rsidRPr="000B40DD" w:rsidTr="004069D8">
                              <w:trPr>
                                <w:trHeight w:val="267"/>
                              </w:trPr>
                              <w:tc>
                                <w:tcPr>
                                  <w:tcW w:w="4820" w:type="dxa"/>
                                  <w:shd w:val="clear" w:color="auto" w:fill="auto"/>
                                </w:tcPr>
                                <w:p w:rsidR="00444849" w:rsidRPr="00E739A8" w:rsidRDefault="00085C9A" w:rsidP="00E52973">
                                  <w:pPr>
                                    <w:jc w:val="right"/>
                                    <w:rPr>
                                      <w:sz w:val="24"/>
                                      <w:szCs w:val="24"/>
                                    </w:rPr>
                                  </w:pPr>
                                  <w:r w:rsidRPr="00E739A8">
                                    <w:rPr>
                                      <w:bCs/>
                                      <w:sz w:val="24"/>
                                      <w:szCs w:val="24"/>
                                    </w:rPr>
                                    <w:t>pozemkový a lesný odbor</w:t>
                                  </w:r>
                                </w:p>
                              </w:tc>
                            </w:tr>
                            <w:tr w:rsidR="00444849" w:rsidTr="004069D8">
                              <w:trPr>
                                <w:trHeight w:val="258"/>
                              </w:trPr>
                              <w:tc>
                                <w:tcPr>
                                  <w:tcW w:w="4820" w:type="dxa"/>
                                  <w:shd w:val="clear" w:color="auto" w:fill="auto"/>
                                </w:tcPr>
                                <w:p w:rsidR="00444849" w:rsidRPr="00E739A8" w:rsidRDefault="00444849" w:rsidP="00E22CA4">
                                  <w:pPr>
                                    <w:pStyle w:val="Hlavika"/>
                                    <w:tabs>
                                      <w:tab w:val="center" w:pos="-142"/>
                                      <w:tab w:val="right" w:pos="9356"/>
                                    </w:tabs>
                                    <w:jc w:val="right"/>
                                    <w:rPr>
                                      <w:b/>
                                      <w:sz w:val="24"/>
                                      <w:szCs w:val="24"/>
                                    </w:rPr>
                                  </w:pPr>
                                  <w:r w:rsidRPr="00E739A8">
                                    <w:rPr>
                                      <w:sz w:val="24"/>
                                      <w:szCs w:val="24"/>
                                    </w:rPr>
                                    <w:t>Dlhý rad 1</w:t>
                                  </w:r>
                                  <w:r w:rsidR="00E22CA4" w:rsidRPr="00E739A8">
                                    <w:rPr>
                                      <w:sz w:val="24"/>
                                      <w:szCs w:val="24"/>
                                    </w:rPr>
                                    <w:t>6</w:t>
                                  </w:r>
                                  <w:r w:rsidRPr="00E739A8">
                                    <w:rPr>
                                      <w:sz w:val="24"/>
                                      <w:szCs w:val="24"/>
                                    </w:rPr>
                                    <w:t>, 085 01 Bardejov</w:t>
                                  </w:r>
                                </w:p>
                              </w:tc>
                            </w:tr>
                            <w:tr w:rsidR="00444849" w:rsidTr="004069D8">
                              <w:trPr>
                                <w:trHeight w:val="267"/>
                              </w:trPr>
                              <w:tc>
                                <w:tcPr>
                                  <w:tcW w:w="4820" w:type="dxa"/>
                                  <w:shd w:val="clear" w:color="auto" w:fill="auto"/>
                                </w:tcPr>
                                <w:p w:rsidR="00444849" w:rsidRPr="00517CD3" w:rsidRDefault="00444849" w:rsidP="000A79D5">
                                  <w:pPr>
                                    <w:jc w:val="right"/>
                                    <w:rPr>
                                      <w:b/>
                                    </w:rPr>
                                  </w:pPr>
                                </w:p>
                              </w:tc>
                            </w:tr>
                          </w:tbl>
                          <w:p w:rsidR="004C5B32" w:rsidRDefault="004C5B32" w:rsidP="0093720B">
                            <w:pPr>
                              <w:pStyle w:val="Hlavika"/>
                              <w:tabs>
                                <w:tab w:val="clear" w:pos="4153"/>
                                <w:tab w:val="clear" w:pos="8306"/>
                                <w:tab w:val="center" w:pos="-142"/>
                                <w:tab w:val="right" w:pos="9356"/>
                              </w:tabs>
                              <w:ind w:right="113"/>
                              <w:jc w:val="right"/>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27.4pt;margin-top:-47.3pt;width:252.8pt;height:43.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" stroked="f">
                <v:textbox>
                  <w:txbxContent>
                    <w:tbl>
                      <w:tblPr>
                        <w:tblW w:w="4820" w:type="dxa"/>
                        <w:tblInd w:w="-34" w:type="dxa"/>
                        <w:tblCellMar>
                          <w:right w:w="0" w:type="dxa"/>
                        </w:tblCellMar>
                        <w:tblLook w:val="04A0" w:firstRow="1" w:lastRow="0" w:firstColumn="1" w:lastColumn="0" w:noHBand="0" w:noVBand="1"/>
                      </w:tblPr>
                      <w:tblGrid>
                        <w:gridCol w:w="4820"/>
                      </w:tblGrid>
                      <w:tr w:rsidR="00444849" w:rsidRPr="000B40DD" w:rsidTr="004069D8">
                        <w:trPr>
                          <w:trHeight w:val="267"/>
                        </w:trPr>
                        <w:tc>
                          <w:tcPr>
                            <w:tcW w:w="4820" w:type="dxa"/>
                            <w:shd w:val="clear" w:color="auto" w:fill="auto"/>
                          </w:tcPr>
                          <w:p w:rsidR="00444849" w:rsidRPr="00E739A8" w:rsidRDefault="00085C9A" w:rsidP="00E52973">
                            <w:pPr>
                              <w:jc w:val="right"/>
                              <w:rPr>
                                <w:sz w:val="24"/>
                                <w:szCs w:val="24"/>
                              </w:rPr>
                            </w:pPr>
                            <w:r w:rsidRPr="00E739A8">
                              <w:rPr>
                                <w:bCs/>
                                <w:sz w:val="24"/>
                                <w:szCs w:val="24"/>
                              </w:rPr>
                              <w:t>pozemkový a lesný odbor</w:t>
                            </w:r>
                          </w:p>
                        </w:tc>
                      </w:tr>
                      <w:tr w:rsidR="00444849" w:rsidTr="004069D8">
                        <w:trPr>
                          <w:trHeight w:val="258"/>
                        </w:trPr>
                        <w:tc>
                          <w:tcPr>
                            <w:tcW w:w="4820" w:type="dxa"/>
                            <w:shd w:val="clear" w:color="auto" w:fill="auto"/>
                          </w:tcPr>
                          <w:p w:rsidR="00444849" w:rsidRPr="00E739A8" w:rsidRDefault="00444849" w:rsidP="00E22CA4">
                            <w:pPr>
                              <w:pStyle w:val="Hlavika"/>
                              <w:tabs>
                                <w:tab w:val="center" w:pos="-142"/>
                                <w:tab w:val="right" w:pos="9356"/>
                              </w:tabs>
                              <w:jc w:val="right"/>
                              <w:rPr>
                                <w:b/>
                                <w:sz w:val="24"/>
                                <w:szCs w:val="24"/>
                              </w:rPr>
                            </w:pPr>
                            <w:r w:rsidRPr="00E739A8">
                              <w:rPr>
                                <w:sz w:val="24"/>
                                <w:szCs w:val="24"/>
                              </w:rPr>
                              <w:t>Dlhý rad 1</w:t>
                            </w:r>
                            <w:r w:rsidR="00E22CA4" w:rsidRPr="00E739A8">
                              <w:rPr>
                                <w:sz w:val="24"/>
                                <w:szCs w:val="24"/>
                              </w:rPr>
                              <w:t>6</w:t>
                            </w:r>
                            <w:r w:rsidRPr="00E739A8">
                              <w:rPr>
                                <w:sz w:val="24"/>
                                <w:szCs w:val="24"/>
                              </w:rPr>
                              <w:t>, 085 01 Bardejov</w:t>
                            </w:r>
                          </w:p>
                        </w:tc>
                      </w:tr>
                      <w:tr w:rsidR="00444849" w:rsidTr="004069D8">
                        <w:trPr>
                          <w:trHeight w:val="267"/>
                        </w:trPr>
                        <w:tc>
                          <w:tcPr>
                            <w:tcW w:w="4820" w:type="dxa"/>
                            <w:shd w:val="clear" w:color="auto" w:fill="auto"/>
                          </w:tcPr>
                          <w:p w:rsidR="00444849" w:rsidRPr="00517CD3" w:rsidRDefault="00444849" w:rsidP="000A79D5">
                            <w:pPr>
                              <w:jc w:val="right"/>
                              <w:rPr>
                                <w:b/>
                              </w:rPr>
                            </w:pPr>
                          </w:p>
                        </w:tc>
                      </w:tr>
                    </w:tbl>
                    <w:p w:rsidR="004C5B32" w:rsidRDefault="004C5B32" w:rsidP="0093720B">
                      <w:pPr>
                        <w:pStyle w:val="Hlavika"/>
                        <w:tabs>
                          <w:tab w:val="clear" w:pos="4153"/>
                          <w:tab w:val="clear" w:pos="8306"/>
                          <w:tab w:val="center" w:pos="-142"/>
                          <w:tab w:val="right" w:pos="9356"/>
                        </w:tabs>
                        <w:ind w:right="113"/>
                        <w:jc w:val="right"/>
                        <w:rPr>
                          <w:sz w:val="22"/>
                          <w:szCs w:val="22"/>
                        </w:rPr>
                      </w:pPr>
                    </w:p>
                  </w:txbxContent>
                </v:textbox>
              </v:shape>
            </w:pict>
          </mc:Fallback>
        </mc:AlternateContent>
      </w:r>
    </w:p>
    <w:p w:rsidR="005B7469" w:rsidRDefault="005B7469" w:rsidP="005B7469">
      <w:pPr>
        <w:tabs>
          <w:tab w:val="left" w:pos="4820"/>
        </w:tabs>
        <w:ind w:left="-426" w:right="43" w:firstLine="4962"/>
        <w:jc w:val="right"/>
        <w:rPr>
          <w:sz w:val="24"/>
          <w:szCs w:val="24"/>
        </w:rPr>
      </w:pPr>
    </w:p>
    <w:p w:rsidR="00FA0073" w:rsidRDefault="00FA0073" w:rsidP="001665C3">
      <w:pPr>
        <w:ind w:right="43"/>
        <w:rPr>
          <w:sz w:val="24"/>
          <w:szCs w:val="24"/>
        </w:rPr>
      </w:pPr>
    </w:p>
    <w:p w:rsidR="000B6F67" w:rsidRDefault="000B6F67" w:rsidP="001665C3">
      <w:pPr>
        <w:ind w:right="43"/>
        <w:rPr>
          <w:sz w:val="24"/>
          <w:szCs w:val="24"/>
        </w:rPr>
      </w:pPr>
    </w:p>
    <w:p w:rsidR="000B6F67" w:rsidRDefault="000B6F67" w:rsidP="001665C3">
      <w:pPr>
        <w:ind w:right="43"/>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0B6F67" w:rsidRPr="00094CFE" w:rsidRDefault="000B6F67" w:rsidP="001665C3">
      <w:pPr>
        <w:ind w:right="43"/>
        <w:rPr>
          <w:sz w:val="24"/>
          <w:szCs w:val="24"/>
        </w:rPr>
      </w:pPr>
    </w:p>
    <w:p w:rsidR="008E2031" w:rsidRPr="00094CFE" w:rsidRDefault="008E2031">
      <w:pPr>
        <w:ind w:right="43"/>
        <w:rPr>
          <w:sz w:val="24"/>
          <w:szCs w:val="24"/>
        </w:rPr>
      </w:pPr>
    </w:p>
    <w:tbl>
      <w:tblPr>
        <w:tblW w:w="9356" w:type="dxa"/>
        <w:tblInd w:w="108" w:type="dxa"/>
        <w:tblLayout w:type="fixed"/>
        <w:tblLook w:val="0000" w:firstRow="0" w:lastRow="0" w:firstColumn="0" w:lastColumn="0" w:noHBand="0" w:noVBand="0"/>
      </w:tblPr>
      <w:tblGrid>
        <w:gridCol w:w="2339"/>
        <w:gridCol w:w="2339"/>
        <w:gridCol w:w="2339"/>
        <w:gridCol w:w="2339"/>
      </w:tblGrid>
      <w:tr w:rsidR="008E2031" w:rsidRPr="00C507DA" w:rsidTr="009933AC">
        <w:tc>
          <w:tcPr>
            <w:tcW w:w="2339" w:type="dxa"/>
          </w:tcPr>
          <w:p w:rsidR="008E2031" w:rsidRPr="00C507DA" w:rsidRDefault="008E2031" w:rsidP="00865699">
            <w:pPr>
              <w:tabs>
                <w:tab w:val="left" w:pos="3402"/>
                <w:tab w:val="left" w:pos="5954"/>
                <w:tab w:val="left" w:pos="8080"/>
              </w:tabs>
              <w:jc w:val="center"/>
              <w:rPr>
                <w:sz w:val="18"/>
                <w:szCs w:val="18"/>
              </w:rPr>
            </w:pPr>
            <w:r w:rsidRPr="00C507DA">
              <w:rPr>
                <w:sz w:val="18"/>
                <w:szCs w:val="18"/>
              </w:rPr>
              <w:t>Váš list číslo/zo dňa</w:t>
            </w:r>
          </w:p>
        </w:tc>
        <w:tc>
          <w:tcPr>
            <w:tcW w:w="2339" w:type="dxa"/>
          </w:tcPr>
          <w:p w:rsidR="008E2031" w:rsidRPr="00C507DA" w:rsidRDefault="00C507DA" w:rsidP="00C507DA">
            <w:pPr>
              <w:tabs>
                <w:tab w:val="left" w:pos="3402"/>
                <w:tab w:val="left" w:pos="5954"/>
                <w:tab w:val="left" w:pos="8080"/>
              </w:tabs>
              <w:rPr>
                <w:sz w:val="18"/>
                <w:szCs w:val="18"/>
              </w:rPr>
            </w:pPr>
            <w:r>
              <w:rPr>
                <w:sz w:val="18"/>
                <w:szCs w:val="18"/>
              </w:rPr>
              <w:t xml:space="preserve">       </w:t>
            </w:r>
            <w:r w:rsidR="008E2031" w:rsidRPr="00C507DA">
              <w:rPr>
                <w:sz w:val="18"/>
                <w:szCs w:val="18"/>
              </w:rPr>
              <w:t>Naše číslo</w:t>
            </w:r>
          </w:p>
        </w:tc>
        <w:tc>
          <w:tcPr>
            <w:tcW w:w="2339" w:type="dxa"/>
          </w:tcPr>
          <w:p w:rsidR="008E2031" w:rsidRPr="00C507DA" w:rsidRDefault="008E2031" w:rsidP="00865699">
            <w:pPr>
              <w:tabs>
                <w:tab w:val="left" w:pos="3402"/>
                <w:tab w:val="left" w:pos="5954"/>
                <w:tab w:val="left" w:pos="8080"/>
              </w:tabs>
              <w:jc w:val="center"/>
              <w:rPr>
                <w:sz w:val="18"/>
                <w:szCs w:val="18"/>
              </w:rPr>
            </w:pPr>
            <w:r w:rsidRPr="00C507DA">
              <w:rPr>
                <w:sz w:val="18"/>
                <w:szCs w:val="18"/>
              </w:rPr>
              <w:t>Vybavuje/linka</w:t>
            </w:r>
          </w:p>
        </w:tc>
        <w:tc>
          <w:tcPr>
            <w:tcW w:w="2339" w:type="dxa"/>
          </w:tcPr>
          <w:p w:rsidR="008E2031" w:rsidRPr="00C507DA" w:rsidRDefault="00A417B2" w:rsidP="00A417B2">
            <w:pPr>
              <w:tabs>
                <w:tab w:val="left" w:pos="3402"/>
                <w:tab w:val="left" w:pos="5954"/>
                <w:tab w:val="left" w:pos="8080"/>
              </w:tabs>
              <w:jc w:val="center"/>
              <w:rPr>
                <w:sz w:val="18"/>
                <w:szCs w:val="18"/>
              </w:rPr>
            </w:pPr>
            <w:r w:rsidRPr="00C507DA">
              <w:rPr>
                <w:sz w:val="18"/>
                <w:szCs w:val="18"/>
              </w:rPr>
              <w:t>Bardejov</w:t>
            </w:r>
          </w:p>
        </w:tc>
      </w:tr>
      <w:tr w:rsidR="008E2031" w:rsidTr="004069D8">
        <w:tc>
          <w:tcPr>
            <w:tcW w:w="2339" w:type="dxa"/>
            <w:shd w:val="clear" w:color="auto" w:fill="auto"/>
          </w:tcPr>
          <w:p w:rsidR="008D04CD" w:rsidRDefault="00C507DA" w:rsidP="00865699">
            <w:pPr>
              <w:tabs>
                <w:tab w:val="left" w:pos="3402"/>
                <w:tab w:val="left" w:pos="5954"/>
                <w:tab w:val="left" w:pos="8080"/>
              </w:tabs>
              <w:jc w:val="center"/>
              <w:rPr>
                <w:sz w:val="18"/>
              </w:rPr>
            </w:pPr>
            <w:r>
              <w:rPr>
                <w:sz w:val="18"/>
              </w:rPr>
              <w:t xml:space="preserve">                                 </w:t>
            </w:r>
          </w:p>
          <w:p w:rsidR="00865699" w:rsidRDefault="00C507DA" w:rsidP="00865699">
            <w:pPr>
              <w:tabs>
                <w:tab w:val="left" w:pos="3402"/>
                <w:tab w:val="left" w:pos="5954"/>
                <w:tab w:val="left" w:pos="8080"/>
              </w:tabs>
              <w:jc w:val="center"/>
              <w:rPr>
                <w:sz w:val="18"/>
              </w:rPr>
            </w:pPr>
            <w:r>
              <w:rPr>
                <w:sz w:val="18"/>
              </w:rPr>
              <w:t xml:space="preserve"> </w:t>
            </w:r>
          </w:p>
        </w:tc>
        <w:tc>
          <w:tcPr>
            <w:tcW w:w="2339" w:type="dxa"/>
            <w:shd w:val="clear" w:color="auto" w:fill="auto"/>
          </w:tcPr>
          <w:p w:rsidR="002D0A6C" w:rsidRDefault="008050EB" w:rsidP="008C0373">
            <w:pPr>
              <w:tabs>
                <w:tab w:val="left" w:pos="3402"/>
                <w:tab w:val="left" w:pos="5954"/>
                <w:tab w:val="left" w:pos="8080"/>
              </w:tabs>
              <w:rPr>
                <w:sz w:val="18"/>
              </w:rPr>
            </w:pPr>
            <w:r>
              <w:rPr>
                <w:sz w:val="18"/>
              </w:rPr>
              <w:t xml:space="preserve">   </w:t>
            </w:r>
            <w:r w:rsidR="006D4397">
              <w:rPr>
                <w:sz w:val="18"/>
              </w:rPr>
              <w:t>OU-BJ-PLO-202</w:t>
            </w:r>
            <w:r w:rsidR="008C0373">
              <w:rPr>
                <w:sz w:val="18"/>
              </w:rPr>
              <w:t>4</w:t>
            </w:r>
            <w:r w:rsidR="00C507DA">
              <w:rPr>
                <w:sz w:val="18"/>
              </w:rPr>
              <w:t>/00</w:t>
            </w:r>
            <w:r w:rsidR="003A5E43">
              <w:rPr>
                <w:sz w:val="18"/>
              </w:rPr>
              <w:t>0</w:t>
            </w:r>
            <w:r w:rsidR="00242DA1">
              <w:rPr>
                <w:sz w:val="18"/>
              </w:rPr>
              <w:t>3</w:t>
            </w:r>
            <w:r w:rsidR="008C0373">
              <w:rPr>
                <w:sz w:val="18"/>
              </w:rPr>
              <w:t>96</w:t>
            </w:r>
          </w:p>
        </w:tc>
        <w:tc>
          <w:tcPr>
            <w:tcW w:w="2339" w:type="dxa"/>
            <w:shd w:val="clear" w:color="auto" w:fill="auto"/>
          </w:tcPr>
          <w:p w:rsidR="008D04CD" w:rsidRDefault="00E36E2F" w:rsidP="00C507DA">
            <w:pPr>
              <w:tabs>
                <w:tab w:val="left" w:pos="3402"/>
                <w:tab w:val="left" w:pos="5954"/>
                <w:tab w:val="left" w:pos="8080"/>
              </w:tabs>
              <w:rPr>
                <w:sz w:val="18"/>
              </w:rPr>
            </w:pPr>
            <w:r>
              <w:rPr>
                <w:sz w:val="18"/>
              </w:rPr>
              <w:t xml:space="preserve">     </w:t>
            </w:r>
            <w:r w:rsidR="00C36C6B">
              <w:rPr>
                <w:sz w:val="18"/>
              </w:rPr>
              <w:t xml:space="preserve">    </w:t>
            </w:r>
            <w:r>
              <w:rPr>
                <w:sz w:val="18"/>
              </w:rPr>
              <w:t xml:space="preserve">   Ing. </w:t>
            </w:r>
            <w:proofErr w:type="spellStart"/>
            <w:r w:rsidR="00C36C6B">
              <w:rPr>
                <w:sz w:val="18"/>
              </w:rPr>
              <w:t>Krutá</w:t>
            </w:r>
            <w:r>
              <w:rPr>
                <w:sz w:val="18"/>
              </w:rPr>
              <w:t>kov</w:t>
            </w:r>
            <w:r w:rsidR="00D066E0">
              <w:rPr>
                <w:sz w:val="18"/>
              </w:rPr>
              <w:t>á</w:t>
            </w:r>
            <w:proofErr w:type="spellEnd"/>
          </w:p>
          <w:p w:rsidR="002D0A6C" w:rsidRDefault="002D0A6C" w:rsidP="00865699">
            <w:pPr>
              <w:tabs>
                <w:tab w:val="left" w:pos="3402"/>
                <w:tab w:val="left" w:pos="5954"/>
                <w:tab w:val="left" w:pos="8080"/>
              </w:tabs>
              <w:jc w:val="center"/>
              <w:rPr>
                <w:sz w:val="18"/>
              </w:rPr>
            </w:pPr>
          </w:p>
        </w:tc>
        <w:tc>
          <w:tcPr>
            <w:tcW w:w="2339" w:type="dxa"/>
            <w:shd w:val="clear" w:color="auto" w:fill="auto"/>
          </w:tcPr>
          <w:p w:rsidR="002D0A6C" w:rsidRDefault="008C0373" w:rsidP="008C0373">
            <w:pPr>
              <w:tabs>
                <w:tab w:val="left" w:pos="3402"/>
                <w:tab w:val="left" w:pos="5954"/>
                <w:tab w:val="left" w:pos="8080"/>
              </w:tabs>
              <w:jc w:val="center"/>
              <w:rPr>
                <w:sz w:val="18"/>
              </w:rPr>
            </w:pPr>
            <w:r>
              <w:rPr>
                <w:sz w:val="18"/>
              </w:rPr>
              <w:t>06</w:t>
            </w:r>
            <w:r w:rsidR="00A84A17">
              <w:rPr>
                <w:sz w:val="18"/>
              </w:rPr>
              <w:t>.0</w:t>
            </w:r>
            <w:r>
              <w:rPr>
                <w:sz w:val="18"/>
              </w:rPr>
              <w:t>5</w:t>
            </w:r>
            <w:r w:rsidR="00150998">
              <w:rPr>
                <w:sz w:val="18"/>
              </w:rPr>
              <w:t>.</w:t>
            </w:r>
            <w:r w:rsidR="008050EB">
              <w:rPr>
                <w:sz w:val="18"/>
              </w:rPr>
              <w:t>20</w:t>
            </w:r>
            <w:r w:rsidR="00E36E2F">
              <w:rPr>
                <w:sz w:val="18"/>
              </w:rPr>
              <w:t>2</w:t>
            </w:r>
            <w:r>
              <w:rPr>
                <w:sz w:val="18"/>
              </w:rPr>
              <w:t>4</w:t>
            </w:r>
          </w:p>
        </w:tc>
      </w:tr>
    </w:tbl>
    <w:p w:rsidR="00FA0073" w:rsidRDefault="00DF2F28" w:rsidP="00DF2F28">
      <w:pPr>
        <w:tabs>
          <w:tab w:val="left" w:pos="3705"/>
        </w:tabs>
        <w:rPr>
          <w:sz w:val="24"/>
          <w:szCs w:val="24"/>
        </w:rPr>
      </w:pPr>
      <w:r>
        <w:rPr>
          <w:sz w:val="24"/>
          <w:szCs w:val="24"/>
        </w:rPr>
        <w:tab/>
      </w:r>
    </w:p>
    <w:p w:rsidR="008E2031" w:rsidRDefault="008E2031" w:rsidP="005241C4">
      <w:pPr>
        <w:tabs>
          <w:tab w:val="left" w:pos="432"/>
          <w:tab w:val="left" w:pos="8100"/>
        </w:tabs>
        <w:rPr>
          <w:sz w:val="24"/>
          <w:szCs w:val="24"/>
        </w:rPr>
      </w:pPr>
      <w:r w:rsidRPr="00952F40">
        <w:rPr>
          <w:sz w:val="24"/>
          <w:szCs w:val="24"/>
        </w:rPr>
        <w:t>Vec</w:t>
      </w:r>
      <w:r w:rsidR="005241C4">
        <w:rPr>
          <w:sz w:val="24"/>
          <w:szCs w:val="24"/>
        </w:rPr>
        <w:tab/>
      </w:r>
    </w:p>
    <w:tbl>
      <w:tblPr>
        <w:tblW w:w="0" w:type="auto"/>
        <w:tblCellMar>
          <w:left w:w="0" w:type="dxa"/>
          <w:right w:w="0" w:type="dxa"/>
        </w:tblCellMar>
        <w:tblLook w:val="04A0" w:firstRow="1" w:lastRow="0" w:firstColumn="1" w:lastColumn="0" w:noHBand="0" w:noVBand="1"/>
      </w:tblPr>
      <w:tblGrid>
        <w:gridCol w:w="9355"/>
      </w:tblGrid>
      <w:tr w:rsidR="008050EB" w:rsidRPr="00044E09" w:rsidTr="008050EB">
        <w:tc>
          <w:tcPr>
            <w:tcW w:w="0" w:type="auto"/>
            <w:shd w:val="clear" w:color="auto" w:fill="auto"/>
          </w:tcPr>
          <w:p w:rsidR="008050EB" w:rsidRPr="00044E09" w:rsidRDefault="00A053B2" w:rsidP="008050EB">
            <w:pPr>
              <w:tabs>
                <w:tab w:val="left" w:pos="432"/>
                <w:tab w:val="left" w:pos="720"/>
                <w:tab w:val="left" w:pos="864"/>
              </w:tabs>
              <w:rPr>
                <w:sz w:val="24"/>
                <w:szCs w:val="24"/>
              </w:rPr>
            </w:pPr>
            <w:r>
              <w:rPr>
                <w:sz w:val="24"/>
                <w:szCs w:val="24"/>
              </w:rPr>
              <w:t>Oznámenie platnosti</w:t>
            </w:r>
            <w:r w:rsidR="00416CF0">
              <w:rPr>
                <w:sz w:val="24"/>
                <w:szCs w:val="24"/>
              </w:rPr>
              <w:t xml:space="preserve"> </w:t>
            </w:r>
            <w:r w:rsidR="008C0373">
              <w:rPr>
                <w:sz w:val="24"/>
                <w:szCs w:val="24"/>
              </w:rPr>
              <w:t>Z</w:t>
            </w:r>
            <w:r w:rsidR="00416CF0">
              <w:rPr>
                <w:sz w:val="24"/>
                <w:szCs w:val="24"/>
              </w:rPr>
              <w:t>ásad umiestnenia nových pozemkov pre projekt jednoduchých pozemkových úprav v </w:t>
            </w:r>
            <w:proofErr w:type="spellStart"/>
            <w:r w:rsidR="00416CF0">
              <w:rPr>
                <w:sz w:val="24"/>
                <w:szCs w:val="24"/>
              </w:rPr>
              <w:t>k.ú</w:t>
            </w:r>
            <w:proofErr w:type="spellEnd"/>
            <w:r w:rsidR="00416CF0">
              <w:rPr>
                <w:sz w:val="24"/>
                <w:szCs w:val="24"/>
              </w:rPr>
              <w:t>.</w:t>
            </w:r>
            <w:r w:rsidR="00E36E2F">
              <w:rPr>
                <w:sz w:val="24"/>
                <w:szCs w:val="24"/>
              </w:rPr>
              <w:t xml:space="preserve"> </w:t>
            </w:r>
            <w:r w:rsidR="008C0373">
              <w:rPr>
                <w:sz w:val="24"/>
                <w:szCs w:val="24"/>
              </w:rPr>
              <w:t>Kríže – miestna cesta</w:t>
            </w:r>
            <w:r w:rsidR="00044E09">
              <w:rPr>
                <w:sz w:val="24"/>
                <w:szCs w:val="24"/>
              </w:rPr>
              <w:t xml:space="preserve"> </w:t>
            </w:r>
          </w:p>
          <w:p w:rsidR="007E79D0" w:rsidRPr="00416CF0" w:rsidRDefault="00416CF0" w:rsidP="00416CF0">
            <w:pPr>
              <w:tabs>
                <w:tab w:val="left" w:pos="432"/>
                <w:tab w:val="left" w:pos="720"/>
                <w:tab w:val="left" w:pos="864"/>
                <w:tab w:val="left" w:pos="8014"/>
              </w:tabs>
              <w:jc w:val="both"/>
              <w:rPr>
                <w:sz w:val="24"/>
                <w:szCs w:val="24"/>
                <w:u w:val="single"/>
              </w:rPr>
            </w:pPr>
            <w:r>
              <w:rPr>
                <w:sz w:val="24"/>
                <w:szCs w:val="24"/>
                <w:u w:val="single"/>
              </w:rPr>
              <w:t>-verejná vyhláška</w:t>
            </w:r>
            <w:r>
              <w:rPr>
                <w:sz w:val="24"/>
                <w:szCs w:val="24"/>
                <w:u w:val="single"/>
              </w:rPr>
              <w:tab/>
            </w:r>
          </w:p>
          <w:p w:rsidR="007E79D0" w:rsidRDefault="007E79D0" w:rsidP="007E79D0">
            <w:pPr>
              <w:tabs>
                <w:tab w:val="left" w:pos="432"/>
                <w:tab w:val="left" w:pos="720"/>
                <w:tab w:val="left" w:pos="864"/>
              </w:tabs>
              <w:rPr>
                <w:sz w:val="24"/>
                <w:szCs w:val="24"/>
              </w:rPr>
            </w:pPr>
          </w:p>
          <w:p w:rsidR="0006445D" w:rsidRPr="00044E09" w:rsidRDefault="00094CFE" w:rsidP="007E79D0">
            <w:pPr>
              <w:tabs>
                <w:tab w:val="left" w:pos="432"/>
                <w:tab w:val="left" w:pos="720"/>
                <w:tab w:val="left" w:pos="864"/>
              </w:tabs>
              <w:rPr>
                <w:sz w:val="24"/>
                <w:szCs w:val="24"/>
              </w:rPr>
            </w:pPr>
            <w:r w:rsidRPr="00044E09">
              <w:rPr>
                <w:sz w:val="24"/>
                <w:szCs w:val="24"/>
              </w:rPr>
              <w:t xml:space="preserve"> </w:t>
            </w:r>
          </w:p>
        </w:tc>
      </w:tr>
      <w:tr w:rsidR="008050EB" w:rsidRPr="00823BFA" w:rsidTr="008050EB">
        <w:trPr>
          <w:trHeight w:val="344"/>
        </w:trPr>
        <w:tc>
          <w:tcPr>
            <w:tcW w:w="0" w:type="auto"/>
            <w:shd w:val="clear" w:color="auto" w:fill="auto"/>
          </w:tcPr>
          <w:p w:rsidR="00697E4F" w:rsidRDefault="00DA61D5" w:rsidP="00DA61D5">
            <w:pPr>
              <w:tabs>
                <w:tab w:val="left" w:pos="432"/>
                <w:tab w:val="left" w:pos="720"/>
                <w:tab w:val="left" w:pos="864"/>
              </w:tabs>
              <w:jc w:val="both"/>
              <w:rPr>
                <w:sz w:val="24"/>
                <w:szCs w:val="24"/>
              </w:rPr>
            </w:pPr>
            <w:r>
              <w:rPr>
                <w:sz w:val="24"/>
                <w:szCs w:val="24"/>
              </w:rPr>
              <w:t xml:space="preserve">      Okresný úrad Bardejov, p</w:t>
            </w:r>
            <w:r w:rsidR="00A47964">
              <w:rPr>
                <w:sz w:val="24"/>
                <w:szCs w:val="24"/>
              </w:rPr>
              <w:t>ozemkový a lesný odbor Bardejov</w:t>
            </w:r>
            <w:r w:rsidR="00B9128F">
              <w:rPr>
                <w:sz w:val="24"/>
                <w:szCs w:val="24"/>
              </w:rPr>
              <w:t xml:space="preserve"> (ďalej len „správny orgán“)</w:t>
            </w:r>
            <w:r>
              <w:rPr>
                <w:sz w:val="24"/>
                <w:szCs w:val="24"/>
              </w:rPr>
              <w:t>, ako</w:t>
            </w:r>
            <w:r w:rsidR="00A47964">
              <w:rPr>
                <w:sz w:val="24"/>
                <w:szCs w:val="24"/>
              </w:rPr>
              <w:t xml:space="preserve"> </w:t>
            </w:r>
            <w:r>
              <w:rPr>
                <w:sz w:val="24"/>
                <w:szCs w:val="24"/>
              </w:rPr>
              <w:t xml:space="preserve"> správny orgán</w:t>
            </w:r>
            <w:r w:rsidR="00A47964">
              <w:rPr>
                <w:sz w:val="24"/>
                <w:szCs w:val="24"/>
              </w:rPr>
              <w:t xml:space="preserve"> </w:t>
            </w:r>
            <w:r w:rsidR="00A053B2">
              <w:rPr>
                <w:sz w:val="24"/>
                <w:szCs w:val="24"/>
              </w:rPr>
              <w:t xml:space="preserve">príslušný </w:t>
            </w:r>
            <w:r w:rsidR="00A47964">
              <w:rPr>
                <w:sz w:val="24"/>
                <w:szCs w:val="24"/>
              </w:rPr>
              <w:t xml:space="preserve">podľa </w:t>
            </w:r>
            <w:r w:rsidR="00416CF0">
              <w:rPr>
                <w:sz w:val="24"/>
                <w:szCs w:val="24"/>
              </w:rPr>
              <w:t xml:space="preserve">§ 5 ods.4 </w:t>
            </w:r>
            <w:r w:rsidR="00A47964">
              <w:rPr>
                <w:sz w:val="24"/>
                <w:szCs w:val="24"/>
              </w:rPr>
              <w:t xml:space="preserve">zákona č.330/1991 Zb. v platnom znení (ďalej aj „zákon o pozemkových úpravách“) </w:t>
            </w:r>
            <w:r w:rsidR="00416CF0">
              <w:rPr>
                <w:sz w:val="24"/>
                <w:szCs w:val="24"/>
              </w:rPr>
              <w:t>v rámci konania o</w:t>
            </w:r>
            <w:r w:rsidR="00A47964">
              <w:rPr>
                <w:sz w:val="24"/>
                <w:szCs w:val="24"/>
              </w:rPr>
              <w:t xml:space="preserve"> jednoduchých pozemkových úprav</w:t>
            </w:r>
            <w:r w:rsidR="00416CF0">
              <w:rPr>
                <w:sz w:val="24"/>
                <w:szCs w:val="24"/>
              </w:rPr>
              <w:t xml:space="preserve">ách </w:t>
            </w:r>
            <w:r w:rsidR="00A47964">
              <w:rPr>
                <w:sz w:val="24"/>
                <w:szCs w:val="24"/>
              </w:rPr>
              <w:t xml:space="preserve"> v </w:t>
            </w:r>
            <w:proofErr w:type="spellStart"/>
            <w:r w:rsidR="00A47964">
              <w:rPr>
                <w:sz w:val="24"/>
                <w:szCs w:val="24"/>
              </w:rPr>
              <w:t>k.ú</w:t>
            </w:r>
            <w:proofErr w:type="spellEnd"/>
            <w:r w:rsidR="00A47964">
              <w:rPr>
                <w:sz w:val="24"/>
                <w:szCs w:val="24"/>
              </w:rPr>
              <w:t>.</w:t>
            </w:r>
            <w:r w:rsidR="00D066E0">
              <w:rPr>
                <w:sz w:val="24"/>
                <w:szCs w:val="24"/>
              </w:rPr>
              <w:t xml:space="preserve"> </w:t>
            </w:r>
            <w:r w:rsidR="008C0373">
              <w:rPr>
                <w:sz w:val="24"/>
                <w:szCs w:val="24"/>
              </w:rPr>
              <w:t>Kríže – miestna cesta</w:t>
            </w:r>
            <w:r w:rsidR="00A47964">
              <w:rPr>
                <w:sz w:val="24"/>
                <w:szCs w:val="24"/>
              </w:rPr>
              <w:t xml:space="preserve">, okres Bardejov, kraj Prešovský (ďalej </w:t>
            </w:r>
            <w:r w:rsidR="00416CF0">
              <w:rPr>
                <w:sz w:val="24"/>
                <w:szCs w:val="24"/>
              </w:rPr>
              <w:t>aj</w:t>
            </w:r>
            <w:r w:rsidR="00A47964">
              <w:rPr>
                <w:sz w:val="24"/>
                <w:szCs w:val="24"/>
              </w:rPr>
              <w:t xml:space="preserve"> </w:t>
            </w:r>
            <w:r w:rsidR="00416CF0">
              <w:rPr>
                <w:sz w:val="24"/>
                <w:szCs w:val="24"/>
              </w:rPr>
              <w:t>„JPU“) podľa § 11 ods.23 zákona o pozemkových úpravách</w:t>
            </w:r>
            <w:r w:rsidR="00A053B2">
              <w:rPr>
                <w:sz w:val="24"/>
                <w:szCs w:val="24"/>
              </w:rPr>
              <w:t xml:space="preserve"> oznamuje, že</w:t>
            </w:r>
          </w:p>
          <w:p w:rsidR="00A053B2" w:rsidRDefault="00A053B2" w:rsidP="00DA61D5">
            <w:pPr>
              <w:tabs>
                <w:tab w:val="left" w:pos="432"/>
                <w:tab w:val="left" w:pos="720"/>
                <w:tab w:val="left" w:pos="864"/>
              </w:tabs>
              <w:jc w:val="both"/>
              <w:rPr>
                <w:sz w:val="24"/>
                <w:szCs w:val="24"/>
              </w:rPr>
            </w:pPr>
          </w:p>
          <w:p w:rsidR="00A053B2" w:rsidRPr="006D7DE4" w:rsidRDefault="00A053B2" w:rsidP="006D7DE4">
            <w:pPr>
              <w:tabs>
                <w:tab w:val="left" w:pos="432"/>
                <w:tab w:val="left" w:pos="720"/>
                <w:tab w:val="left" w:pos="864"/>
              </w:tabs>
              <w:jc w:val="center"/>
              <w:rPr>
                <w:b/>
                <w:sz w:val="24"/>
                <w:szCs w:val="24"/>
              </w:rPr>
            </w:pPr>
            <w:r>
              <w:rPr>
                <w:b/>
                <w:sz w:val="24"/>
                <w:szCs w:val="24"/>
              </w:rPr>
              <w:t>Zásady umiestnenia nových pozemkov</w:t>
            </w:r>
            <w:r w:rsidR="006D7DE4">
              <w:rPr>
                <w:b/>
                <w:sz w:val="24"/>
                <w:szCs w:val="24"/>
              </w:rPr>
              <w:t xml:space="preserve"> </w:t>
            </w:r>
            <w:r w:rsidR="006D7DE4" w:rsidRPr="006D7DE4">
              <w:rPr>
                <w:b/>
                <w:sz w:val="24"/>
                <w:szCs w:val="24"/>
              </w:rPr>
              <w:t>pre projekt jednoduchých</w:t>
            </w:r>
            <w:r w:rsidR="006D7DE4">
              <w:rPr>
                <w:b/>
                <w:sz w:val="24"/>
                <w:szCs w:val="24"/>
              </w:rPr>
              <w:t xml:space="preserve"> </w:t>
            </w:r>
            <w:r w:rsidR="00D066E0">
              <w:rPr>
                <w:b/>
                <w:sz w:val="24"/>
                <w:szCs w:val="24"/>
              </w:rPr>
              <w:t>pozemkových úprav v </w:t>
            </w:r>
            <w:proofErr w:type="spellStart"/>
            <w:r w:rsidR="00D066E0">
              <w:rPr>
                <w:b/>
                <w:sz w:val="24"/>
                <w:szCs w:val="24"/>
              </w:rPr>
              <w:t>k.ú</w:t>
            </w:r>
            <w:proofErr w:type="spellEnd"/>
            <w:r w:rsidR="00D066E0">
              <w:rPr>
                <w:b/>
                <w:sz w:val="24"/>
                <w:szCs w:val="24"/>
              </w:rPr>
              <w:t xml:space="preserve">. </w:t>
            </w:r>
            <w:r w:rsidR="008C0373">
              <w:rPr>
                <w:b/>
                <w:sz w:val="24"/>
                <w:szCs w:val="24"/>
              </w:rPr>
              <w:t>Kríže – miestna cesta</w:t>
            </w:r>
            <w:r w:rsidR="006D7DE4">
              <w:rPr>
                <w:b/>
                <w:sz w:val="24"/>
                <w:szCs w:val="24"/>
              </w:rPr>
              <w:t xml:space="preserve"> z</w:t>
            </w:r>
            <w:r w:rsidR="00A7380C">
              <w:rPr>
                <w:b/>
                <w:sz w:val="24"/>
                <w:szCs w:val="24"/>
              </w:rPr>
              <w:t>o</w:t>
            </w:r>
            <w:r w:rsidR="006D7DE4">
              <w:rPr>
                <w:b/>
                <w:sz w:val="24"/>
                <w:szCs w:val="24"/>
              </w:rPr>
              <w:t> </w:t>
            </w:r>
            <w:r w:rsidR="008C0373">
              <w:rPr>
                <w:b/>
                <w:sz w:val="24"/>
                <w:szCs w:val="24"/>
              </w:rPr>
              <w:t>dňa 17</w:t>
            </w:r>
            <w:r w:rsidR="00D066E0">
              <w:rPr>
                <w:b/>
                <w:sz w:val="24"/>
                <w:szCs w:val="24"/>
              </w:rPr>
              <w:t>.</w:t>
            </w:r>
            <w:r w:rsidR="00A7380C">
              <w:rPr>
                <w:b/>
                <w:sz w:val="24"/>
                <w:szCs w:val="24"/>
              </w:rPr>
              <w:t>0</w:t>
            </w:r>
            <w:r w:rsidR="008C0373">
              <w:rPr>
                <w:b/>
                <w:sz w:val="24"/>
                <w:szCs w:val="24"/>
              </w:rPr>
              <w:t>4</w:t>
            </w:r>
            <w:r w:rsidR="00D066E0">
              <w:rPr>
                <w:b/>
                <w:sz w:val="24"/>
                <w:szCs w:val="24"/>
              </w:rPr>
              <w:t>.202</w:t>
            </w:r>
            <w:r w:rsidR="008C0373">
              <w:rPr>
                <w:b/>
                <w:sz w:val="24"/>
                <w:szCs w:val="24"/>
              </w:rPr>
              <w:t>4</w:t>
            </w:r>
          </w:p>
          <w:p w:rsidR="00416CF0" w:rsidRDefault="00416CF0" w:rsidP="00DA61D5">
            <w:pPr>
              <w:tabs>
                <w:tab w:val="left" w:pos="432"/>
                <w:tab w:val="left" w:pos="720"/>
                <w:tab w:val="left" w:pos="864"/>
              </w:tabs>
              <w:jc w:val="both"/>
              <w:rPr>
                <w:sz w:val="24"/>
                <w:szCs w:val="24"/>
              </w:rPr>
            </w:pPr>
          </w:p>
          <w:p w:rsidR="007E79D0" w:rsidRDefault="00F83A9F" w:rsidP="00DA61D5">
            <w:pPr>
              <w:tabs>
                <w:tab w:val="left" w:pos="432"/>
                <w:tab w:val="left" w:pos="720"/>
                <w:tab w:val="left" w:pos="864"/>
              </w:tabs>
              <w:jc w:val="both"/>
              <w:rPr>
                <w:sz w:val="24"/>
                <w:szCs w:val="24"/>
              </w:rPr>
            </w:pPr>
            <w:r>
              <w:rPr>
                <w:sz w:val="24"/>
                <w:szCs w:val="24"/>
              </w:rPr>
              <w:t xml:space="preserve">      </w:t>
            </w:r>
          </w:p>
          <w:p w:rsidR="00416CF0" w:rsidRDefault="00416CF0" w:rsidP="00DA61D5">
            <w:pPr>
              <w:tabs>
                <w:tab w:val="left" w:pos="432"/>
                <w:tab w:val="left" w:pos="720"/>
                <w:tab w:val="left" w:pos="864"/>
              </w:tabs>
              <w:jc w:val="both"/>
              <w:rPr>
                <w:sz w:val="24"/>
                <w:szCs w:val="24"/>
              </w:rPr>
            </w:pPr>
            <w:r>
              <w:rPr>
                <w:sz w:val="24"/>
                <w:szCs w:val="24"/>
              </w:rPr>
              <w:t xml:space="preserve">(ďalej </w:t>
            </w:r>
            <w:r w:rsidR="0034008E">
              <w:rPr>
                <w:sz w:val="24"/>
                <w:szCs w:val="24"/>
              </w:rPr>
              <w:t>aj</w:t>
            </w:r>
            <w:r>
              <w:rPr>
                <w:sz w:val="24"/>
                <w:szCs w:val="24"/>
              </w:rPr>
              <w:t xml:space="preserve"> „ZUNP“)</w:t>
            </w:r>
            <w:r w:rsidR="00A7380C">
              <w:rPr>
                <w:sz w:val="24"/>
                <w:szCs w:val="24"/>
              </w:rPr>
              <w:t>,</w:t>
            </w:r>
            <w:r>
              <w:rPr>
                <w:sz w:val="24"/>
                <w:szCs w:val="24"/>
              </w:rPr>
              <w:t xml:space="preserve"> </w:t>
            </w:r>
            <w:r w:rsidR="00D066E0">
              <w:rPr>
                <w:sz w:val="24"/>
                <w:szCs w:val="24"/>
              </w:rPr>
              <w:t>ktoré vypracoval</w:t>
            </w:r>
            <w:r w:rsidR="00A7380C">
              <w:rPr>
                <w:sz w:val="24"/>
                <w:szCs w:val="24"/>
              </w:rPr>
              <w:t>a</w:t>
            </w:r>
            <w:r w:rsidR="00D066E0">
              <w:rPr>
                <w:sz w:val="24"/>
                <w:szCs w:val="24"/>
              </w:rPr>
              <w:t xml:space="preserve"> Ing. M</w:t>
            </w:r>
            <w:r w:rsidR="00A7380C">
              <w:rPr>
                <w:sz w:val="24"/>
                <w:szCs w:val="24"/>
              </w:rPr>
              <w:t xml:space="preserve">ária </w:t>
            </w:r>
            <w:proofErr w:type="spellStart"/>
            <w:r w:rsidR="00A7380C">
              <w:rPr>
                <w:sz w:val="24"/>
                <w:szCs w:val="24"/>
              </w:rPr>
              <w:t>Puchalíková</w:t>
            </w:r>
            <w:proofErr w:type="spellEnd"/>
            <w:r w:rsidR="00A7380C">
              <w:rPr>
                <w:sz w:val="24"/>
                <w:szCs w:val="24"/>
              </w:rPr>
              <w:t xml:space="preserve"> a Ing. Rudolf Stanek, Geodézia, s.r.o., Hurbanova 11</w:t>
            </w:r>
            <w:r w:rsidR="00A90AAB">
              <w:rPr>
                <w:sz w:val="24"/>
                <w:szCs w:val="24"/>
              </w:rPr>
              <w:t>, 085 01</w:t>
            </w:r>
            <w:r w:rsidR="00A7380C">
              <w:rPr>
                <w:sz w:val="24"/>
                <w:szCs w:val="24"/>
              </w:rPr>
              <w:t xml:space="preserve"> Bardejov</w:t>
            </w:r>
            <w:r>
              <w:rPr>
                <w:sz w:val="24"/>
                <w:szCs w:val="24"/>
              </w:rPr>
              <w:t xml:space="preserve"> (ďalej len „zhotoviteľ“</w:t>
            </w:r>
            <w:r w:rsidR="006D7DE4">
              <w:rPr>
                <w:sz w:val="24"/>
                <w:szCs w:val="24"/>
              </w:rPr>
              <w:t>)</w:t>
            </w:r>
            <w:r>
              <w:rPr>
                <w:sz w:val="24"/>
                <w:szCs w:val="24"/>
              </w:rPr>
              <w:t>, ktor</w:t>
            </w:r>
            <w:r w:rsidR="006D7DE4">
              <w:rPr>
                <w:sz w:val="24"/>
                <w:szCs w:val="24"/>
              </w:rPr>
              <w:t>é</w:t>
            </w:r>
            <w:r>
              <w:rPr>
                <w:sz w:val="24"/>
                <w:szCs w:val="24"/>
              </w:rPr>
              <w:t xml:space="preserve"> tvor</w:t>
            </w:r>
            <w:r w:rsidR="006D7DE4">
              <w:rPr>
                <w:sz w:val="24"/>
                <w:szCs w:val="24"/>
              </w:rPr>
              <w:t>ia</w:t>
            </w:r>
            <w:r>
              <w:rPr>
                <w:sz w:val="24"/>
                <w:szCs w:val="24"/>
              </w:rPr>
              <w:t xml:space="preserve"> neoddeliteľnú súčasť (p</w:t>
            </w:r>
            <w:r w:rsidR="00F70669">
              <w:rPr>
                <w:sz w:val="24"/>
                <w:szCs w:val="24"/>
              </w:rPr>
              <w:t>rílohu) tejto verejnej vyhlášky</w:t>
            </w:r>
          </w:p>
          <w:p w:rsidR="00F70669" w:rsidRDefault="00F70669" w:rsidP="00DA61D5">
            <w:pPr>
              <w:tabs>
                <w:tab w:val="left" w:pos="432"/>
                <w:tab w:val="left" w:pos="720"/>
                <w:tab w:val="left" w:pos="864"/>
              </w:tabs>
              <w:jc w:val="both"/>
              <w:rPr>
                <w:sz w:val="24"/>
                <w:szCs w:val="24"/>
              </w:rPr>
            </w:pPr>
          </w:p>
          <w:p w:rsidR="00F70669" w:rsidRPr="00F70669" w:rsidRDefault="00F70669" w:rsidP="00F70669">
            <w:pPr>
              <w:tabs>
                <w:tab w:val="left" w:pos="432"/>
                <w:tab w:val="left" w:pos="720"/>
                <w:tab w:val="left" w:pos="864"/>
              </w:tabs>
              <w:jc w:val="center"/>
              <w:rPr>
                <w:b/>
                <w:sz w:val="24"/>
                <w:szCs w:val="24"/>
              </w:rPr>
            </w:pPr>
            <w:r w:rsidRPr="00F70669">
              <w:rPr>
                <w:b/>
                <w:sz w:val="24"/>
                <w:szCs w:val="24"/>
              </w:rPr>
              <w:t>s ú   p l a t n é</w:t>
            </w:r>
            <w:r>
              <w:rPr>
                <w:b/>
                <w:sz w:val="24"/>
                <w:szCs w:val="24"/>
              </w:rPr>
              <w:t>.</w:t>
            </w:r>
          </w:p>
          <w:p w:rsidR="00B9128F" w:rsidRDefault="00B9128F" w:rsidP="00DA61D5">
            <w:pPr>
              <w:tabs>
                <w:tab w:val="left" w:pos="432"/>
                <w:tab w:val="left" w:pos="720"/>
                <w:tab w:val="left" w:pos="864"/>
              </w:tabs>
              <w:jc w:val="both"/>
              <w:rPr>
                <w:sz w:val="24"/>
                <w:szCs w:val="24"/>
              </w:rPr>
            </w:pPr>
          </w:p>
          <w:p w:rsidR="006D7DE4" w:rsidRDefault="006D7DE4" w:rsidP="00DA61D5">
            <w:pPr>
              <w:tabs>
                <w:tab w:val="left" w:pos="432"/>
                <w:tab w:val="left" w:pos="720"/>
                <w:tab w:val="left" w:pos="864"/>
              </w:tabs>
              <w:jc w:val="both"/>
              <w:rPr>
                <w:sz w:val="24"/>
                <w:szCs w:val="24"/>
              </w:rPr>
            </w:pPr>
          </w:p>
          <w:p w:rsidR="00B9128F" w:rsidRDefault="00F70669" w:rsidP="00DA61D5">
            <w:pPr>
              <w:tabs>
                <w:tab w:val="left" w:pos="432"/>
                <w:tab w:val="left" w:pos="720"/>
                <w:tab w:val="left" w:pos="864"/>
              </w:tabs>
              <w:jc w:val="both"/>
              <w:rPr>
                <w:sz w:val="24"/>
                <w:szCs w:val="24"/>
              </w:rPr>
            </w:pPr>
            <w:r>
              <w:rPr>
                <w:sz w:val="24"/>
                <w:szCs w:val="24"/>
              </w:rPr>
              <w:t>Dôvody oznámenia platnosti</w:t>
            </w:r>
            <w:r w:rsidR="00B9128F">
              <w:rPr>
                <w:sz w:val="24"/>
                <w:szCs w:val="24"/>
              </w:rPr>
              <w:t>:</w:t>
            </w:r>
          </w:p>
          <w:p w:rsidR="00FA6C77" w:rsidRDefault="00764847" w:rsidP="00F70669">
            <w:pPr>
              <w:jc w:val="both"/>
              <w:rPr>
                <w:sz w:val="24"/>
                <w:szCs w:val="24"/>
              </w:rPr>
            </w:pPr>
            <w:r>
              <w:rPr>
                <w:sz w:val="24"/>
                <w:szCs w:val="24"/>
              </w:rPr>
              <w:t xml:space="preserve">      </w:t>
            </w:r>
          </w:p>
          <w:p w:rsidR="00F70669" w:rsidRDefault="00F70669" w:rsidP="00F70669">
            <w:pPr>
              <w:jc w:val="both"/>
              <w:rPr>
                <w:sz w:val="24"/>
                <w:szCs w:val="24"/>
              </w:rPr>
            </w:pPr>
            <w:r>
              <w:rPr>
                <w:sz w:val="24"/>
                <w:szCs w:val="24"/>
              </w:rPr>
              <w:t xml:space="preserve">      Podľa § 11 ods.23 zákona o pozemkových úpravách, zásady umiestnenia nových pozemkov sú platné, ak </w:t>
            </w:r>
            <w:r w:rsidR="001A76EA">
              <w:rPr>
                <w:sz w:val="24"/>
                <w:szCs w:val="24"/>
              </w:rPr>
              <w:t xml:space="preserve">s </w:t>
            </w:r>
            <w:r>
              <w:rPr>
                <w:sz w:val="24"/>
                <w:szCs w:val="24"/>
              </w:rPr>
              <w:t>nimi súhlasia účastníci, ktorí vlastnia najmenej dve tretiny výmery pozemkov, na ktorých sú povolené alebo nariadené pozemkové úpravy. Návrh zásad sa zverejní verejnou vyhláškou a doručí sa známym vlastníkom do vlastných rúk. Za súhlas s návrhom zásad sa považuje aj to, ak vlastník nepodá námietku</w:t>
            </w:r>
            <w:r w:rsidR="00E27AB0">
              <w:rPr>
                <w:sz w:val="24"/>
                <w:szCs w:val="24"/>
              </w:rPr>
              <w:t>,</w:t>
            </w:r>
            <w:r>
              <w:rPr>
                <w:sz w:val="24"/>
                <w:szCs w:val="24"/>
              </w:rPr>
              <w:t xml:space="preserve"> alebo námietka je neopodstatnená. Okresný úrad oznámi platnosť zásad a platné znenie zásad verejnou vyhláškou na obvyklom mieste v obci; platné zásady doručí združeniu.</w:t>
            </w:r>
          </w:p>
          <w:p w:rsidR="00F70669" w:rsidRDefault="00F70669" w:rsidP="00F70669">
            <w:pPr>
              <w:jc w:val="both"/>
              <w:rPr>
                <w:b/>
                <w:sz w:val="24"/>
                <w:szCs w:val="24"/>
              </w:rPr>
            </w:pPr>
            <w:r>
              <w:rPr>
                <w:b/>
                <w:sz w:val="24"/>
                <w:szCs w:val="24"/>
              </w:rPr>
              <w:t xml:space="preserve">      </w:t>
            </w:r>
          </w:p>
          <w:p w:rsidR="00F70669" w:rsidRDefault="00F70669" w:rsidP="00F70669">
            <w:pPr>
              <w:jc w:val="both"/>
              <w:rPr>
                <w:sz w:val="24"/>
                <w:szCs w:val="24"/>
              </w:rPr>
            </w:pPr>
            <w:r>
              <w:rPr>
                <w:sz w:val="24"/>
                <w:szCs w:val="24"/>
              </w:rPr>
              <w:t xml:space="preserve">      V zmysle § 11 ods.23 zákona o pozemkových úpravách, zverejnil správny orgán ve</w:t>
            </w:r>
            <w:r w:rsidR="00D066E0">
              <w:rPr>
                <w:sz w:val="24"/>
                <w:szCs w:val="24"/>
              </w:rPr>
              <w:t>rejnou vyhláškou č.</w:t>
            </w:r>
            <w:r w:rsidR="00A7380C">
              <w:rPr>
                <w:sz w:val="24"/>
                <w:szCs w:val="24"/>
              </w:rPr>
              <w:t xml:space="preserve"> </w:t>
            </w:r>
            <w:r w:rsidR="00D066E0">
              <w:rPr>
                <w:sz w:val="24"/>
                <w:szCs w:val="24"/>
              </w:rPr>
              <w:t>OU-BJ-PLO-202</w:t>
            </w:r>
            <w:r w:rsidR="008C0373">
              <w:rPr>
                <w:sz w:val="24"/>
                <w:szCs w:val="24"/>
              </w:rPr>
              <w:t>4</w:t>
            </w:r>
            <w:r>
              <w:rPr>
                <w:sz w:val="24"/>
                <w:szCs w:val="24"/>
              </w:rPr>
              <w:t>/000</w:t>
            </w:r>
            <w:r w:rsidR="00A7380C">
              <w:rPr>
                <w:sz w:val="24"/>
                <w:szCs w:val="24"/>
              </w:rPr>
              <w:t>3</w:t>
            </w:r>
            <w:r w:rsidR="008C0373">
              <w:rPr>
                <w:sz w:val="24"/>
                <w:szCs w:val="24"/>
              </w:rPr>
              <w:t>96</w:t>
            </w:r>
            <w:r w:rsidR="00D066E0">
              <w:rPr>
                <w:sz w:val="24"/>
                <w:szCs w:val="24"/>
              </w:rPr>
              <w:t xml:space="preserve"> zo dňa </w:t>
            </w:r>
            <w:r w:rsidR="008C0373">
              <w:rPr>
                <w:sz w:val="24"/>
                <w:szCs w:val="24"/>
              </w:rPr>
              <w:t>17</w:t>
            </w:r>
            <w:r w:rsidR="00D066E0">
              <w:rPr>
                <w:sz w:val="24"/>
                <w:szCs w:val="24"/>
              </w:rPr>
              <w:t>.</w:t>
            </w:r>
            <w:r w:rsidR="00A7380C">
              <w:rPr>
                <w:sz w:val="24"/>
                <w:szCs w:val="24"/>
              </w:rPr>
              <w:t>0</w:t>
            </w:r>
            <w:r w:rsidR="008C0373">
              <w:rPr>
                <w:sz w:val="24"/>
                <w:szCs w:val="24"/>
              </w:rPr>
              <w:t>4</w:t>
            </w:r>
            <w:r w:rsidR="00D066E0">
              <w:rPr>
                <w:sz w:val="24"/>
                <w:szCs w:val="24"/>
              </w:rPr>
              <w:t>.202</w:t>
            </w:r>
            <w:r w:rsidR="008C0373">
              <w:rPr>
                <w:sz w:val="24"/>
                <w:szCs w:val="24"/>
              </w:rPr>
              <w:t>4</w:t>
            </w:r>
            <w:r>
              <w:rPr>
                <w:sz w:val="24"/>
                <w:szCs w:val="24"/>
              </w:rPr>
              <w:t xml:space="preserve"> </w:t>
            </w:r>
            <w:r w:rsidR="008C0373">
              <w:rPr>
                <w:sz w:val="24"/>
                <w:szCs w:val="24"/>
              </w:rPr>
              <w:t>N</w:t>
            </w:r>
            <w:r>
              <w:rPr>
                <w:sz w:val="24"/>
                <w:szCs w:val="24"/>
              </w:rPr>
              <w:t>ávrh zásad umiestnenia nových pozemkov pre obvod JPU v  k.</w:t>
            </w:r>
            <w:r w:rsidR="0034008E">
              <w:rPr>
                <w:sz w:val="24"/>
                <w:szCs w:val="24"/>
              </w:rPr>
              <w:t xml:space="preserve"> </w:t>
            </w:r>
            <w:r>
              <w:rPr>
                <w:sz w:val="24"/>
                <w:szCs w:val="24"/>
              </w:rPr>
              <w:t>ú.</w:t>
            </w:r>
            <w:r w:rsidR="0034008E">
              <w:rPr>
                <w:sz w:val="24"/>
                <w:szCs w:val="24"/>
              </w:rPr>
              <w:t xml:space="preserve"> </w:t>
            </w:r>
            <w:r w:rsidR="008C0373">
              <w:rPr>
                <w:sz w:val="24"/>
                <w:szCs w:val="24"/>
              </w:rPr>
              <w:t>Kríže – miestna cesta.</w:t>
            </w:r>
            <w:r>
              <w:rPr>
                <w:sz w:val="24"/>
                <w:szCs w:val="24"/>
              </w:rPr>
              <w:t xml:space="preserve"> Zároveň doručil každému vlastníkovi, ktorého pobyt je správnemu orgánu </w:t>
            </w:r>
            <w:r w:rsidR="00DB4462">
              <w:rPr>
                <w:sz w:val="24"/>
                <w:szCs w:val="24"/>
              </w:rPr>
              <w:t xml:space="preserve">známy, </w:t>
            </w:r>
            <w:r w:rsidR="008C0373">
              <w:rPr>
                <w:sz w:val="24"/>
                <w:szCs w:val="24"/>
              </w:rPr>
              <w:t>N</w:t>
            </w:r>
            <w:r>
              <w:rPr>
                <w:sz w:val="24"/>
                <w:szCs w:val="24"/>
              </w:rPr>
              <w:t>ávrh zásad umiestnenia nových pozemkov doporučenou zásielkou do vlastných rúk.</w:t>
            </w:r>
          </w:p>
          <w:p w:rsidR="00F70669" w:rsidRDefault="00F70669" w:rsidP="00F70669">
            <w:pPr>
              <w:jc w:val="both"/>
              <w:rPr>
                <w:sz w:val="24"/>
                <w:szCs w:val="24"/>
              </w:rPr>
            </w:pPr>
          </w:p>
          <w:p w:rsidR="00F70669" w:rsidRDefault="00F70669" w:rsidP="00F70669">
            <w:pPr>
              <w:jc w:val="both"/>
              <w:rPr>
                <w:sz w:val="24"/>
                <w:szCs w:val="24"/>
              </w:rPr>
            </w:pPr>
            <w:r>
              <w:rPr>
                <w:sz w:val="24"/>
                <w:szCs w:val="24"/>
              </w:rPr>
              <w:lastRenderedPageBreak/>
              <w:t xml:space="preserve">      Podľa vyššie citovaného ustanovenia zákona o pozemkových úpravách boli účastníci konania poučení, že k návrhu zásad umiestnenia nových pozemkov môžu podať námietky na správny orgán s tým, že ak námietku nepodajú</w:t>
            </w:r>
            <w:r w:rsidR="00A7380C">
              <w:rPr>
                <w:sz w:val="24"/>
                <w:szCs w:val="24"/>
              </w:rPr>
              <w:t>,</w:t>
            </w:r>
            <w:r>
              <w:rPr>
                <w:sz w:val="24"/>
                <w:szCs w:val="24"/>
              </w:rPr>
              <w:t xml:space="preserve"> alebo námietka nebude opodstatnená, považuje sa to za súhlas s návrhom ZUNP.</w:t>
            </w:r>
          </w:p>
          <w:p w:rsidR="007D3E58" w:rsidRDefault="00F70669" w:rsidP="00F70669">
            <w:pPr>
              <w:jc w:val="both"/>
              <w:rPr>
                <w:sz w:val="24"/>
                <w:szCs w:val="24"/>
              </w:rPr>
            </w:pPr>
            <w:r>
              <w:rPr>
                <w:sz w:val="24"/>
                <w:szCs w:val="24"/>
              </w:rPr>
              <w:t xml:space="preserve">      </w:t>
            </w:r>
          </w:p>
          <w:p w:rsidR="00F70669" w:rsidRDefault="007D3E58" w:rsidP="00F70669">
            <w:pPr>
              <w:jc w:val="both"/>
              <w:rPr>
                <w:sz w:val="24"/>
                <w:szCs w:val="24"/>
              </w:rPr>
            </w:pPr>
            <w:r>
              <w:rPr>
                <w:sz w:val="24"/>
                <w:szCs w:val="24"/>
              </w:rPr>
              <w:t xml:space="preserve">      </w:t>
            </w:r>
            <w:r w:rsidR="00AE503E">
              <w:rPr>
                <w:sz w:val="24"/>
                <w:szCs w:val="24"/>
              </w:rPr>
              <w:t>S návrhom ZUNP  sú</w:t>
            </w:r>
            <w:r w:rsidR="00ED516F">
              <w:rPr>
                <w:sz w:val="24"/>
                <w:szCs w:val="24"/>
              </w:rPr>
              <w:t xml:space="preserve">hlasili vlastníci s výmerou </w:t>
            </w:r>
            <w:r w:rsidR="003A2234">
              <w:rPr>
                <w:sz w:val="24"/>
                <w:szCs w:val="24"/>
              </w:rPr>
              <w:t>8831</w:t>
            </w:r>
            <w:r w:rsidR="00AE503E">
              <w:rPr>
                <w:sz w:val="24"/>
                <w:szCs w:val="24"/>
              </w:rPr>
              <w:t xml:space="preserve"> m</w:t>
            </w:r>
            <w:r w:rsidR="00AE503E">
              <w:rPr>
                <w:sz w:val="24"/>
                <w:szCs w:val="24"/>
                <w:vertAlign w:val="superscript"/>
              </w:rPr>
              <w:t>2</w:t>
            </w:r>
            <w:r w:rsidR="002005E6">
              <w:rPr>
                <w:sz w:val="24"/>
                <w:szCs w:val="24"/>
              </w:rPr>
              <w:t>, čo v percentuál</w:t>
            </w:r>
            <w:r w:rsidR="00AE503E">
              <w:rPr>
                <w:sz w:val="24"/>
                <w:szCs w:val="24"/>
              </w:rPr>
              <w:t>nom</w:t>
            </w:r>
            <w:r w:rsidR="00ED516F">
              <w:rPr>
                <w:sz w:val="24"/>
                <w:szCs w:val="24"/>
              </w:rPr>
              <w:t xml:space="preserve"> prepočte na celkovú výmeru </w:t>
            </w:r>
            <w:r w:rsidR="003A2234">
              <w:rPr>
                <w:sz w:val="24"/>
                <w:szCs w:val="24"/>
              </w:rPr>
              <w:t>8831</w:t>
            </w:r>
            <w:r w:rsidR="00AE503E">
              <w:rPr>
                <w:sz w:val="24"/>
                <w:szCs w:val="24"/>
              </w:rPr>
              <w:t xml:space="preserve"> m</w:t>
            </w:r>
            <w:r w:rsidR="00AE503E">
              <w:rPr>
                <w:sz w:val="24"/>
                <w:szCs w:val="24"/>
                <w:vertAlign w:val="superscript"/>
              </w:rPr>
              <w:t>2</w:t>
            </w:r>
            <w:r w:rsidR="002005E6">
              <w:rPr>
                <w:sz w:val="24"/>
                <w:szCs w:val="24"/>
              </w:rPr>
              <w:t xml:space="preserve"> v obvode JPU</w:t>
            </w:r>
            <w:r w:rsidR="003A2234">
              <w:rPr>
                <w:sz w:val="24"/>
                <w:szCs w:val="24"/>
              </w:rPr>
              <w:t>,</w:t>
            </w:r>
            <w:r w:rsidR="002005E6">
              <w:rPr>
                <w:sz w:val="24"/>
                <w:szCs w:val="24"/>
              </w:rPr>
              <w:t xml:space="preserve"> je </w:t>
            </w:r>
            <w:r w:rsidR="0034008E">
              <w:rPr>
                <w:sz w:val="24"/>
                <w:szCs w:val="24"/>
              </w:rPr>
              <w:t>100</w:t>
            </w:r>
            <w:r w:rsidR="002005E6">
              <w:rPr>
                <w:sz w:val="24"/>
                <w:szCs w:val="24"/>
              </w:rPr>
              <w:t>%.</w:t>
            </w:r>
          </w:p>
          <w:p w:rsidR="007D3E58" w:rsidRDefault="002005E6" w:rsidP="00F70669">
            <w:pPr>
              <w:jc w:val="both"/>
              <w:rPr>
                <w:sz w:val="24"/>
                <w:szCs w:val="24"/>
              </w:rPr>
            </w:pPr>
            <w:r>
              <w:rPr>
                <w:sz w:val="24"/>
                <w:szCs w:val="24"/>
              </w:rPr>
              <w:t xml:space="preserve">      </w:t>
            </w:r>
          </w:p>
          <w:p w:rsidR="002005E6" w:rsidRDefault="007D3E58" w:rsidP="00F70669">
            <w:pPr>
              <w:jc w:val="both"/>
              <w:rPr>
                <w:sz w:val="24"/>
                <w:szCs w:val="24"/>
              </w:rPr>
            </w:pPr>
            <w:r>
              <w:rPr>
                <w:sz w:val="24"/>
                <w:szCs w:val="24"/>
              </w:rPr>
              <w:t xml:space="preserve">      </w:t>
            </w:r>
            <w:r w:rsidR="002005E6">
              <w:rPr>
                <w:sz w:val="24"/>
                <w:szCs w:val="24"/>
              </w:rPr>
              <w:t>Vzhľadom na splnenie podmienok stanovených v § 11 ods.</w:t>
            </w:r>
            <w:r w:rsidR="009B131C">
              <w:rPr>
                <w:sz w:val="24"/>
                <w:szCs w:val="24"/>
              </w:rPr>
              <w:t xml:space="preserve"> </w:t>
            </w:r>
            <w:r w:rsidR="002005E6">
              <w:rPr>
                <w:sz w:val="24"/>
                <w:szCs w:val="24"/>
              </w:rPr>
              <w:t>23 zákona o pozemkových úpravách správny orgán konštatuje, že ZUNP sú platné, nakoľko s nimi súhlasia účastníci konania o JPU, ktorí vlastnia viac ako dve tretiny výmery pozemkov, na ktorých sú JPU povolené.</w:t>
            </w:r>
          </w:p>
          <w:p w:rsidR="00E313E7" w:rsidRDefault="00F70669" w:rsidP="00F70669">
            <w:pPr>
              <w:jc w:val="both"/>
              <w:rPr>
                <w:sz w:val="24"/>
                <w:szCs w:val="24"/>
              </w:rPr>
            </w:pPr>
            <w:r>
              <w:rPr>
                <w:sz w:val="24"/>
                <w:szCs w:val="24"/>
              </w:rPr>
              <w:t xml:space="preserve">      </w:t>
            </w:r>
            <w:r w:rsidR="00E313E7">
              <w:rPr>
                <w:sz w:val="24"/>
                <w:szCs w:val="24"/>
              </w:rPr>
              <w:t xml:space="preserve"> </w:t>
            </w:r>
          </w:p>
          <w:p w:rsidR="00F70669" w:rsidRDefault="00E313E7" w:rsidP="00F70669">
            <w:pPr>
              <w:jc w:val="both"/>
              <w:rPr>
                <w:sz w:val="24"/>
                <w:szCs w:val="24"/>
              </w:rPr>
            </w:pPr>
            <w:r>
              <w:rPr>
                <w:sz w:val="24"/>
                <w:szCs w:val="24"/>
              </w:rPr>
              <w:t xml:space="preserve">      Oznámenie platnosti ZUNP verejnou vyhláškou sa vykoná tak, že sa písomnosť vyvesí po dobu 15 dní na úradnej tabuli správneho orgánu. Posledný deň tejto lehoty je dňom doručenia. Správny orgán zverejňuje písomnosť súčasne na svojom webovom sídle, ak ho má zriadené a ak je to vhodné aj iným spôsobom v mieste obvyklým, najmä v miestnej tlači, rozhlase alebo na dočasnej úradnej tabuli správneho orgánu na mieste, ktorého sa konanie týka.</w:t>
            </w:r>
          </w:p>
          <w:p w:rsidR="00F70669" w:rsidRDefault="00F70669" w:rsidP="00F70669">
            <w:pPr>
              <w:jc w:val="both"/>
              <w:rPr>
                <w:sz w:val="24"/>
                <w:szCs w:val="24"/>
              </w:rPr>
            </w:pPr>
          </w:p>
          <w:p w:rsidR="00FA6C77" w:rsidRDefault="00FA6C77" w:rsidP="00B9128F">
            <w:pPr>
              <w:jc w:val="both"/>
              <w:rPr>
                <w:sz w:val="24"/>
                <w:szCs w:val="24"/>
              </w:rPr>
            </w:pPr>
          </w:p>
          <w:p w:rsidR="007E79D0" w:rsidRDefault="00FA6C77" w:rsidP="008050EB">
            <w:pPr>
              <w:tabs>
                <w:tab w:val="left" w:pos="432"/>
                <w:tab w:val="left" w:pos="720"/>
                <w:tab w:val="left" w:pos="864"/>
              </w:tabs>
              <w:jc w:val="both"/>
              <w:rPr>
                <w:sz w:val="24"/>
                <w:szCs w:val="24"/>
              </w:rPr>
            </w:pPr>
            <w:r>
              <w:rPr>
                <w:sz w:val="24"/>
                <w:szCs w:val="24"/>
              </w:rPr>
              <w:t>P</w:t>
            </w:r>
            <w:r w:rsidR="0049127B">
              <w:rPr>
                <w:sz w:val="24"/>
                <w:szCs w:val="24"/>
              </w:rPr>
              <w:t>ríloha</w:t>
            </w:r>
          </w:p>
          <w:p w:rsidR="00FA6C77" w:rsidRDefault="002005E6" w:rsidP="008050EB">
            <w:pPr>
              <w:tabs>
                <w:tab w:val="left" w:pos="432"/>
                <w:tab w:val="left" w:pos="720"/>
                <w:tab w:val="left" w:pos="864"/>
              </w:tabs>
              <w:jc w:val="both"/>
              <w:rPr>
                <w:sz w:val="24"/>
                <w:szCs w:val="24"/>
              </w:rPr>
            </w:pPr>
            <w:r>
              <w:rPr>
                <w:sz w:val="24"/>
                <w:szCs w:val="24"/>
              </w:rPr>
              <w:t>platné</w:t>
            </w:r>
            <w:r w:rsidR="00FA6C77">
              <w:rPr>
                <w:sz w:val="24"/>
                <w:szCs w:val="24"/>
              </w:rPr>
              <w:t xml:space="preserve"> ZUNP</w:t>
            </w:r>
          </w:p>
          <w:p w:rsidR="007E79D0" w:rsidRDefault="007E79D0" w:rsidP="008050EB">
            <w:pPr>
              <w:tabs>
                <w:tab w:val="left" w:pos="432"/>
                <w:tab w:val="left" w:pos="720"/>
                <w:tab w:val="left" w:pos="864"/>
              </w:tabs>
              <w:jc w:val="both"/>
              <w:rPr>
                <w:sz w:val="24"/>
                <w:szCs w:val="24"/>
              </w:rPr>
            </w:pPr>
          </w:p>
          <w:p w:rsidR="007E79D0" w:rsidRDefault="007E79D0" w:rsidP="008050EB">
            <w:pPr>
              <w:tabs>
                <w:tab w:val="left" w:pos="432"/>
                <w:tab w:val="left" w:pos="720"/>
                <w:tab w:val="left" w:pos="864"/>
              </w:tabs>
              <w:jc w:val="both"/>
              <w:rPr>
                <w:sz w:val="24"/>
                <w:szCs w:val="24"/>
              </w:rPr>
            </w:pPr>
          </w:p>
          <w:p w:rsidR="002A5A20" w:rsidRDefault="00310758" w:rsidP="008050EB">
            <w:pPr>
              <w:tabs>
                <w:tab w:val="left" w:pos="432"/>
                <w:tab w:val="left" w:pos="720"/>
                <w:tab w:val="left" w:pos="864"/>
              </w:tabs>
              <w:jc w:val="both"/>
              <w:rPr>
                <w:sz w:val="24"/>
                <w:szCs w:val="24"/>
              </w:rPr>
            </w:pPr>
            <w:r>
              <w:rPr>
                <w:sz w:val="24"/>
                <w:szCs w:val="24"/>
              </w:rPr>
              <w:t xml:space="preserve">      </w:t>
            </w:r>
            <w:r w:rsidR="007A37F1">
              <w:rPr>
                <w:sz w:val="24"/>
                <w:szCs w:val="24"/>
              </w:rPr>
              <w:t xml:space="preserve">                            </w:t>
            </w:r>
          </w:p>
          <w:p w:rsidR="007A37F1" w:rsidRDefault="007A37F1" w:rsidP="008050EB">
            <w:pPr>
              <w:tabs>
                <w:tab w:val="left" w:pos="432"/>
                <w:tab w:val="left" w:pos="720"/>
                <w:tab w:val="left" w:pos="864"/>
              </w:tabs>
              <w:jc w:val="both"/>
              <w:rPr>
                <w:sz w:val="24"/>
                <w:szCs w:val="24"/>
              </w:rPr>
            </w:pPr>
            <w:r>
              <w:rPr>
                <w:sz w:val="24"/>
                <w:szCs w:val="24"/>
              </w:rPr>
              <w:t xml:space="preserve">                                                                                            Ing.</w:t>
            </w:r>
            <w:r w:rsidR="003A2234">
              <w:rPr>
                <w:sz w:val="24"/>
                <w:szCs w:val="24"/>
              </w:rPr>
              <w:t xml:space="preserve"> </w:t>
            </w:r>
            <w:r>
              <w:rPr>
                <w:sz w:val="24"/>
                <w:szCs w:val="24"/>
              </w:rPr>
              <w:t>Vasiľ Fignár</w:t>
            </w:r>
          </w:p>
          <w:p w:rsidR="002A5A20" w:rsidRDefault="007A37F1" w:rsidP="008050EB">
            <w:pPr>
              <w:tabs>
                <w:tab w:val="left" w:pos="432"/>
                <w:tab w:val="left" w:pos="720"/>
                <w:tab w:val="left" w:pos="864"/>
              </w:tabs>
              <w:jc w:val="both"/>
              <w:rPr>
                <w:sz w:val="24"/>
                <w:szCs w:val="24"/>
              </w:rPr>
            </w:pPr>
            <w:r>
              <w:rPr>
                <w:sz w:val="24"/>
                <w:szCs w:val="24"/>
              </w:rPr>
              <w:t xml:space="preserve">                                                                                             </w:t>
            </w:r>
            <w:r w:rsidR="007E79D0">
              <w:rPr>
                <w:sz w:val="24"/>
                <w:szCs w:val="24"/>
              </w:rPr>
              <w:t xml:space="preserve"> </w:t>
            </w:r>
            <w:r>
              <w:rPr>
                <w:sz w:val="24"/>
                <w:szCs w:val="24"/>
              </w:rPr>
              <w:t>vedúci odboru</w:t>
            </w:r>
          </w:p>
          <w:p w:rsidR="00310758" w:rsidRDefault="00310758" w:rsidP="00A0738C">
            <w:pPr>
              <w:tabs>
                <w:tab w:val="left" w:pos="432"/>
                <w:tab w:val="left" w:pos="720"/>
                <w:tab w:val="left" w:pos="864"/>
              </w:tabs>
              <w:jc w:val="both"/>
              <w:rPr>
                <w:sz w:val="24"/>
                <w:szCs w:val="24"/>
              </w:rPr>
            </w:pPr>
          </w:p>
          <w:p w:rsidR="002005E6" w:rsidRDefault="002005E6" w:rsidP="00A0738C">
            <w:pPr>
              <w:tabs>
                <w:tab w:val="left" w:pos="432"/>
                <w:tab w:val="left" w:pos="720"/>
                <w:tab w:val="left" w:pos="864"/>
              </w:tabs>
              <w:jc w:val="both"/>
              <w:rPr>
                <w:sz w:val="24"/>
                <w:szCs w:val="24"/>
              </w:rPr>
            </w:pPr>
          </w:p>
          <w:p w:rsidR="001665C3" w:rsidRDefault="002005E6" w:rsidP="00A0738C">
            <w:pPr>
              <w:tabs>
                <w:tab w:val="left" w:pos="432"/>
                <w:tab w:val="left" w:pos="720"/>
                <w:tab w:val="left" w:pos="864"/>
              </w:tabs>
              <w:jc w:val="both"/>
              <w:rPr>
                <w:sz w:val="24"/>
                <w:szCs w:val="24"/>
              </w:rPr>
            </w:pPr>
            <w:r>
              <w:rPr>
                <w:sz w:val="24"/>
                <w:szCs w:val="24"/>
              </w:rPr>
              <w:t>Doručuje sa:</w:t>
            </w:r>
          </w:p>
          <w:p w:rsidR="003206EA" w:rsidRDefault="002005E6" w:rsidP="00A0738C">
            <w:pPr>
              <w:tabs>
                <w:tab w:val="left" w:pos="432"/>
                <w:tab w:val="left" w:pos="720"/>
                <w:tab w:val="left" w:pos="864"/>
              </w:tabs>
              <w:jc w:val="both"/>
              <w:rPr>
                <w:sz w:val="24"/>
                <w:szCs w:val="24"/>
              </w:rPr>
            </w:pPr>
            <w:r>
              <w:rPr>
                <w:sz w:val="24"/>
                <w:szCs w:val="24"/>
              </w:rPr>
              <w:t>-účastníci konania</w:t>
            </w:r>
            <w:r w:rsidR="003206EA">
              <w:rPr>
                <w:sz w:val="24"/>
                <w:szCs w:val="24"/>
              </w:rPr>
              <w:t xml:space="preserve">  verejnou vyhláškou</w:t>
            </w:r>
          </w:p>
          <w:p w:rsidR="003206EA" w:rsidRDefault="003206EA" w:rsidP="00A0738C">
            <w:pPr>
              <w:tabs>
                <w:tab w:val="left" w:pos="432"/>
                <w:tab w:val="left" w:pos="720"/>
                <w:tab w:val="left" w:pos="864"/>
              </w:tabs>
              <w:jc w:val="both"/>
              <w:rPr>
                <w:sz w:val="24"/>
                <w:szCs w:val="24"/>
              </w:rPr>
            </w:pPr>
            <w:r>
              <w:rPr>
                <w:sz w:val="24"/>
                <w:szCs w:val="24"/>
              </w:rPr>
              <w:t>1.Okresný úrad Bardejov, pozemkový a lesný odbor</w:t>
            </w:r>
            <w:r w:rsidR="008A6F23">
              <w:rPr>
                <w:sz w:val="24"/>
                <w:szCs w:val="24"/>
              </w:rPr>
              <w:t>, Dlhý rad 17</w:t>
            </w:r>
            <w:r w:rsidR="00DD240F">
              <w:rPr>
                <w:sz w:val="24"/>
                <w:szCs w:val="24"/>
              </w:rPr>
              <w:t>, Bardejov</w:t>
            </w:r>
            <w:r>
              <w:rPr>
                <w:sz w:val="24"/>
                <w:szCs w:val="24"/>
              </w:rPr>
              <w:t xml:space="preserve"> – úradná tabuľa</w:t>
            </w:r>
          </w:p>
          <w:p w:rsidR="003206EA" w:rsidRDefault="003206EA" w:rsidP="00A0738C">
            <w:pPr>
              <w:tabs>
                <w:tab w:val="left" w:pos="432"/>
                <w:tab w:val="left" w:pos="720"/>
                <w:tab w:val="left" w:pos="864"/>
              </w:tabs>
              <w:jc w:val="both"/>
              <w:rPr>
                <w:sz w:val="24"/>
                <w:szCs w:val="24"/>
              </w:rPr>
            </w:pPr>
            <w:r>
              <w:rPr>
                <w:sz w:val="24"/>
                <w:szCs w:val="24"/>
              </w:rPr>
              <w:t>2.Okresný úrad Bardejov – elektronická tabuľa</w:t>
            </w:r>
          </w:p>
          <w:p w:rsidR="005A045B" w:rsidRDefault="005A045B" w:rsidP="00A0738C">
            <w:pPr>
              <w:tabs>
                <w:tab w:val="left" w:pos="432"/>
                <w:tab w:val="left" w:pos="720"/>
                <w:tab w:val="left" w:pos="864"/>
              </w:tabs>
              <w:jc w:val="both"/>
              <w:rPr>
                <w:sz w:val="24"/>
                <w:szCs w:val="24"/>
              </w:rPr>
            </w:pPr>
            <w:r>
              <w:rPr>
                <w:sz w:val="24"/>
                <w:szCs w:val="24"/>
              </w:rPr>
              <w:t xml:space="preserve">3.Okresný úrad Bardejov, </w:t>
            </w:r>
            <w:proofErr w:type="spellStart"/>
            <w:r>
              <w:rPr>
                <w:sz w:val="24"/>
                <w:szCs w:val="24"/>
              </w:rPr>
              <w:t>Fabasoft-CUET</w:t>
            </w:r>
            <w:proofErr w:type="spellEnd"/>
          </w:p>
          <w:p w:rsidR="003206EA" w:rsidRDefault="005A045B" w:rsidP="00A0738C">
            <w:pPr>
              <w:tabs>
                <w:tab w:val="left" w:pos="432"/>
                <w:tab w:val="left" w:pos="720"/>
                <w:tab w:val="left" w:pos="864"/>
              </w:tabs>
              <w:jc w:val="both"/>
              <w:rPr>
                <w:sz w:val="24"/>
                <w:szCs w:val="24"/>
              </w:rPr>
            </w:pPr>
            <w:r>
              <w:rPr>
                <w:sz w:val="24"/>
                <w:szCs w:val="24"/>
              </w:rPr>
              <w:t>4</w:t>
            </w:r>
            <w:r w:rsidR="00AE503E">
              <w:rPr>
                <w:sz w:val="24"/>
                <w:szCs w:val="24"/>
              </w:rPr>
              <w:t>.</w:t>
            </w:r>
            <w:r w:rsidR="00B203EA">
              <w:rPr>
                <w:sz w:val="24"/>
                <w:szCs w:val="24"/>
              </w:rPr>
              <w:t>Obec Kríže, Kríže č. 21, 086 04 Kružlov</w:t>
            </w:r>
            <w:bookmarkStart w:id="0" w:name="_GoBack"/>
            <w:bookmarkEnd w:id="0"/>
            <w:r w:rsidR="00076BD9">
              <w:rPr>
                <w:sz w:val="24"/>
                <w:szCs w:val="24"/>
              </w:rPr>
              <w:t xml:space="preserve"> </w:t>
            </w:r>
            <w:r w:rsidR="003206EA">
              <w:rPr>
                <w:sz w:val="24"/>
                <w:szCs w:val="24"/>
              </w:rPr>
              <w:t xml:space="preserve"> – úradná tabuľa</w:t>
            </w:r>
          </w:p>
          <w:p w:rsidR="003206EA" w:rsidRDefault="003206EA" w:rsidP="00A0738C">
            <w:pPr>
              <w:tabs>
                <w:tab w:val="left" w:pos="432"/>
                <w:tab w:val="left" w:pos="720"/>
                <w:tab w:val="left" w:pos="864"/>
              </w:tabs>
              <w:jc w:val="both"/>
              <w:rPr>
                <w:sz w:val="24"/>
                <w:szCs w:val="24"/>
              </w:rPr>
            </w:pPr>
          </w:p>
          <w:p w:rsidR="001665C3" w:rsidRDefault="003206EA" w:rsidP="00A0738C">
            <w:pPr>
              <w:tabs>
                <w:tab w:val="left" w:pos="432"/>
                <w:tab w:val="left" w:pos="720"/>
                <w:tab w:val="left" w:pos="864"/>
              </w:tabs>
              <w:jc w:val="both"/>
              <w:rPr>
                <w:sz w:val="24"/>
                <w:szCs w:val="24"/>
              </w:rPr>
            </w:pPr>
            <w:r>
              <w:rPr>
                <w:sz w:val="24"/>
                <w:szCs w:val="24"/>
              </w:rPr>
              <w:t xml:space="preserve"> </w:t>
            </w:r>
          </w:p>
          <w:p w:rsidR="002418A8" w:rsidRDefault="002418A8" w:rsidP="00A0738C">
            <w:pPr>
              <w:tabs>
                <w:tab w:val="left" w:pos="432"/>
                <w:tab w:val="left" w:pos="720"/>
                <w:tab w:val="left" w:pos="864"/>
              </w:tabs>
              <w:jc w:val="both"/>
              <w:rPr>
                <w:sz w:val="24"/>
                <w:szCs w:val="24"/>
              </w:rPr>
            </w:pPr>
          </w:p>
          <w:p w:rsidR="002418A8" w:rsidRDefault="002418A8" w:rsidP="00A0738C">
            <w:pPr>
              <w:tabs>
                <w:tab w:val="left" w:pos="432"/>
                <w:tab w:val="left" w:pos="720"/>
                <w:tab w:val="left" w:pos="864"/>
              </w:tabs>
              <w:jc w:val="both"/>
              <w:rPr>
                <w:sz w:val="24"/>
                <w:szCs w:val="24"/>
              </w:rPr>
            </w:pPr>
          </w:p>
          <w:p w:rsidR="00DB4462" w:rsidRDefault="00DB4462" w:rsidP="00A0738C">
            <w:pPr>
              <w:tabs>
                <w:tab w:val="left" w:pos="432"/>
                <w:tab w:val="left" w:pos="720"/>
                <w:tab w:val="left" w:pos="864"/>
              </w:tabs>
              <w:jc w:val="both"/>
              <w:rPr>
                <w:sz w:val="24"/>
                <w:szCs w:val="24"/>
              </w:rPr>
            </w:pPr>
          </w:p>
          <w:p w:rsidR="00C10F80" w:rsidRDefault="00FA6C77" w:rsidP="00A0738C">
            <w:pPr>
              <w:tabs>
                <w:tab w:val="left" w:pos="432"/>
                <w:tab w:val="left" w:pos="720"/>
                <w:tab w:val="left" w:pos="864"/>
              </w:tabs>
              <w:jc w:val="both"/>
              <w:rPr>
                <w:sz w:val="24"/>
                <w:szCs w:val="24"/>
              </w:rPr>
            </w:pPr>
            <w:r>
              <w:rPr>
                <w:sz w:val="24"/>
                <w:szCs w:val="24"/>
              </w:rPr>
              <w:t xml:space="preserve">Vyvesené:                                                                     ................................................                    </w:t>
            </w:r>
          </w:p>
          <w:p w:rsidR="00FA6C77" w:rsidRDefault="00FA6C77" w:rsidP="00A0738C">
            <w:pPr>
              <w:tabs>
                <w:tab w:val="left" w:pos="432"/>
                <w:tab w:val="left" w:pos="720"/>
                <w:tab w:val="left" w:pos="864"/>
              </w:tabs>
              <w:jc w:val="both"/>
              <w:rPr>
                <w:sz w:val="24"/>
                <w:szCs w:val="24"/>
              </w:rPr>
            </w:pPr>
            <w:r>
              <w:rPr>
                <w:sz w:val="24"/>
                <w:szCs w:val="24"/>
              </w:rPr>
              <w:t xml:space="preserve">                                                                                           pečiatka a podpis</w:t>
            </w:r>
          </w:p>
          <w:p w:rsidR="00FA6C77" w:rsidRDefault="00FA6C77" w:rsidP="00A0738C">
            <w:pPr>
              <w:tabs>
                <w:tab w:val="left" w:pos="432"/>
                <w:tab w:val="left" w:pos="720"/>
                <w:tab w:val="left" w:pos="864"/>
              </w:tabs>
              <w:jc w:val="both"/>
              <w:rPr>
                <w:sz w:val="24"/>
                <w:szCs w:val="24"/>
              </w:rPr>
            </w:pPr>
          </w:p>
          <w:p w:rsidR="00FA6C77" w:rsidRDefault="00FA6C77" w:rsidP="00FA6C77">
            <w:pPr>
              <w:tabs>
                <w:tab w:val="left" w:pos="432"/>
                <w:tab w:val="left" w:pos="720"/>
                <w:tab w:val="left" w:pos="864"/>
              </w:tabs>
              <w:jc w:val="both"/>
              <w:rPr>
                <w:sz w:val="24"/>
                <w:szCs w:val="24"/>
              </w:rPr>
            </w:pPr>
          </w:p>
          <w:p w:rsidR="00FA6C77" w:rsidRDefault="00FA6C77" w:rsidP="00FA6C77">
            <w:pPr>
              <w:tabs>
                <w:tab w:val="left" w:pos="432"/>
                <w:tab w:val="left" w:pos="720"/>
                <w:tab w:val="left" w:pos="864"/>
              </w:tabs>
              <w:jc w:val="both"/>
              <w:rPr>
                <w:sz w:val="24"/>
                <w:szCs w:val="24"/>
              </w:rPr>
            </w:pPr>
          </w:p>
          <w:p w:rsidR="00FA6C77" w:rsidRDefault="00FA6C77" w:rsidP="00FA6C77">
            <w:pPr>
              <w:tabs>
                <w:tab w:val="left" w:pos="432"/>
                <w:tab w:val="left" w:pos="720"/>
                <w:tab w:val="left" w:pos="864"/>
              </w:tabs>
              <w:jc w:val="both"/>
              <w:rPr>
                <w:sz w:val="24"/>
                <w:szCs w:val="24"/>
              </w:rPr>
            </w:pPr>
            <w:r>
              <w:rPr>
                <w:sz w:val="24"/>
                <w:szCs w:val="24"/>
              </w:rPr>
              <w:t xml:space="preserve">Zvesené:                                                                        ................................................                    </w:t>
            </w:r>
          </w:p>
          <w:p w:rsidR="00272305" w:rsidRPr="00D65FCB" w:rsidRDefault="00FA6C77" w:rsidP="00D503BA">
            <w:pPr>
              <w:tabs>
                <w:tab w:val="left" w:pos="432"/>
                <w:tab w:val="left" w:pos="720"/>
                <w:tab w:val="left" w:pos="864"/>
              </w:tabs>
              <w:jc w:val="both"/>
              <w:rPr>
                <w:sz w:val="24"/>
                <w:szCs w:val="24"/>
              </w:rPr>
            </w:pPr>
            <w:r>
              <w:rPr>
                <w:sz w:val="24"/>
                <w:szCs w:val="24"/>
              </w:rPr>
              <w:t xml:space="preserve">                                                                                           pečiatka a podpis</w:t>
            </w:r>
          </w:p>
        </w:tc>
      </w:tr>
      <w:tr w:rsidR="008050EB" w:rsidRPr="00823BFA" w:rsidTr="008050EB">
        <w:trPr>
          <w:trHeight w:val="344"/>
        </w:trPr>
        <w:tc>
          <w:tcPr>
            <w:tcW w:w="0" w:type="auto"/>
            <w:shd w:val="clear" w:color="auto" w:fill="auto"/>
          </w:tcPr>
          <w:p w:rsidR="008050EB" w:rsidRDefault="008050EB" w:rsidP="008050EB">
            <w:pPr>
              <w:tabs>
                <w:tab w:val="left" w:pos="432"/>
                <w:tab w:val="left" w:pos="720"/>
                <w:tab w:val="left" w:pos="864"/>
              </w:tabs>
              <w:rPr>
                <w:sz w:val="24"/>
                <w:szCs w:val="24"/>
              </w:rPr>
            </w:pPr>
          </w:p>
        </w:tc>
      </w:tr>
    </w:tbl>
    <w:p w:rsidR="003A3C6B" w:rsidRDefault="003A3C6B" w:rsidP="00A11E36">
      <w:pPr>
        <w:pStyle w:val="Hlavika"/>
        <w:tabs>
          <w:tab w:val="clear" w:pos="4153"/>
          <w:tab w:val="clear" w:pos="8306"/>
        </w:tabs>
        <w:rPr>
          <w:sz w:val="24"/>
          <w:szCs w:val="24"/>
        </w:rPr>
      </w:pPr>
    </w:p>
    <w:tbl>
      <w:tblPr>
        <w:tblW w:w="0" w:type="auto"/>
        <w:jc w:val="right"/>
        <w:tblInd w:w="-2805" w:type="dxa"/>
        <w:shd w:val="clear" w:color="auto" w:fill="D9D9D9"/>
        <w:tblLook w:val="04A0" w:firstRow="1" w:lastRow="0" w:firstColumn="1" w:lastColumn="0" w:noHBand="0" w:noVBand="1"/>
      </w:tblPr>
      <w:tblGrid>
        <w:gridCol w:w="4926"/>
      </w:tblGrid>
      <w:tr w:rsidR="008C7EA9" w:rsidRPr="00823BFA" w:rsidTr="004069D8">
        <w:trPr>
          <w:jc w:val="right"/>
        </w:trPr>
        <w:tc>
          <w:tcPr>
            <w:tcW w:w="4926" w:type="dxa"/>
            <w:shd w:val="clear" w:color="auto" w:fill="auto"/>
            <w:vAlign w:val="center"/>
          </w:tcPr>
          <w:p w:rsidR="00DD1835" w:rsidRPr="00823BFA" w:rsidRDefault="00DD1835" w:rsidP="00DD1835">
            <w:pPr>
              <w:pStyle w:val="Hlavika"/>
              <w:tabs>
                <w:tab w:val="clear" w:pos="4153"/>
                <w:tab w:val="clear" w:pos="8306"/>
              </w:tabs>
              <w:jc w:val="center"/>
              <w:rPr>
                <w:sz w:val="24"/>
                <w:szCs w:val="24"/>
              </w:rPr>
            </w:pPr>
          </w:p>
        </w:tc>
      </w:tr>
      <w:tr w:rsidR="008C7EA9" w:rsidRPr="00823BFA" w:rsidTr="004069D8">
        <w:trPr>
          <w:jc w:val="right"/>
        </w:trPr>
        <w:tc>
          <w:tcPr>
            <w:tcW w:w="4926" w:type="dxa"/>
            <w:shd w:val="clear" w:color="auto" w:fill="auto"/>
            <w:vAlign w:val="center"/>
          </w:tcPr>
          <w:p w:rsidR="008C7EA9" w:rsidRPr="00823BFA" w:rsidRDefault="008C7EA9" w:rsidP="00823BFA">
            <w:pPr>
              <w:pStyle w:val="Hlavika"/>
              <w:tabs>
                <w:tab w:val="clear" w:pos="4153"/>
                <w:tab w:val="clear" w:pos="8306"/>
              </w:tabs>
              <w:jc w:val="center"/>
              <w:rPr>
                <w:sz w:val="24"/>
                <w:szCs w:val="24"/>
              </w:rPr>
            </w:pPr>
          </w:p>
        </w:tc>
      </w:tr>
      <w:tr w:rsidR="008C7EA9" w:rsidRPr="00823BFA" w:rsidTr="004069D8">
        <w:trPr>
          <w:jc w:val="right"/>
        </w:trPr>
        <w:tc>
          <w:tcPr>
            <w:tcW w:w="4926" w:type="dxa"/>
            <w:shd w:val="clear" w:color="auto" w:fill="auto"/>
            <w:vAlign w:val="center"/>
          </w:tcPr>
          <w:p w:rsidR="008C7EA9" w:rsidRPr="00823BFA" w:rsidRDefault="008C7EA9" w:rsidP="00823BFA">
            <w:pPr>
              <w:pStyle w:val="Hlavika"/>
              <w:tabs>
                <w:tab w:val="clear" w:pos="4153"/>
                <w:tab w:val="clear" w:pos="8306"/>
              </w:tabs>
              <w:jc w:val="center"/>
              <w:rPr>
                <w:sz w:val="24"/>
                <w:szCs w:val="24"/>
              </w:rPr>
            </w:pPr>
          </w:p>
        </w:tc>
      </w:tr>
    </w:tbl>
    <w:p w:rsidR="006A6656" w:rsidRDefault="006A6656" w:rsidP="00846987">
      <w:pPr>
        <w:pStyle w:val="Hlavika"/>
        <w:tabs>
          <w:tab w:val="clear" w:pos="4153"/>
          <w:tab w:val="clear" w:pos="8306"/>
        </w:tabs>
        <w:rPr>
          <w:sz w:val="24"/>
          <w:szCs w:val="24"/>
        </w:rPr>
      </w:pPr>
    </w:p>
    <w:sectPr w:rsidR="006A6656" w:rsidSect="00303D70">
      <w:headerReference w:type="even" r:id="rId12"/>
      <w:footerReference w:type="even" r:id="rId13"/>
      <w:footerReference w:type="default" r:id="rId14"/>
      <w:headerReference w:type="first" r:id="rId15"/>
      <w:footerReference w:type="first" r:id="rId16"/>
      <w:pgSz w:w="11907" w:h="16840" w:code="9"/>
      <w:pgMar w:top="1950" w:right="1134" w:bottom="1134" w:left="1418" w:header="567" w:footer="397"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D80" w:rsidRDefault="00387D80">
      <w:r>
        <w:separator/>
      </w:r>
    </w:p>
  </w:endnote>
  <w:endnote w:type="continuationSeparator" w:id="0">
    <w:p w:rsidR="00387D80" w:rsidRDefault="00387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834" w:rsidRDefault="00106834" w:rsidP="003A45CD">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106834" w:rsidRDefault="00106834">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656" w:rsidRPr="006A6656" w:rsidRDefault="006A6656">
    <w:pPr>
      <w:pStyle w:val="Pta"/>
      <w:jc w:val="center"/>
      <w:rPr>
        <w:sz w:val="24"/>
        <w:szCs w:val="24"/>
      </w:rPr>
    </w:pPr>
    <w:r w:rsidRPr="006A6656">
      <w:rPr>
        <w:sz w:val="24"/>
        <w:szCs w:val="24"/>
      </w:rPr>
      <w:fldChar w:fldCharType="begin"/>
    </w:r>
    <w:r w:rsidRPr="006A6656">
      <w:rPr>
        <w:sz w:val="24"/>
        <w:szCs w:val="24"/>
      </w:rPr>
      <w:instrText>PAGE   \* MERGEFORMAT</w:instrText>
    </w:r>
    <w:r w:rsidRPr="006A6656">
      <w:rPr>
        <w:sz w:val="24"/>
        <w:szCs w:val="24"/>
      </w:rPr>
      <w:fldChar w:fldCharType="separate"/>
    </w:r>
    <w:r w:rsidR="00B203EA">
      <w:rPr>
        <w:noProof/>
        <w:sz w:val="24"/>
        <w:szCs w:val="24"/>
      </w:rPr>
      <w:t>3</w:t>
    </w:r>
    <w:r w:rsidRPr="006A6656">
      <w:rPr>
        <w:sz w:val="24"/>
        <w:szCs w:val="24"/>
      </w:rPr>
      <w:fldChar w:fldCharType="end"/>
    </w:r>
  </w:p>
  <w:p w:rsidR="006A6656" w:rsidRDefault="006A6656">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40" w:type="dxa"/>
      <w:tblInd w:w="70" w:type="dxa"/>
      <w:tblLayout w:type="fixed"/>
      <w:tblCellMar>
        <w:left w:w="70" w:type="dxa"/>
        <w:right w:w="70" w:type="dxa"/>
      </w:tblCellMar>
      <w:tblLook w:val="0000" w:firstRow="0" w:lastRow="0" w:firstColumn="0" w:lastColumn="0" w:noHBand="0" w:noVBand="0"/>
    </w:tblPr>
    <w:tblGrid>
      <w:gridCol w:w="1701"/>
      <w:gridCol w:w="1985"/>
      <w:gridCol w:w="2551"/>
      <w:gridCol w:w="1985"/>
      <w:gridCol w:w="1418"/>
    </w:tblGrid>
    <w:tr w:rsidR="000246EF" w:rsidRPr="008370F5" w:rsidTr="00A417B2">
      <w:trPr>
        <w:trHeight w:val="255"/>
      </w:trPr>
      <w:tc>
        <w:tcPr>
          <w:tcW w:w="1701" w:type="dxa"/>
          <w:tcBorders>
            <w:top w:val="single" w:sz="4" w:space="0" w:color="auto"/>
          </w:tcBorders>
          <w:vAlign w:val="center"/>
        </w:tcPr>
        <w:p w:rsidR="003A3C6B" w:rsidRPr="008370F5" w:rsidRDefault="003A3C6B" w:rsidP="000F1AA9">
          <w:pPr>
            <w:pStyle w:val="Pta"/>
            <w:rPr>
              <w:sz w:val="16"/>
              <w:szCs w:val="16"/>
            </w:rPr>
          </w:pPr>
          <w:r w:rsidRPr="008370F5">
            <w:rPr>
              <w:sz w:val="16"/>
              <w:szCs w:val="16"/>
            </w:rPr>
            <w:t>Telefón</w:t>
          </w:r>
        </w:p>
      </w:tc>
      <w:tc>
        <w:tcPr>
          <w:tcW w:w="1985" w:type="dxa"/>
          <w:tcBorders>
            <w:top w:val="single" w:sz="4" w:space="0" w:color="auto"/>
          </w:tcBorders>
          <w:vAlign w:val="center"/>
        </w:tcPr>
        <w:p w:rsidR="003A3C6B" w:rsidRPr="008370F5" w:rsidRDefault="003A3C6B" w:rsidP="000F1AA9">
          <w:pPr>
            <w:pStyle w:val="Pta"/>
            <w:rPr>
              <w:sz w:val="16"/>
              <w:szCs w:val="16"/>
            </w:rPr>
          </w:pPr>
          <w:r w:rsidRPr="008370F5">
            <w:rPr>
              <w:sz w:val="16"/>
              <w:szCs w:val="16"/>
            </w:rPr>
            <w:t>Fax</w:t>
          </w:r>
        </w:p>
      </w:tc>
      <w:tc>
        <w:tcPr>
          <w:tcW w:w="2551" w:type="dxa"/>
          <w:tcBorders>
            <w:top w:val="single" w:sz="4" w:space="0" w:color="auto"/>
          </w:tcBorders>
          <w:vAlign w:val="center"/>
        </w:tcPr>
        <w:p w:rsidR="003A3C6B" w:rsidRPr="008370F5" w:rsidRDefault="003A3C6B" w:rsidP="000F1AA9">
          <w:pPr>
            <w:pStyle w:val="Pta"/>
            <w:rPr>
              <w:sz w:val="16"/>
              <w:szCs w:val="16"/>
            </w:rPr>
          </w:pPr>
          <w:r w:rsidRPr="008370F5">
            <w:rPr>
              <w:sz w:val="16"/>
              <w:szCs w:val="16"/>
            </w:rPr>
            <w:t>E-mail</w:t>
          </w:r>
        </w:p>
      </w:tc>
      <w:tc>
        <w:tcPr>
          <w:tcW w:w="1985" w:type="dxa"/>
          <w:tcBorders>
            <w:top w:val="single" w:sz="4" w:space="0" w:color="auto"/>
          </w:tcBorders>
          <w:vAlign w:val="center"/>
        </w:tcPr>
        <w:p w:rsidR="003A3C6B" w:rsidRPr="008370F5" w:rsidRDefault="00C507DA" w:rsidP="000F1AA9">
          <w:pPr>
            <w:pStyle w:val="Pta"/>
            <w:rPr>
              <w:sz w:val="16"/>
              <w:szCs w:val="16"/>
            </w:rPr>
          </w:pPr>
          <w:r>
            <w:rPr>
              <w:sz w:val="16"/>
              <w:szCs w:val="16"/>
            </w:rPr>
            <w:t xml:space="preserve">       </w:t>
          </w:r>
          <w:r w:rsidR="00DD1835">
            <w:rPr>
              <w:sz w:val="16"/>
              <w:szCs w:val="16"/>
            </w:rPr>
            <w:t xml:space="preserve">  </w:t>
          </w:r>
          <w:r w:rsidR="003A3C6B" w:rsidRPr="008370F5">
            <w:rPr>
              <w:sz w:val="16"/>
              <w:szCs w:val="16"/>
            </w:rPr>
            <w:t>Internet</w:t>
          </w:r>
          <w:r w:rsidR="00DD1835">
            <w:rPr>
              <w:sz w:val="16"/>
              <w:szCs w:val="16"/>
            </w:rPr>
            <w:t xml:space="preserve"> </w:t>
          </w:r>
        </w:p>
      </w:tc>
      <w:tc>
        <w:tcPr>
          <w:tcW w:w="1418" w:type="dxa"/>
          <w:tcBorders>
            <w:top w:val="single" w:sz="4" w:space="0" w:color="auto"/>
          </w:tcBorders>
          <w:vAlign w:val="center"/>
        </w:tcPr>
        <w:p w:rsidR="003A3C6B" w:rsidRPr="008370F5" w:rsidRDefault="00C507DA" w:rsidP="000F1AA9">
          <w:pPr>
            <w:pStyle w:val="Pta"/>
            <w:rPr>
              <w:sz w:val="16"/>
              <w:szCs w:val="16"/>
            </w:rPr>
          </w:pPr>
          <w:r>
            <w:rPr>
              <w:sz w:val="16"/>
              <w:szCs w:val="16"/>
            </w:rPr>
            <w:t>IČO</w:t>
          </w:r>
        </w:p>
      </w:tc>
    </w:tr>
    <w:tr w:rsidR="000246EF" w:rsidRPr="008370F5" w:rsidTr="00A417B2">
      <w:trPr>
        <w:trHeight w:val="255"/>
      </w:trPr>
      <w:tc>
        <w:tcPr>
          <w:tcW w:w="1701" w:type="dxa"/>
          <w:shd w:val="clear" w:color="auto" w:fill="auto"/>
        </w:tcPr>
        <w:p w:rsidR="00444849" w:rsidRPr="008370F5" w:rsidRDefault="00444849" w:rsidP="00444849">
          <w:pPr>
            <w:pStyle w:val="Pta"/>
            <w:rPr>
              <w:sz w:val="16"/>
              <w:szCs w:val="16"/>
            </w:rPr>
          </w:pPr>
          <w:r w:rsidRPr="00C7714A">
            <w:rPr>
              <w:sz w:val="16"/>
              <w:szCs w:val="16"/>
            </w:rPr>
            <w:t>+421</w:t>
          </w:r>
          <w:r>
            <w:rPr>
              <w:sz w:val="16"/>
              <w:szCs w:val="16"/>
            </w:rPr>
            <w:t>/54</w:t>
          </w:r>
          <w:r w:rsidR="00085C9A">
            <w:rPr>
              <w:sz w:val="16"/>
              <w:szCs w:val="16"/>
            </w:rPr>
            <w:t>/</w:t>
          </w:r>
          <w:r w:rsidR="00E52973">
            <w:rPr>
              <w:sz w:val="16"/>
              <w:szCs w:val="16"/>
            </w:rPr>
            <w:t>47</w:t>
          </w:r>
          <w:r w:rsidR="00085C9A">
            <w:rPr>
              <w:sz w:val="16"/>
              <w:szCs w:val="16"/>
            </w:rPr>
            <w:t>5 57 1</w:t>
          </w:r>
          <w:r w:rsidR="00A7380C">
            <w:rPr>
              <w:sz w:val="16"/>
              <w:szCs w:val="16"/>
            </w:rPr>
            <w:t>1</w:t>
          </w:r>
        </w:p>
        <w:p w:rsidR="00885938" w:rsidRPr="008370F5" w:rsidRDefault="00885938" w:rsidP="00885938">
          <w:pPr>
            <w:pStyle w:val="Pta"/>
            <w:rPr>
              <w:sz w:val="16"/>
              <w:szCs w:val="16"/>
            </w:rPr>
          </w:pPr>
        </w:p>
      </w:tc>
      <w:tc>
        <w:tcPr>
          <w:tcW w:w="1985" w:type="dxa"/>
          <w:shd w:val="clear" w:color="auto" w:fill="auto"/>
        </w:tcPr>
        <w:p w:rsidR="00885938" w:rsidRPr="008370F5" w:rsidRDefault="000F1AA9" w:rsidP="00444849">
          <w:pPr>
            <w:pStyle w:val="Pta"/>
            <w:rPr>
              <w:sz w:val="16"/>
              <w:szCs w:val="16"/>
            </w:rPr>
          </w:pPr>
          <w:r w:rsidRPr="008370F5">
            <w:rPr>
              <w:sz w:val="16"/>
              <w:szCs w:val="16"/>
            </w:rPr>
            <w:t>+421/</w:t>
          </w:r>
          <w:r w:rsidR="00444849">
            <w:rPr>
              <w:sz w:val="16"/>
              <w:szCs w:val="16"/>
            </w:rPr>
            <w:t>54 474 6653</w:t>
          </w:r>
        </w:p>
      </w:tc>
      <w:tc>
        <w:tcPr>
          <w:tcW w:w="2551" w:type="dxa"/>
          <w:shd w:val="clear" w:color="auto" w:fill="auto"/>
        </w:tcPr>
        <w:p w:rsidR="004C5B32" w:rsidRPr="008370F5" w:rsidRDefault="00A7380C" w:rsidP="00D30EC4">
          <w:pPr>
            <w:pStyle w:val="Pta"/>
            <w:rPr>
              <w:sz w:val="16"/>
              <w:szCs w:val="16"/>
            </w:rPr>
          </w:pPr>
          <w:r>
            <w:rPr>
              <w:sz w:val="16"/>
              <w:szCs w:val="16"/>
            </w:rPr>
            <w:t>lubica.krut</w:t>
          </w:r>
          <w:r w:rsidR="00D066E0">
            <w:rPr>
              <w:sz w:val="16"/>
              <w:szCs w:val="16"/>
            </w:rPr>
            <w:t>akova</w:t>
          </w:r>
          <w:r w:rsidR="00444849" w:rsidRPr="00C7714A">
            <w:rPr>
              <w:sz w:val="16"/>
              <w:szCs w:val="16"/>
            </w:rPr>
            <w:t>@m</w:t>
          </w:r>
          <w:r w:rsidR="00444849">
            <w:rPr>
              <w:sz w:val="16"/>
              <w:szCs w:val="16"/>
            </w:rPr>
            <w:t>inv.</w:t>
          </w:r>
          <w:r w:rsidR="00444849" w:rsidRPr="00C7714A">
            <w:rPr>
              <w:sz w:val="16"/>
              <w:szCs w:val="16"/>
            </w:rPr>
            <w:t>sk</w:t>
          </w:r>
        </w:p>
      </w:tc>
      <w:tc>
        <w:tcPr>
          <w:tcW w:w="1985" w:type="dxa"/>
        </w:tcPr>
        <w:p w:rsidR="003A3C6B" w:rsidRPr="008370F5" w:rsidRDefault="00C507DA" w:rsidP="00DD1835">
          <w:pPr>
            <w:pStyle w:val="Pta"/>
            <w:rPr>
              <w:sz w:val="16"/>
              <w:szCs w:val="16"/>
            </w:rPr>
          </w:pPr>
          <w:r>
            <w:rPr>
              <w:sz w:val="16"/>
              <w:szCs w:val="16"/>
            </w:rPr>
            <w:t xml:space="preserve">         </w:t>
          </w:r>
          <w:r w:rsidR="00DD1835">
            <w:rPr>
              <w:sz w:val="16"/>
              <w:szCs w:val="16"/>
            </w:rPr>
            <w:t xml:space="preserve"> </w:t>
          </w:r>
          <w:proofErr w:type="spellStart"/>
          <w:r w:rsidR="00DD1835" w:rsidRPr="00DD1835">
            <w:rPr>
              <w:sz w:val="16"/>
              <w:szCs w:val="16"/>
            </w:rPr>
            <w:t>www.minv.sk</w:t>
          </w:r>
          <w:proofErr w:type="spellEnd"/>
        </w:p>
      </w:tc>
      <w:tc>
        <w:tcPr>
          <w:tcW w:w="1418" w:type="dxa"/>
        </w:tcPr>
        <w:p w:rsidR="003A3C6B" w:rsidRPr="008370F5" w:rsidRDefault="00C507DA" w:rsidP="004C5B32">
          <w:pPr>
            <w:pStyle w:val="Pta"/>
            <w:rPr>
              <w:sz w:val="16"/>
              <w:szCs w:val="16"/>
            </w:rPr>
          </w:pPr>
          <w:r>
            <w:rPr>
              <w:sz w:val="16"/>
              <w:szCs w:val="16"/>
            </w:rPr>
            <w:t>00151866</w:t>
          </w:r>
        </w:p>
      </w:tc>
    </w:tr>
  </w:tbl>
  <w:p w:rsidR="00106834" w:rsidRDefault="00106834" w:rsidP="0084698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D80" w:rsidRDefault="00387D80">
      <w:r>
        <w:separator/>
      </w:r>
    </w:p>
  </w:footnote>
  <w:footnote w:type="continuationSeparator" w:id="0">
    <w:p w:rsidR="00387D80" w:rsidRDefault="00387D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834" w:rsidRDefault="00106834" w:rsidP="003A45CD">
    <w:pPr>
      <w:pStyle w:val="Hlavik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106834" w:rsidRDefault="00106834">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849" w:rsidRDefault="00444849" w:rsidP="005E12C0">
    <w:pPr>
      <w:pStyle w:val="Hlavika"/>
      <w:pBdr>
        <w:bottom w:val="single" w:sz="4" w:space="1" w:color="auto"/>
      </w:pBdr>
      <w:jc w:val="both"/>
      <w:rPr>
        <w:noProof/>
      </w:rPr>
    </w:pPr>
  </w:p>
  <w:p w:rsidR="0093720B" w:rsidRDefault="0053686A" w:rsidP="005E12C0">
    <w:pPr>
      <w:pStyle w:val="Hlavika"/>
      <w:pBdr>
        <w:bottom w:val="single" w:sz="4" w:space="1" w:color="auto"/>
      </w:pBdr>
      <w:jc w:val="both"/>
      <w:rPr>
        <w:noProof/>
      </w:rPr>
    </w:pPr>
    <w:r>
      <w:rPr>
        <w:noProof/>
      </w:rPr>
      <w:drawing>
        <wp:inline distT="0" distB="0" distL="0" distR="0" wp14:anchorId="66481425" wp14:editId="7639A9F4">
          <wp:extent cx="1514475" cy="771525"/>
          <wp:effectExtent l="0" t="0" r="9525" b="9525"/>
          <wp:docPr id="1" name="Obrázok 1" descr="ou bardejo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u bardejov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7715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80B1C"/>
    <w:multiLevelType w:val="hybridMultilevel"/>
    <w:tmpl w:val="E95E6E22"/>
    <w:lvl w:ilvl="0" w:tplc="61F21D6A">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
    <w:nsid w:val="01083D31"/>
    <w:multiLevelType w:val="hybridMultilevel"/>
    <w:tmpl w:val="78F8476C"/>
    <w:lvl w:ilvl="0" w:tplc="F38CE59E">
      <w:start w:val="30"/>
      <w:numFmt w:val="bullet"/>
      <w:lvlText w:val="-"/>
      <w:lvlJc w:val="left"/>
      <w:pPr>
        <w:ind w:left="720" w:hanging="360"/>
      </w:pPr>
      <w:rPr>
        <w:rFonts w:ascii="Times New Roman" w:eastAsia="Times New Roman" w:hAnsi="Times New Roman" w:cs="Times New Roman" w:hint="default"/>
        <w:sz w:val="22"/>
        <w:u w:val="singl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7B310D5"/>
    <w:multiLevelType w:val="hybridMultilevel"/>
    <w:tmpl w:val="CA944D4C"/>
    <w:lvl w:ilvl="0" w:tplc="426485A6">
      <w:start w:val="1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DB72890"/>
    <w:multiLevelType w:val="hybridMultilevel"/>
    <w:tmpl w:val="44B66450"/>
    <w:lvl w:ilvl="0" w:tplc="7BAE402C">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
    <w:nsid w:val="5ED7345F"/>
    <w:multiLevelType w:val="hybridMultilevel"/>
    <w:tmpl w:val="935820E0"/>
    <w:lvl w:ilvl="0" w:tplc="91CCD114">
      <w:start w:val="23"/>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5">
    <w:nsid w:val="67881A04"/>
    <w:multiLevelType w:val="hybridMultilevel"/>
    <w:tmpl w:val="33F6D98E"/>
    <w:lvl w:ilvl="0" w:tplc="C5CA4CBC">
      <w:start w:val="23"/>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6">
    <w:nsid w:val="69861901"/>
    <w:multiLevelType w:val="singleLevel"/>
    <w:tmpl w:val="041B000F"/>
    <w:lvl w:ilvl="0">
      <w:start w:val="1"/>
      <w:numFmt w:val="decimal"/>
      <w:lvlText w:val="%1."/>
      <w:lvlJc w:val="left"/>
      <w:pPr>
        <w:tabs>
          <w:tab w:val="num" w:pos="360"/>
        </w:tabs>
        <w:ind w:left="360" w:hanging="360"/>
      </w:pPr>
      <w:rPr>
        <w:rFonts w:hint="default"/>
      </w:rPr>
    </w:lvl>
  </w:abstractNum>
  <w:abstractNum w:abstractNumId="7">
    <w:nsid w:val="74971890"/>
    <w:multiLevelType w:val="hybridMultilevel"/>
    <w:tmpl w:val="C21C3B42"/>
    <w:lvl w:ilvl="0" w:tplc="0F14BA68">
      <w:start w:val="81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75452FC9"/>
    <w:multiLevelType w:val="hybridMultilevel"/>
    <w:tmpl w:val="0082E82A"/>
    <w:lvl w:ilvl="0" w:tplc="16806E12">
      <w:start w:val="812"/>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6"/>
  </w:num>
  <w:num w:numId="2">
    <w:abstractNumId w:val="0"/>
  </w:num>
  <w:num w:numId="3">
    <w:abstractNumId w:val="7"/>
  </w:num>
  <w:num w:numId="4">
    <w:abstractNumId w:val="8"/>
  </w:num>
  <w:num w:numId="5">
    <w:abstractNumId w:val="1"/>
  </w:num>
  <w:num w:numId="6">
    <w:abstractNumId w:val="3"/>
  </w:num>
  <w:num w:numId="7">
    <w:abstractNumId w:val="5"/>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E33"/>
    <w:rsid w:val="000067CB"/>
    <w:rsid w:val="00011CB2"/>
    <w:rsid w:val="00020A9D"/>
    <w:rsid w:val="000246EF"/>
    <w:rsid w:val="00025196"/>
    <w:rsid w:val="00025858"/>
    <w:rsid w:val="00030AB0"/>
    <w:rsid w:val="00033BF1"/>
    <w:rsid w:val="00036106"/>
    <w:rsid w:val="00040444"/>
    <w:rsid w:val="00041447"/>
    <w:rsid w:val="00042440"/>
    <w:rsid w:val="000444FB"/>
    <w:rsid w:val="00044E09"/>
    <w:rsid w:val="00047359"/>
    <w:rsid w:val="00054B3C"/>
    <w:rsid w:val="00055CE8"/>
    <w:rsid w:val="00063A9A"/>
    <w:rsid w:val="0006445D"/>
    <w:rsid w:val="00066E34"/>
    <w:rsid w:val="000677CE"/>
    <w:rsid w:val="00076BD9"/>
    <w:rsid w:val="00085C9A"/>
    <w:rsid w:val="00086170"/>
    <w:rsid w:val="00091FD2"/>
    <w:rsid w:val="00094CFE"/>
    <w:rsid w:val="000A2343"/>
    <w:rsid w:val="000A79D5"/>
    <w:rsid w:val="000B1A02"/>
    <w:rsid w:val="000B2128"/>
    <w:rsid w:val="000B40DD"/>
    <w:rsid w:val="000B52AE"/>
    <w:rsid w:val="000B6F67"/>
    <w:rsid w:val="000B7E53"/>
    <w:rsid w:val="000C343B"/>
    <w:rsid w:val="000D55E9"/>
    <w:rsid w:val="000E6860"/>
    <w:rsid w:val="000F1AA9"/>
    <w:rsid w:val="000F26A7"/>
    <w:rsid w:val="000F3BD8"/>
    <w:rsid w:val="0010102E"/>
    <w:rsid w:val="00106834"/>
    <w:rsid w:val="00107436"/>
    <w:rsid w:val="001101C6"/>
    <w:rsid w:val="00115052"/>
    <w:rsid w:val="00116AC6"/>
    <w:rsid w:val="00117396"/>
    <w:rsid w:val="00120D8D"/>
    <w:rsid w:val="001258F4"/>
    <w:rsid w:val="00126365"/>
    <w:rsid w:val="00137541"/>
    <w:rsid w:val="00140F1B"/>
    <w:rsid w:val="001448CE"/>
    <w:rsid w:val="00144DAE"/>
    <w:rsid w:val="00150998"/>
    <w:rsid w:val="00156A22"/>
    <w:rsid w:val="001654DA"/>
    <w:rsid w:val="001665C3"/>
    <w:rsid w:val="001676E9"/>
    <w:rsid w:val="0017073F"/>
    <w:rsid w:val="00172AAD"/>
    <w:rsid w:val="00173AF3"/>
    <w:rsid w:val="001754AF"/>
    <w:rsid w:val="001758D3"/>
    <w:rsid w:val="0017654A"/>
    <w:rsid w:val="00181008"/>
    <w:rsid w:val="001812BF"/>
    <w:rsid w:val="0018343A"/>
    <w:rsid w:val="00185788"/>
    <w:rsid w:val="0018779F"/>
    <w:rsid w:val="001906BB"/>
    <w:rsid w:val="00193E5A"/>
    <w:rsid w:val="001A1D49"/>
    <w:rsid w:val="001A2139"/>
    <w:rsid w:val="001A62DD"/>
    <w:rsid w:val="001A71D5"/>
    <w:rsid w:val="001A76EA"/>
    <w:rsid w:val="001B0121"/>
    <w:rsid w:val="001C1440"/>
    <w:rsid w:val="001C3A35"/>
    <w:rsid w:val="001C6B5B"/>
    <w:rsid w:val="001D0D98"/>
    <w:rsid w:val="001D31A8"/>
    <w:rsid w:val="001E14AB"/>
    <w:rsid w:val="001F2444"/>
    <w:rsid w:val="002005E6"/>
    <w:rsid w:val="0020091B"/>
    <w:rsid w:val="002022BC"/>
    <w:rsid w:val="00202DB0"/>
    <w:rsid w:val="00206C16"/>
    <w:rsid w:val="0020787E"/>
    <w:rsid w:val="00215C1F"/>
    <w:rsid w:val="0022377B"/>
    <w:rsid w:val="0023263B"/>
    <w:rsid w:val="002352AC"/>
    <w:rsid w:val="00235CEB"/>
    <w:rsid w:val="002418A8"/>
    <w:rsid w:val="00242B20"/>
    <w:rsid w:val="00242DA1"/>
    <w:rsid w:val="00246655"/>
    <w:rsid w:val="00255DD2"/>
    <w:rsid w:val="0025795E"/>
    <w:rsid w:val="00260D53"/>
    <w:rsid w:val="00272305"/>
    <w:rsid w:val="00272DA8"/>
    <w:rsid w:val="002859A1"/>
    <w:rsid w:val="00286074"/>
    <w:rsid w:val="002A090E"/>
    <w:rsid w:val="002A5A20"/>
    <w:rsid w:val="002B170E"/>
    <w:rsid w:val="002C20F9"/>
    <w:rsid w:val="002C6F06"/>
    <w:rsid w:val="002C7624"/>
    <w:rsid w:val="002D0271"/>
    <w:rsid w:val="002D0A6C"/>
    <w:rsid w:val="002D5A32"/>
    <w:rsid w:val="002E2E70"/>
    <w:rsid w:val="002E73EC"/>
    <w:rsid w:val="002F4B59"/>
    <w:rsid w:val="002F5DF5"/>
    <w:rsid w:val="003010E7"/>
    <w:rsid w:val="00302925"/>
    <w:rsid w:val="00303D70"/>
    <w:rsid w:val="00310758"/>
    <w:rsid w:val="0031414C"/>
    <w:rsid w:val="0031467C"/>
    <w:rsid w:val="003159CE"/>
    <w:rsid w:val="00315F7F"/>
    <w:rsid w:val="00316351"/>
    <w:rsid w:val="003206EA"/>
    <w:rsid w:val="00321102"/>
    <w:rsid w:val="0032236A"/>
    <w:rsid w:val="00333A59"/>
    <w:rsid w:val="0033673F"/>
    <w:rsid w:val="00337E90"/>
    <w:rsid w:val="0034008E"/>
    <w:rsid w:val="00352A7D"/>
    <w:rsid w:val="0036580A"/>
    <w:rsid w:val="00367F3C"/>
    <w:rsid w:val="00370932"/>
    <w:rsid w:val="00380B8F"/>
    <w:rsid w:val="00387947"/>
    <w:rsid w:val="00387D80"/>
    <w:rsid w:val="003924AC"/>
    <w:rsid w:val="00393D13"/>
    <w:rsid w:val="003971D6"/>
    <w:rsid w:val="003A1166"/>
    <w:rsid w:val="003A2234"/>
    <w:rsid w:val="003A3C6B"/>
    <w:rsid w:val="003A45CD"/>
    <w:rsid w:val="003A5E43"/>
    <w:rsid w:val="003B34DA"/>
    <w:rsid w:val="003B432E"/>
    <w:rsid w:val="003D18E2"/>
    <w:rsid w:val="003D2101"/>
    <w:rsid w:val="003E1D63"/>
    <w:rsid w:val="003E266D"/>
    <w:rsid w:val="003E5D8B"/>
    <w:rsid w:val="003E6B42"/>
    <w:rsid w:val="003F2A33"/>
    <w:rsid w:val="003F3712"/>
    <w:rsid w:val="003F3D05"/>
    <w:rsid w:val="003F780D"/>
    <w:rsid w:val="00400379"/>
    <w:rsid w:val="004006C8"/>
    <w:rsid w:val="004069D8"/>
    <w:rsid w:val="00412D32"/>
    <w:rsid w:val="00416CF0"/>
    <w:rsid w:val="00420391"/>
    <w:rsid w:val="00424AA8"/>
    <w:rsid w:val="00444849"/>
    <w:rsid w:val="00447BBD"/>
    <w:rsid w:val="00447FA6"/>
    <w:rsid w:val="004524B1"/>
    <w:rsid w:val="0046692A"/>
    <w:rsid w:val="0046732E"/>
    <w:rsid w:val="00477439"/>
    <w:rsid w:val="00477DA6"/>
    <w:rsid w:val="0048072D"/>
    <w:rsid w:val="00482665"/>
    <w:rsid w:val="004838D6"/>
    <w:rsid w:val="004902E6"/>
    <w:rsid w:val="0049127B"/>
    <w:rsid w:val="00493619"/>
    <w:rsid w:val="0049646B"/>
    <w:rsid w:val="004A793E"/>
    <w:rsid w:val="004B4D67"/>
    <w:rsid w:val="004C18EA"/>
    <w:rsid w:val="004C2D05"/>
    <w:rsid w:val="004C5B32"/>
    <w:rsid w:val="004D0C90"/>
    <w:rsid w:val="004E1A4E"/>
    <w:rsid w:val="004E20BF"/>
    <w:rsid w:val="004E24D4"/>
    <w:rsid w:val="004F01A0"/>
    <w:rsid w:val="004F6641"/>
    <w:rsid w:val="00501E0E"/>
    <w:rsid w:val="0050263F"/>
    <w:rsid w:val="00516CDF"/>
    <w:rsid w:val="005241C4"/>
    <w:rsid w:val="005332D3"/>
    <w:rsid w:val="0053686A"/>
    <w:rsid w:val="00545665"/>
    <w:rsid w:val="00547B89"/>
    <w:rsid w:val="00552173"/>
    <w:rsid w:val="00562927"/>
    <w:rsid w:val="005669B4"/>
    <w:rsid w:val="00566C01"/>
    <w:rsid w:val="005671ED"/>
    <w:rsid w:val="00574021"/>
    <w:rsid w:val="005803FC"/>
    <w:rsid w:val="005837AA"/>
    <w:rsid w:val="00591067"/>
    <w:rsid w:val="00596DC1"/>
    <w:rsid w:val="005A045B"/>
    <w:rsid w:val="005A1F05"/>
    <w:rsid w:val="005B10FA"/>
    <w:rsid w:val="005B60AB"/>
    <w:rsid w:val="005B6A76"/>
    <w:rsid w:val="005B7469"/>
    <w:rsid w:val="005C0E2B"/>
    <w:rsid w:val="005C5368"/>
    <w:rsid w:val="005C5E33"/>
    <w:rsid w:val="005D400B"/>
    <w:rsid w:val="005E027D"/>
    <w:rsid w:val="005E12C0"/>
    <w:rsid w:val="005E2B03"/>
    <w:rsid w:val="005E360E"/>
    <w:rsid w:val="00600D64"/>
    <w:rsid w:val="00604655"/>
    <w:rsid w:val="006127F7"/>
    <w:rsid w:val="00614F55"/>
    <w:rsid w:val="00615254"/>
    <w:rsid w:val="0061718F"/>
    <w:rsid w:val="006203D9"/>
    <w:rsid w:val="006219E0"/>
    <w:rsid w:val="006432A7"/>
    <w:rsid w:val="00662F70"/>
    <w:rsid w:val="00663A61"/>
    <w:rsid w:val="006648DC"/>
    <w:rsid w:val="006707FA"/>
    <w:rsid w:val="0068345F"/>
    <w:rsid w:val="006914F1"/>
    <w:rsid w:val="0069292E"/>
    <w:rsid w:val="00694894"/>
    <w:rsid w:val="00694AF5"/>
    <w:rsid w:val="00697E4F"/>
    <w:rsid w:val="006A304A"/>
    <w:rsid w:val="006A6656"/>
    <w:rsid w:val="006A7185"/>
    <w:rsid w:val="006B32AE"/>
    <w:rsid w:val="006B6D2F"/>
    <w:rsid w:val="006C3654"/>
    <w:rsid w:val="006D32FE"/>
    <w:rsid w:val="006D3DC8"/>
    <w:rsid w:val="006D4397"/>
    <w:rsid w:val="006D7DE4"/>
    <w:rsid w:val="006E1643"/>
    <w:rsid w:val="006E1E9C"/>
    <w:rsid w:val="006E3882"/>
    <w:rsid w:val="006F1ECA"/>
    <w:rsid w:val="006F2436"/>
    <w:rsid w:val="00701817"/>
    <w:rsid w:val="00703737"/>
    <w:rsid w:val="00707A28"/>
    <w:rsid w:val="00712125"/>
    <w:rsid w:val="00717209"/>
    <w:rsid w:val="00721379"/>
    <w:rsid w:val="00722F06"/>
    <w:rsid w:val="0074171F"/>
    <w:rsid w:val="00745BAA"/>
    <w:rsid w:val="00750232"/>
    <w:rsid w:val="0075179C"/>
    <w:rsid w:val="00752117"/>
    <w:rsid w:val="0076314A"/>
    <w:rsid w:val="00764847"/>
    <w:rsid w:val="0076678E"/>
    <w:rsid w:val="00770C4B"/>
    <w:rsid w:val="00770FE5"/>
    <w:rsid w:val="00773FBD"/>
    <w:rsid w:val="00782F6B"/>
    <w:rsid w:val="00785872"/>
    <w:rsid w:val="00790658"/>
    <w:rsid w:val="0079304A"/>
    <w:rsid w:val="007A2686"/>
    <w:rsid w:val="007A37F1"/>
    <w:rsid w:val="007A7AEE"/>
    <w:rsid w:val="007B116D"/>
    <w:rsid w:val="007B3E35"/>
    <w:rsid w:val="007C1C6E"/>
    <w:rsid w:val="007D1E78"/>
    <w:rsid w:val="007D3E58"/>
    <w:rsid w:val="007D4D73"/>
    <w:rsid w:val="007E4390"/>
    <w:rsid w:val="007E5B40"/>
    <w:rsid w:val="007E79D0"/>
    <w:rsid w:val="007F18F0"/>
    <w:rsid w:val="008050EB"/>
    <w:rsid w:val="008137EB"/>
    <w:rsid w:val="00822B02"/>
    <w:rsid w:val="00823BFA"/>
    <w:rsid w:val="00823C9D"/>
    <w:rsid w:val="00824BD8"/>
    <w:rsid w:val="00832C2D"/>
    <w:rsid w:val="008370F5"/>
    <w:rsid w:val="00837F06"/>
    <w:rsid w:val="008402F9"/>
    <w:rsid w:val="00846987"/>
    <w:rsid w:val="00851439"/>
    <w:rsid w:val="00861EBA"/>
    <w:rsid w:val="008621E9"/>
    <w:rsid w:val="00865699"/>
    <w:rsid w:val="008731B6"/>
    <w:rsid w:val="00881865"/>
    <w:rsid w:val="00882A75"/>
    <w:rsid w:val="00885938"/>
    <w:rsid w:val="00887C8F"/>
    <w:rsid w:val="008902B5"/>
    <w:rsid w:val="00891223"/>
    <w:rsid w:val="0089325F"/>
    <w:rsid w:val="00895C24"/>
    <w:rsid w:val="008A0243"/>
    <w:rsid w:val="008A29B3"/>
    <w:rsid w:val="008A2E79"/>
    <w:rsid w:val="008A60AA"/>
    <w:rsid w:val="008A6F23"/>
    <w:rsid w:val="008C0373"/>
    <w:rsid w:val="008C7EA9"/>
    <w:rsid w:val="008D04CD"/>
    <w:rsid w:val="008D3107"/>
    <w:rsid w:val="008D58A7"/>
    <w:rsid w:val="008D5B89"/>
    <w:rsid w:val="008D6ED4"/>
    <w:rsid w:val="008E2031"/>
    <w:rsid w:val="008E23AA"/>
    <w:rsid w:val="008E23C6"/>
    <w:rsid w:val="008E59A7"/>
    <w:rsid w:val="008E6ED8"/>
    <w:rsid w:val="008F27C6"/>
    <w:rsid w:val="00914A7D"/>
    <w:rsid w:val="00922502"/>
    <w:rsid w:val="009318B6"/>
    <w:rsid w:val="00935063"/>
    <w:rsid w:val="0093720B"/>
    <w:rsid w:val="0093792B"/>
    <w:rsid w:val="00941ABB"/>
    <w:rsid w:val="00943DCD"/>
    <w:rsid w:val="009466AA"/>
    <w:rsid w:val="009501DD"/>
    <w:rsid w:val="00952712"/>
    <w:rsid w:val="00952F40"/>
    <w:rsid w:val="00956EF1"/>
    <w:rsid w:val="00964E4F"/>
    <w:rsid w:val="00970A0F"/>
    <w:rsid w:val="00971BAD"/>
    <w:rsid w:val="00973AE3"/>
    <w:rsid w:val="00975390"/>
    <w:rsid w:val="009816F4"/>
    <w:rsid w:val="009861DA"/>
    <w:rsid w:val="009933AC"/>
    <w:rsid w:val="009A05B7"/>
    <w:rsid w:val="009A39B2"/>
    <w:rsid w:val="009A7A85"/>
    <w:rsid w:val="009B131C"/>
    <w:rsid w:val="009B588E"/>
    <w:rsid w:val="009C303C"/>
    <w:rsid w:val="009C41F5"/>
    <w:rsid w:val="009C587D"/>
    <w:rsid w:val="009D22A8"/>
    <w:rsid w:val="009D22DD"/>
    <w:rsid w:val="009E05BA"/>
    <w:rsid w:val="009E1C24"/>
    <w:rsid w:val="009E739C"/>
    <w:rsid w:val="009E7C41"/>
    <w:rsid w:val="009F4BFB"/>
    <w:rsid w:val="009F6C43"/>
    <w:rsid w:val="00A00909"/>
    <w:rsid w:val="00A01C22"/>
    <w:rsid w:val="00A053B2"/>
    <w:rsid w:val="00A0738C"/>
    <w:rsid w:val="00A11E36"/>
    <w:rsid w:val="00A23C45"/>
    <w:rsid w:val="00A24BA9"/>
    <w:rsid w:val="00A26901"/>
    <w:rsid w:val="00A40F37"/>
    <w:rsid w:val="00A41273"/>
    <w:rsid w:val="00A417B2"/>
    <w:rsid w:val="00A47964"/>
    <w:rsid w:val="00A50217"/>
    <w:rsid w:val="00A5524D"/>
    <w:rsid w:val="00A57F5E"/>
    <w:rsid w:val="00A60314"/>
    <w:rsid w:val="00A62DE3"/>
    <w:rsid w:val="00A6747F"/>
    <w:rsid w:val="00A73575"/>
    <w:rsid w:val="00A7373F"/>
    <w:rsid w:val="00A7380C"/>
    <w:rsid w:val="00A75AAC"/>
    <w:rsid w:val="00A7625B"/>
    <w:rsid w:val="00A8087A"/>
    <w:rsid w:val="00A84A17"/>
    <w:rsid w:val="00A865FF"/>
    <w:rsid w:val="00A877D0"/>
    <w:rsid w:val="00A90AAB"/>
    <w:rsid w:val="00A91B5D"/>
    <w:rsid w:val="00AA38A5"/>
    <w:rsid w:val="00AA3931"/>
    <w:rsid w:val="00AA4FAE"/>
    <w:rsid w:val="00AB1DE5"/>
    <w:rsid w:val="00AB2E3C"/>
    <w:rsid w:val="00AB6DCB"/>
    <w:rsid w:val="00AB7A87"/>
    <w:rsid w:val="00AB7EFB"/>
    <w:rsid w:val="00AC63A9"/>
    <w:rsid w:val="00AC737D"/>
    <w:rsid w:val="00AD529F"/>
    <w:rsid w:val="00AE0D24"/>
    <w:rsid w:val="00AE503E"/>
    <w:rsid w:val="00AF11AD"/>
    <w:rsid w:val="00AF50B8"/>
    <w:rsid w:val="00AF73F3"/>
    <w:rsid w:val="00B03CFE"/>
    <w:rsid w:val="00B11B29"/>
    <w:rsid w:val="00B159BA"/>
    <w:rsid w:val="00B203EA"/>
    <w:rsid w:val="00B22DC6"/>
    <w:rsid w:val="00B31D6A"/>
    <w:rsid w:val="00B35CB1"/>
    <w:rsid w:val="00B379B8"/>
    <w:rsid w:val="00B37E12"/>
    <w:rsid w:val="00B42D77"/>
    <w:rsid w:val="00B4472F"/>
    <w:rsid w:val="00B52F49"/>
    <w:rsid w:val="00B53448"/>
    <w:rsid w:val="00B57C64"/>
    <w:rsid w:val="00B64001"/>
    <w:rsid w:val="00B6546E"/>
    <w:rsid w:val="00B71101"/>
    <w:rsid w:val="00B7407A"/>
    <w:rsid w:val="00B776C8"/>
    <w:rsid w:val="00B81DE2"/>
    <w:rsid w:val="00B85395"/>
    <w:rsid w:val="00B875F1"/>
    <w:rsid w:val="00B9128F"/>
    <w:rsid w:val="00B96E52"/>
    <w:rsid w:val="00BA07B8"/>
    <w:rsid w:val="00BB073A"/>
    <w:rsid w:val="00BB2D2F"/>
    <w:rsid w:val="00BB46FC"/>
    <w:rsid w:val="00BB485D"/>
    <w:rsid w:val="00BC19C7"/>
    <w:rsid w:val="00BC6792"/>
    <w:rsid w:val="00BE6A9D"/>
    <w:rsid w:val="00BF045A"/>
    <w:rsid w:val="00C0218F"/>
    <w:rsid w:val="00C04EA0"/>
    <w:rsid w:val="00C04FB8"/>
    <w:rsid w:val="00C071BE"/>
    <w:rsid w:val="00C10F80"/>
    <w:rsid w:val="00C14836"/>
    <w:rsid w:val="00C14AC7"/>
    <w:rsid w:val="00C245E7"/>
    <w:rsid w:val="00C25D1D"/>
    <w:rsid w:val="00C326A7"/>
    <w:rsid w:val="00C338A9"/>
    <w:rsid w:val="00C33A44"/>
    <w:rsid w:val="00C36C6B"/>
    <w:rsid w:val="00C37D7B"/>
    <w:rsid w:val="00C42664"/>
    <w:rsid w:val="00C42AEB"/>
    <w:rsid w:val="00C4628B"/>
    <w:rsid w:val="00C50383"/>
    <w:rsid w:val="00C507DA"/>
    <w:rsid w:val="00C53BAA"/>
    <w:rsid w:val="00C675FE"/>
    <w:rsid w:val="00C722D1"/>
    <w:rsid w:val="00C7714A"/>
    <w:rsid w:val="00C8022A"/>
    <w:rsid w:val="00C81C04"/>
    <w:rsid w:val="00C84F11"/>
    <w:rsid w:val="00C85794"/>
    <w:rsid w:val="00C92CF7"/>
    <w:rsid w:val="00C94630"/>
    <w:rsid w:val="00C94FE5"/>
    <w:rsid w:val="00C96811"/>
    <w:rsid w:val="00CA0410"/>
    <w:rsid w:val="00CB07B5"/>
    <w:rsid w:val="00CB235E"/>
    <w:rsid w:val="00CC0E11"/>
    <w:rsid w:val="00CC170D"/>
    <w:rsid w:val="00CC4034"/>
    <w:rsid w:val="00CC6B08"/>
    <w:rsid w:val="00CD07B8"/>
    <w:rsid w:val="00CD12F3"/>
    <w:rsid w:val="00CD14D3"/>
    <w:rsid w:val="00CD22D4"/>
    <w:rsid w:val="00CD3E54"/>
    <w:rsid w:val="00CD58E7"/>
    <w:rsid w:val="00CD6890"/>
    <w:rsid w:val="00CD7D51"/>
    <w:rsid w:val="00CE087E"/>
    <w:rsid w:val="00CE1148"/>
    <w:rsid w:val="00CE1ED9"/>
    <w:rsid w:val="00CE2D5F"/>
    <w:rsid w:val="00CE3C56"/>
    <w:rsid w:val="00CE5962"/>
    <w:rsid w:val="00CF0500"/>
    <w:rsid w:val="00CF12C7"/>
    <w:rsid w:val="00D00EFA"/>
    <w:rsid w:val="00D01FE1"/>
    <w:rsid w:val="00D066E0"/>
    <w:rsid w:val="00D15D0A"/>
    <w:rsid w:val="00D24335"/>
    <w:rsid w:val="00D25BED"/>
    <w:rsid w:val="00D30EC4"/>
    <w:rsid w:val="00D434E7"/>
    <w:rsid w:val="00D44A7E"/>
    <w:rsid w:val="00D47071"/>
    <w:rsid w:val="00D503BA"/>
    <w:rsid w:val="00D524F6"/>
    <w:rsid w:val="00D53EBD"/>
    <w:rsid w:val="00D57944"/>
    <w:rsid w:val="00D6123B"/>
    <w:rsid w:val="00D65FCB"/>
    <w:rsid w:val="00D7104C"/>
    <w:rsid w:val="00D71B27"/>
    <w:rsid w:val="00D7642A"/>
    <w:rsid w:val="00D76D6B"/>
    <w:rsid w:val="00D76F57"/>
    <w:rsid w:val="00D853DF"/>
    <w:rsid w:val="00D91FB7"/>
    <w:rsid w:val="00DA4BCE"/>
    <w:rsid w:val="00DA61D5"/>
    <w:rsid w:val="00DB0289"/>
    <w:rsid w:val="00DB337D"/>
    <w:rsid w:val="00DB4462"/>
    <w:rsid w:val="00DB51CA"/>
    <w:rsid w:val="00DB62EC"/>
    <w:rsid w:val="00DB73DC"/>
    <w:rsid w:val="00DC05BF"/>
    <w:rsid w:val="00DC507A"/>
    <w:rsid w:val="00DD1835"/>
    <w:rsid w:val="00DD240F"/>
    <w:rsid w:val="00DE45DF"/>
    <w:rsid w:val="00DF2F28"/>
    <w:rsid w:val="00DF75A7"/>
    <w:rsid w:val="00E01BBD"/>
    <w:rsid w:val="00E05E04"/>
    <w:rsid w:val="00E06272"/>
    <w:rsid w:val="00E151EB"/>
    <w:rsid w:val="00E22CA4"/>
    <w:rsid w:val="00E24C3A"/>
    <w:rsid w:val="00E276B4"/>
    <w:rsid w:val="00E27AB0"/>
    <w:rsid w:val="00E313E7"/>
    <w:rsid w:val="00E364A6"/>
    <w:rsid w:val="00E36DA9"/>
    <w:rsid w:val="00E36E2F"/>
    <w:rsid w:val="00E409B5"/>
    <w:rsid w:val="00E41574"/>
    <w:rsid w:val="00E504D9"/>
    <w:rsid w:val="00E50FE1"/>
    <w:rsid w:val="00E51C84"/>
    <w:rsid w:val="00E52973"/>
    <w:rsid w:val="00E53BBB"/>
    <w:rsid w:val="00E57DEF"/>
    <w:rsid w:val="00E61699"/>
    <w:rsid w:val="00E739A8"/>
    <w:rsid w:val="00E73F10"/>
    <w:rsid w:val="00E84EC2"/>
    <w:rsid w:val="00E90104"/>
    <w:rsid w:val="00EA09CE"/>
    <w:rsid w:val="00EA5169"/>
    <w:rsid w:val="00EA5935"/>
    <w:rsid w:val="00EB7D72"/>
    <w:rsid w:val="00EC7264"/>
    <w:rsid w:val="00ED3C29"/>
    <w:rsid w:val="00ED516F"/>
    <w:rsid w:val="00EF6F83"/>
    <w:rsid w:val="00EF7E3C"/>
    <w:rsid w:val="00F07AA3"/>
    <w:rsid w:val="00F10B47"/>
    <w:rsid w:val="00F11086"/>
    <w:rsid w:val="00F2521D"/>
    <w:rsid w:val="00F316FE"/>
    <w:rsid w:val="00F33C18"/>
    <w:rsid w:val="00F37665"/>
    <w:rsid w:val="00F4725E"/>
    <w:rsid w:val="00F515C3"/>
    <w:rsid w:val="00F51A89"/>
    <w:rsid w:val="00F52972"/>
    <w:rsid w:val="00F53BA4"/>
    <w:rsid w:val="00F53CE2"/>
    <w:rsid w:val="00F670B8"/>
    <w:rsid w:val="00F70669"/>
    <w:rsid w:val="00F73AB9"/>
    <w:rsid w:val="00F83A9F"/>
    <w:rsid w:val="00F86597"/>
    <w:rsid w:val="00F929E3"/>
    <w:rsid w:val="00FA0073"/>
    <w:rsid w:val="00FA0F91"/>
    <w:rsid w:val="00FA3D2D"/>
    <w:rsid w:val="00FA565C"/>
    <w:rsid w:val="00FA6C77"/>
    <w:rsid w:val="00FD02E3"/>
    <w:rsid w:val="00FD08AC"/>
    <w:rsid w:val="00FD1D55"/>
    <w:rsid w:val="00FD35EA"/>
    <w:rsid w:val="00FD37D9"/>
    <w:rsid w:val="00FD3D69"/>
    <w:rsid w:val="00FD75CE"/>
    <w:rsid w:val="00FE5906"/>
    <w:rsid w:val="00FF75E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style>
  <w:style w:type="paragraph" w:styleId="Nadpis1">
    <w:name w:val="heading 1"/>
    <w:basedOn w:val="Normlny"/>
    <w:next w:val="Normlny"/>
    <w:qFormat/>
    <w:pPr>
      <w:keepNext/>
      <w:spacing w:before="240" w:after="60"/>
      <w:outlineLvl w:val="0"/>
    </w:pPr>
    <w:rPr>
      <w:rFonts w:ascii="Arial" w:hAnsi="Arial"/>
      <w:b/>
      <w:kern w:val="28"/>
      <w:sz w:val="28"/>
    </w:rPr>
  </w:style>
  <w:style w:type="paragraph" w:styleId="Nadpis2">
    <w:name w:val="heading 2"/>
    <w:basedOn w:val="Normlny"/>
    <w:next w:val="Normlny"/>
    <w:qFormat/>
    <w:pPr>
      <w:keepNext/>
      <w:ind w:left="5387" w:right="851"/>
      <w:jc w:val="center"/>
      <w:outlineLvl w:val="1"/>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pPr>
      <w:tabs>
        <w:tab w:val="center" w:pos="4153"/>
        <w:tab w:val="right" w:pos="8306"/>
      </w:tabs>
    </w:pPr>
  </w:style>
  <w:style w:type="paragraph" w:styleId="Pta">
    <w:name w:val="footer"/>
    <w:basedOn w:val="Normlny"/>
    <w:link w:val="PtaChar"/>
    <w:uiPriority w:val="99"/>
    <w:pPr>
      <w:tabs>
        <w:tab w:val="center" w:pos="4153"/>
        <w:tab w:val="right" w:pos="8306"/>
      </w:tabs>
    </w:pPr>
  </w:style>
  <w:style w:type="character" w:styleId="slostrany">
    <w:name w:val="page number"/>
    <w:basedOn w:val="Predvolenpsmoodseku"/>
    <w:rsid w:val="00FE5906"/>
  </w:style>
  <w:style w:type="paragraph" w:customStyle="1" w:styleId="vec">
    <w:name w:val="vec"/>
    <w:basedOn w:val="Normlny"/>
    <w:pPr>
      <w:pBdr>
        <w:bottom w:val="single" w:sz="4" w:space="1" w:color="auto"/>
      </w:pBdr>
      <w:tabs>
        <w:tab w:val="left" w:pos="0"/>
      </w:tabs>
    </w:pPr>
    <w:rPr>
      <w:b/>
      <w:sz w:val="24"/>
    </w:rPr>
  </w:style>
  <w:style w:type="paragraph" w:customStyle="1" w:styleId="text">
    <w:name w:val="text"/>
    <w:basedOn w:val="Normlny"/>
    <w:pPr>
      <w:spacing w:before="120"/>
      <w:ind w:firstLine="720"/>
      <w:jc w:val="both"/>
    </w:pPr>
    <w:rPr>
      <w:sz w:val="24"/>
    </w:rPr>
  </w:style>
  <w:style w:type="character" w:customStyle="1" w:styleId="HlavikaChar">
    <w:name w:val="Hlavička Char"/>
    <w:link w:val="Hlavika"/>
    <w:locked/>
    <w:rsid w:val="00260D53"/>
  </w:style>
  <w:style w:type="character" w:styleId="Hypertextovprepojenie">
    <w:name w:val="Hyperlink"/>
    <w:rsid w:val="00C7714A"/>
    <w:rPr>
      <w:color w:val="0000FF"/>
      <w:u w:val="single"/>
    </w:rPr>
  </w:style>
  <w:style w:type="paragraph" w:customStyle="1" w:styleId="ablna">
    <w:name w:val="Šablóna"/>
    <w:basedOn w:val="Hlavika"/>
    <w:link w:val="ablnaChar"/>
    <w:qFormat/>
    <w:rsid w:val="00547B89"/>
    <w:pPr>
      <w:tabs>
        <w:tab w:val="clear" w:pos="4153"/>
        <w:tab w:val="clear" w:pos="8306"/>
        <w:tab w:val="center" w:pos="-142"/>
        <w:tab w:val="center" w:pos="4536"/>
        <w:tab w:val="right" w:pos="9072"/>
        <w:tab w:val="right" w:pos="9356"/>
      </w:tabs>
      <w:suppressAutoHyphens/>
      <w:ind w:right="-1"/>
    </w:pPr>
    <w:rPr>
      <w:sz w:val="24"/>
      <w:szCs w:val="24"/>
      <w:lang w:val="x-none" w:eastAsia="ar-SA"/>
    </w:rPr>
  </w:style>
  <w:style w:type="character" w:customStyle="1" w:styleId="ablnaChar">
    <w:name w:val="Šablóna Char"/>
    <w:link w:val="ablna"/>
    <w:rsid w:val="00547B89"/>
    <w:rPr>
      <w:sz w:val="24"/>
      <w:szCs w:val="24"/>
      <w:lang w:eastAsia="ar-SA"/>
    </w:rPr>
  </w:style>
  <w:style w:type="paragraph" w:styleId="Textbubliny">
    <w:name w:val="Balloon Text"/>
    <w:basedOn w:val="Normlny"/>
    <w:link w:val="TextbublinyChar"/>
    <w:rsid w:val="00CE2D5F"/>
    <w:rPr>
      <w:rFonts w:ascii="Segoe UI" w:hAnsi="Segoe UI"/>
      <w:sz w:val="18"/>
      <w:szCs w:val="18"/>
      <w:lang w:val="x-none" w:eastAsia="x-none"/>
    </w:rPr>
  </w:style>
  <w:style w:type="character" w:customStyle="1" w:styleId="TextbublinyChar">
    <w:name w:val="Text bubliny Char"/>
    <w:link w:val="Textbubliny"/>
    <w:rsid w:val="00CE2D5F"/>
    <w:rPr>
      <w:rFonts w:ascii="Segoe UI" w:hAnsi="Segoe UI" w:cs="Segoe UI"/>
      <w:sz w:val="18"/>
      <w:szCs w:val="18"/>
    </w:rPr>
  </w:style>
  <w:style w:type="paragraph" w:customStyle="1" w:styleId="E">
    <w:name w:val="E"/>
    <w:qFormat/>
    <w:rsid w:val="00FA0073"/>
    <w:pPr>
      <w:spacing w:after="200" w:line="276" w:lineRule="auto"/>
    </w:pPr>
    <w:rPr>
      <w:rFonts w:ascii="Arial" w:eastAsia="Calibri" w:hAnsi="Arial"/>
      <w:sz w:val="18"/>
      <w:szCs w:val="22"/>
      <w:lang w:eastAsia="en-US"/>
    </w:rPr>
  </w:style>
  <w:style w:type="paragraph" w:customStyle="1" w:styleId="MZVnormal">
    <w:name w:val="MZV normal"/>
    <w:basedOn w:val="Normlny"/>
    <w:rsid w:val="005803FC"/>
    <w:rPr>
      <w:rFonts w:ascii="Arial" w:hAnsi="Arial"/>
      <w:color w:val="000000"/>
      <w:sz w:val="22"/>
      <w:szCs w:val="24"/>
    </w:rPr>
  </w:style>
  <w:style w:type="table" w:styleId="Mriekatabuky">
    <w:name w:val="Table Grid"/>
    <w:basedOn w:val="Normlnatabuka"/>
    <w:rsid w:val="000251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link w:val="Pta"/>
    <w:uiPriority w:val="99"/>
    <w:rsid w:val="003A3C6B"/>
  </w:style>
  <w:style w:type="paragraph" w:styleId="Odsekzoznamu">
    <w:name w:val="List Paragraph"/>
    <w:basedOn w:val="Normlny"/>
    <w:uiPriority w:val="34"/>
    <w:qFormat/>
    <w:rsid w:val="00416C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style>
  <w:style w:type="paragraph" w:styleId="Nadpis1">
    <w:name w:val="heading 1"/>
    <w:basedOn w:val="Normlny"/>
    <w:next w:val="Normlny"/>
    <w:qFormat/>
    <w:pPr>
      <w:keepNext/>
      <w:spacing w:before="240" w:after="60"/>
      <w:outlineLvl w:val="0"/>
    </w:pPr>
    <w:rPr>
      <w:rFonts w:ascii="Arial" w:hAnsi="Arial"/>
      <w:b/>
      <w:kern w:val="28"/>
      <w:sz w:val="28"/>
    </w:rPr>
  </w:style>
  <w:style w:type="paragraph" w:styleId="Nadpis2">
    <w:name w:val="heading 2"/>
    <w:basedOn w:val="Normlny"/>
    <w:next w:val="Normlny"/>
    <w:qFormat/>
    <w:pPr>
      <w:keepNext/>
      <w:ind w:left="5387" w:right="851"/>
      <w:jc w:val="center"/>
      <w:outlineLvl w:val="1"/>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pPr>
      <w:tabs>
        <w:tab w:val="center" w:pos="4153"/>
        <w:tab w:val="right" w:pos="8306"/>
      </w:tabs>
    </w:pPr>
  </w:style>
  <w:style w:type="paragraph" w:styleId="Pta">
    <w:name w:val="footer"/>
    <w:basedOn w:val="Normlny"/>
    <w:link w:val="PtaChar"/>
    <w:uiPriority w:val="99"/>
    <w:pPr>
      <w:tabs>
        <w:tab w:val="center" w:pos="4153"/>
        <w:tab w:val="right" w:pos="8306"/>
      </w:tabs>
    </w:pPr>
  </w:style>
  <w:style w:type="character" w:styleId="slostrany">
    <w:name w:val="page number"/>
    <w:basedOn w:val="Predvolenpsmoodseku"/>
    <w:rsid w:val="00FE5906"/>
  </w:style>
  <w:style w:type="paragraph" w:customStyle="1" w:styleId="vec">
    <w:name w:val="vec"/>
    <w:basedOn w:val="Normlny"/>
    <w:pPr>
      <w:pBdr>
        <w:bottom w:val="single" w:sz="4" w:space="1" w:color="auto"/>
      </w:pBdr>
      <w:tabs>
        <w:tab w:val="left" w:pos="0"/>
      </w:tabs>
    </w:pPr>
    <w:rPr>
      <w:b/>
      <w:sz w:val="24"/>
    </w:rPr>
  </w:style>
  <w:style w:type="paragraph" w:customStyle="1" w:styleId="text">
    <w:name w:val="text"/>
    <w:basedOn w:val="Normlny"/>
    <w:pPr>
      <w:spacing w:before="120"/>
      <w:ind w:firstLine="720"/>
      <w:jc w:val="both"/>
    </w:pPr>
    <w:rPr>
      <w:sz w:val="24"/>
    </w:rPr>
  </w:style>
  <w:style w:type="character" w:customStyle="1" w:styleId="HlavikaChar">
    <w:name w:val="Hlavička Char"/>
    <w:link w:val="Hlavika"/>
    <w:locked/>
    <w:rsid w:val="00260D53"/>
  </w:style>
  <w:style w:type="character" w:styleId="Hypertextovprepojenie">
    <w:name w:val="Hyperlink"/>
    <w:rsid w:val="00C7714A"/>
    <w:rPr>
      <w:color w:val="0000FF"/>
      <w:u w:val="single"/>
    </w:rPr>
  </w:style>
  <w:style w:type="paragraph" w:customStyle="1" w:styleId="ablna">
    <w:name w:val="Šablóna"/>
    <w:basedOn w:val="Hlavika"/>
    <w:link w:val="ablnaChar"/>
    <w:qFormat/>
    <w:rsid w:val="00547B89"/>
    <w:pPr>
      <w:tabs>
        <w:tab w:val="clear" w:pos="4153"/>
        <w:tab w:val="clear" w:pos="8306"/>
        <w:tab w:val="center" w:pos="-142"/>
        <w:tab w:val="center" w:pos="4536"/>
        <w:tab w:val="right" w:pos="9072"/>
        <w:tab w:val="right" w:pos="9356"/>
      </w:tabs>
      <w:suppressAutoHyphens/>
      <w:ind w:right="-1"/>
    </w:pPr>
    <w:rPr>
      <w:sz w:val="24"/>
      <w:szCs w:val="24"/>
      <w:lang w:val="x-none" w:eastAsia="ar-SA"/>
    </w:rPr>
  </w:style>
  <w:style w:type="character" w:customStyle="1" w:styleId="ablnaChar">
    <w:name w:val="Šablóna Char"/>
    <w:link w:val="ablna"/>
    <w:rsid w:val="00547B89"/>
    <w:rPr>
      <w:sz w:val="24"/>
      <w:szCs w:val="24"/>
      <w:lang w:eastAsia="ar-SA"/>
    </w:rPr>
  </w:style>
  <w:style w:type="paragraph" w:styleId="Textbubliny">
    <w:name w:val="Balloon Text"/>
    <w:basedOn w:val="Normlny"/>
    <w:link w:val="TextbublinyChar"/>
    <w:rsid w:val="00CE2D5F"/>
    <w:rPr>
      <w:rFonts w:ascii="Segoe UI" w:hAnsi="Segoe UI"/>
      <w:sz w:val="18"/>
      <w:szCs w:val="18"/>
      <w:lang w:val="x-none" w:eastAsia="x-none"/>
    </w:rPr>
  </w:style>
  <w:style w:type="character" w:customStyle="1" w:styleId="TextbublinyChar">
    <w:name w:val="Text bubliny Char"/>
    <w:link w:val="Textbubliny"/>
    <w:rsid w:val="00CE2D5F"/>
    <w:rPr>
      <w:rFonts w:ascii="Segoe UI" w:hAnsi="Segoe UI" w:cs="Segoe UI"/>
      <w:sz w:val="18"/>
      <w:szCs w:val="18"/>
    </w:rPr>
  </w:style>
  <w:style w:type="paragraph" w:customStyle="1" w:styleId="E">
    <w:name w:val="E"/>
    <w:qFormat/>
    <w:rsid w:val="00FA0073"/>
    <w:pPr>
      <w:spacing w:after="200" w:line="276" w:lineRule="auto"/>
    </w:pPr>
    <w:rPr>
      <w:rFonts w:ascii="Arial" w:eastAsia="Calibri" w:hAnsi="Arial"/>
      <w:sz w:val="18"/>
      <w:szCs w:val="22"/>
      <w:lang w:eastAsia="en-US"/>
    </w:rPr>
  </w:style>
  <w:style w:type="paragraph" w:customStyle="1" w:styleId="MZVnormal">
    <w:name w:val="MZV normal"/>
    <w:basedOn w:val="Normlny"/>
    <w:rsid w:val="005803FC"/>
    <w:rPr>
      <w:rFonts w:ascii="Arial" w:hAnsi="Arial"/>
      <w:color w:val="000000"/>
      <w:sz w:val="22"/>
      <w:szCs w:val="24"/>
    </w:rPr>
  </w:style>
  <w:style w:type="table" w:styleId="Mriekatabuky">
    <w:name w:val="Table Grid"/>
    <w:basedOn w:val="Normlnatabuka"/>
    <w:rsid w:val="000251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link w:val="Pta"/>
    <w:uiPriority w:val="99"/>
    <w:rsid w:val="003A3C6B"/>
  </w:style>
  <w:style w:type="paragraph" w:styleId="Odsekzoznamu">
    <w:name w:val="List Paragraph"/>
    <w:basedOn w:val="Normlny"/>
    <w:uiPriority w:val="34"/>
    <w:qFormat/>
    <w:rsid w:val="00416C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302753">
      <w:bodyDiv w:val="1"/>
      <w:marLeft w:val="0"/>
      <w:marRight w:val="0"/>
      <w:marTop w:val="0"/>
      <w:marBottom w:val="0"/>
      <w:divBdr>
        <w:top w:val="none" w:sz="0" w:space="0" w:color="auto"/>
        <w:left w:val="none" w:sz="0" w:space="0" w:color="auto"/>
        <w:bottom w:val="none" w:sz="0" w:space="0" w:color="auto"/>
        <w:right w:val="none" w:sz="0" w:space="0" w:color="auto"/>
      </w:divBdr>
    </w:div>
    <w:div w:id="722680154">
      <w:bodyDiv w:val="1"/>
      <w:marLeft w:val="0"/>
      <w:marRight w:val="0"/>
      <w:marTop w:val="0"/>
      <w:marBottom w:val="0"/>
      <w:divBdr>
        <w:top w:val="none" w:sz="0" w:space="0" w:color="auto"/>
        <w:left w:val="none" w:sz="0" w:space="0" w:color="auto"/>
        <w:bottom w:val="none" w:sz="0" w:space="0" w:color="auto"/>
        <w:right w:val="none" w:sz="0" w:space="0" w:color="auto"/>
      </w:divBdr>
    </w:div>
    <w:div w:id="734862172">
      <w:bodyDiv w:val="1"/>
      <w:marLeft w:val="0"/>
      <w:marRight w:val="0"/>
      <w:marTop w:val="0"/>
      <w:marBottom w:val="0"/>
      <w:divBdr>
        <w:top w:val="none" w:sz="0" w:space="0" w:color="auto"/>
        <w:left w:val="none" w:sz="0" w:space="0" w:color="auto"/>
        <w:bottom w:val="none" w:sz="0" w:space="0" w:color="auto"/>
        <w:right w:val="none" w:sz="0" w:space="0" w:color="auto"/>
      </w:divBdr>
    </w:div>
    <w:div w:id="1330209599">
      <w:bodyDiv w:val="1"/>
      <w:marLeft w:val="0"/>
      <w:marRight w:val="0"/>
      <w:marTop w:val="0"/>
      <w:marBottom w:val="0"/>
      <w:divBdr>
        <w:top w:val="none" w:sz="0" w:space="0" w:color="auto"/>
        <w:left w:val="none" w:sz="0" w:space="0" w:color="auto"/>
        <w:bottom w:val="none" w:sz="0" w:space="0" w:color="auto"/>
        <w:right w:val="none" w:sz="0" w:space="0" w:color="auto"/>
      </w:divBdr>
    </w:div>
    <w:div w:id="1932083760">
      <w:bodyDiv w:val="1"/>
      <w:marLeft w:val="0"/>
      <w:marRight w:val="0"/>
      <w:marTop w:val="0"/>
      <w:marBottom w:val="0"/>
      <w:divBdr>
        <w:top w:val="none" w:sz="0" w:space="0" w:color="auto"/>
        <w:left w:val="none" w:sz="0" w:space="0" w:color="auto"/>
        <w:bottom w:val="none" w:sz="0" w:space="0" w:color="auto"/>
        <w:right w:val="none" w:sz="0" w:space="0" w:color="auto"/>
      </w:divBdr>
    </w:div>
    <w:div w:id="2058167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Dopisy%20a%20faxy\AOASS.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D55081C4946044D8E8532D71236D9AA" ma:contentTypeVersion="0" ma:contentTypeDescription="Umožňuje vytvoriť nový dokument." ma:contentTypeScope="" ma:versionID="84c27d5c4d6dfcc391bb77114c77ef4c">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AABB6-690A-40AF-B3C3-841892C3E2A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E80252-4A25-4F13-8649-480E9D7B52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8E1487B-13C8-4575-BDCF-9462B6E5A9F2}">
  <ds:schemaRefs>
    <ds:schemaRef ds:uri="http://schemas.microsoft.com/sharepoint/v3/contenttype/forms"/>
  </ds:schemaRefs>
</ds:datastoreItem>
</file>

<file path=customXml/itemProps4.xml><?xml version="1.0" encoding="utf-8"?>
<ds:datastoreItem xmlns:ds="http://schemas.openxmlformats.org/officeDocument/2006/customXml" ds:itemID="{6FA90502-CFA8-497B-8F04-FC6E2B276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AOASS</Template>
  <TotalTime>694</TotalTime>
  <Pages>3</Pages>
  <Words>656</Words>
  <Characters>3743</Characters>
  <Application>Microsoft Office Word</Application>
  <DocSecurity>0</DocSecurity>
  <Lines>31</Lines>
  <Paragraphs>8</Paragraphs>
  <ScaleCrop>false</ScaleCrop>
  <HeadingPairs>
    <vt:vector size="2" baseType="variant">
      <vt:variant>
        <vt:lpstr>Názov</vt:lpstr>
      </vt:variant>
      <vt:variant>
        <vt:i4>1</vt:i4>
      </vt:variant>
    </vt:vector>
  </HeadingPairs>
  <TitlesOfParts>
    <vt:vector size="1" baseType="lpstr">
      <vt:lpstr>é                                                                      ů</vt:lpstr>
    </vt:vector>
  </TitlesOfParts>
  <Company>MV SR</Company>
  <LinksUpToDate>false</LinksUpToDate>
  <CharactersWithSpaces>4391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é                                                                      ů</dc:title>
  <dc:creator>v</dc:creator>
  <cp:lastModifiedBy>oti</cp:lastModifiedBy>
  <cp:revision>38</cp:revision>
  <cp:lastPrinted>2021-01-07T07:39:00Z</cp:lastPrinted>
  <dcterms:created xsi:type="dcterms:W3CDTF">2017-11-08T09:39:00Z</dcterms:created>
  <dcterms:modified xsi:type="dcterms:W3CDTF">2024-05-02T09:44:00Z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SYSTEM@1.1:Container">
    <vt:lpwstr>COO.2176.105.10.706152</vt:lpwstr>
  </property>
  <property fmtid="{D5CDD505-2E9C-101B-9397-08002B2CF9AE}" pid="3" name="FSC#ELAKGOV@1.1001:PersonalSubjAddress">
    <vt:lpwstr/>
  </property>
  <property fmtid="{D5CDD505-2E9C-101B-9397-08002B2CF9AE}" pid="4" name="FSC#ELAKGOV@1.1001:PersonalSubjFirstName">
    <vt:lpwstr/>
  </property>
  <property fmtid="{D5CDD505-2E9C-101B-9397-08002B2CF9AE}" pid="5" name="FSC#ELAKGOV@1.1001:PersonalSubjGender">
    <vt:lpwstr/>
  </property>
  <property fmtid="{D5CDD505-2E9C-101B-9397-08002B2CF9AE}" pid="6" name="FSC#ELAKGOV@1.1001:PersonalSubjSalutation">
    <vt:lpwstr/>
  </property>
  <property fmtid="{D5CDD505-2E9C-101B-9397-08002B2CF9AE}" pid="7" name="FSC#ELAKGOV@1.1001:PersonalSubjSurName">
    <vt:lpwstr/>
  </property>
  <property fmtid="{D5CDD505-2E9C-101B-9397-08002B2CF9AE}" pid="8" name="FSC#COOELAK@1.1001:ApprovedAt">
    <vt:lpwstr/>
  </property>
  <property fmtid="{D5CDD505-2E9C-101B-9397-08002B2CF9AE}" pid="9" name="FSC#COOELAK@1.1001:ApprovedBy">
    <vt:lpwstr/>
  </property>
  <property fmtid="{D5CDD505-2E9C-101B-9397-08002B2CF9AE}" pid="10" name="FSC#COOELAK@1.1001:ApproverFirstName">
    <vt:lpwstr/>
  </property>
  <property fmtid="{D5CDD505-2E9C-101B-9397-08002B2CF9AE}" pid="11" name="FSC#COOELAK@1.1001:ApproverSurName">
    <vt:lpwstr/>
  </property>
  <property fmtid="{D5CDD505-2E9C-101B-9397-08002B2CF9AE}" pid="12" name="FSC#COOELAK@1.1001:ApproverTitle">
    <vt:lpwstr/>
  </property>
  <property fmtid="{D5CDD505-2E9C-101B-9397-08002B2CF9AE}" pid="13" name="FSC#COOELAK@1.1001:BaseNumber">
    <vt:lpwstr/>
  </property>
  <property fmtid="{D5CDD505-2E9C-101B-9397-08002B2CF9AE}" pid="14" name="FSC#COOELAK@1.1001:CreatedAt">
    <vt:lpwstr>2015-04-10T11:10:11</vt:lpwstr>
  </property>
  <property fmtid="{D5CDD505-2E9C-101B-9397-08002B2CF9AE}" pid="15" name="FSC#COOELAK@1.1001:CurrentUserEmail">
    <vt:lpwstr>andrea.vrablova@mvsr.vs.sk</vt:lpwstr>
  </property>
  <property fmtid="{D5CDD505-2E9C-101B-9397-08002B2CF9AE}" pid="16" name="FSC#COOELAK@1.1001:CurrentUserRolePos">
    <vt:lpwstr>asistentka 2</vt:lpwstr>
  </property>
  <property fmtid="{D5CDD505-2E9C-101B-9397-08002B2CF9AE}" pid="17" name="FSC#COOELAK@1.1001:Department">
    <vt:lpwstr>SVS-OAR1 (Oddelenie riadenia archívov a registratúr)</vt:lpwstr>
  </property>
  <property fmtid="{D5CDD505-2E9C-101B-9397-08002B2CF9AE}" pid="18" name="FSC#COOELAK@1.1001:DispatchedAt">
    <vt:lpwstr/>
  </property>
  <property fmtid="{D5CDD505-2E9C-101B-9397-08002B2CF9AE}" pid="19" name="FSC#COOELAK@1.1001:DispatchedBy">
    <vt:lpwstr/>
  </property>
  <property fmtid="{D5CDD505-2E9C-101B-9397-08002B2CF9AE}" pid="20" name="FSC#COOELAK@1.1001:ExternalDate">
    <vt:lpwstr/>
  </property>
  <property fmtid="{D5CDD505-2E9C-101B-9397-08002B2CF9AE}" pid="21" name="FSC#COOELAK@1.1001:ExternalRef">
    <vt:lpwstr/>
  </property>
  <property fmtid="{D5CDD505-2E9C-101B-9397-08002B2CF9AE}" pid="22" name="FSC#COOELAK@1.1001:FileRefBarCode">
    <vt:lpwstr>*SVS-OAR1-2015/012149*</vt:lpwstr>
  </property>
  <property fmtid="{D5CDD505-2E9C-101B-9397-08002B2CF9AE}" pid="23" name="FSC#COOELAK@1.1001:FileReference">
    <vt:lpwstr>SVS-OAR1-2015/012149</vt:lpwstr>
  </property>
  <property fmtid="{D5CDD505-2E9C-101B-9397-08002B2CF9AE}" pid="24" name="FSC#COOELAK@1.1001:FileRefOrdinal">
    <vt:lpwstr>12149</vt:lpwstr>
  </property>
  <property fmtid="{D5CDD505-2E9C-101B-9397-08002B2CF9AE}" pid="25" name="FSC#COOELAK@1.1001:FileRefOU">
    <vt:lpwstr/>
  </property>
  <property fmtid="{D5CDD505-2E9C-101B-9397-08002B2CF9AE}" pid="26" name="FSC#COOELAK@1.1001:FileRefYear">
    <vt:lpwstr>2015</vt:lpwstr>
  </property>
  <property fmtid="{D5CDD505-2E9C-101B-9397-08002B2CF9AE}" pid="27" name="FSC#COOELAK@1.1001:IncomingNumber">
    <vt:lpwstr>0018233/2015</vt:lpwstr>
  </property>
  <property fmtid="{D5CDD505-2E9C-101B-9397-08002B2CF9AE}" pid="28" name="FSC#COOELAK@1.1001:IncomingSubject">
    <vt:lpwstr>Návrh na vyradenie registratúrnych záznamov -predloženie</vt:lpwstr>
  </property>
  <property fmtid="{D5CDD505-2E9C-101B-9397-08002B2CF9AE}" pid="29" name="FSC#COOELAK@1.1001:ObjBarCode">
    <vt:lpwstr>*COO.2176.105.10.706152*</vt:lpwstr>
  </property>
  <property fmtid="{D5CDD505-2E9C-101B-9397-08002B2CF9AE}" pid="30" name="FSC#COOELAK@1.1001:Organization">
    <vt:lpwstr>Sekcia verejnej správy</vt:lpwstr>
  </property>
  <property fmtid="{D5CDD505-2E9C-101B-9397-08002B2CF9AE}" pid="31" name="FSC#COOELAK@1.1001:OU">
    <vt:lpwstr>SVS-OAR1 (Oddelenie riadenia archívov a registratúr)</vt:lpwstr>
  </property>
  <property fmtid="{D5CDD505-2E9C-101B-9397-08002B2CF9AE}" pid="32" name="FSC#COOELAK@1.1001:Owner">
    <vt:lpwstr> Mgr. Vráblová</vt:lpwstr>
  </property>
  <property fmtid="{D5CDD505-2E9C-101B-9397-08002B2CF9AE}" pid="33" name="FSC#COOELAK@1.1001:OwnerExtension">
    <vt:lpwstr/>
  </property>
  <property fmtid="{D5CDD505-2E9C-101B-9397-08002B2CF9AE}" pid="34" name="FSC#COOELAK@1.1001:OwnerFaxExtension">
    <vt:lpwstr/>
  </property>
  <property fmtid="{D5CDD505-2E9C-101B-9397-08002B2CF9AE}" pid="35" name="FSC#COOELAK@1.1001:Priority">
    <vt:lpwstr/>
  </property>
  <property fmtid="{D5CDD505-2E9C-101B-9397-08002B2CF9AE}" pid="36" name="FSC#COOELAK@1.1001:ProcessResponsible">
    <vt:lpwstr/>
  </property>
  <property fmtid="{D5CDD505-2E9C-101B-9397-08002B2CF9AE}" pid="37" name="FSC#COOELAK@1.1001:ProcessResponsibleFax">
    <vt:lpwstr/>
  </property>
  <property fmtid="{D5CDD505-2E9C-101B-9397-08002B2CF9AE}" pid="38" name="FSC#COOELAK@1.1001:ProcessResponsibleMail">
    <vt:lpwstr/>
  </property>
  <property fmtid="{D5CDD505-2E9C-101B-9397-08002B2CF9AE}" pid="39" name="FSC#COOELAK@1.1001:ProcessResponsiblePhone">
    <vt:lpwstr/>
  </property>
  <property fmtid="{D5CDD505-2E9C-101B-9397-08002B2CF9AE}" pid="40" name="FSC#COOELAK@1.1001:RefBarCode">
    <vt:lpwstr>*ORPZ RK_A bez A*</vt:lpwstr>
  </property>
  <property fmtid="{D5CDD505-2E9C-101B-9397-08002B2CF9AE}" pid="41" name="FSC#COOELAK@1.1001:SettlementApprovedAt">
    <vt:lpwstr/>
  </property>
  <property fmtid="{D5CDD505-2E9C-101B-9397-08002B2CF9AE}" pid="42" name="FSC#COOELAK@1.1001:Subject">
    <vt:lpwstr/>
  </property>
  <property fmtid="{D5CDD505-2E9C-101B-9397-08002B2CF9AE}" pid="43" name="FSC#SKMVPRECONFIG@103.510:mv_hazz_fileresporg_function">
    <vt:lpwstr/>
  </property>
  <property fmtid="{D5CDD505-2E9C-101B-9397-08002B2CF9AE}" pid="44" name="FSC#SKMVPRECONFIG@103.510:mv_hazz_fileresporg_head">
    <vt:lpwstr/>
  </property>
  <property fmtid="{D5CDD505-2E9C-101B-9397-08002B2CF9AE}" pid="45" name="FSC#SKMVPRECONFIG@103.510:mv_hazz_fileresporg_longname">
    <vt:lpwstr/>
  </property>
  <property fmtid="{D5CDD505-2E9C-101B-9397-08002B2CF9AE}" pid="46" name="FSC#SKMVPRECONFIG@103.510:mv_intletterrecievers">
    <vt:lpwstr/>
  </property>
  <property fmtid="{D5CDD505-2E9C-101B-9397-08002B2CF9AE}" pid="47" name="FSC#SKMVPRECONFIG@103.510:mv_org_city">
    <vt:lpwstr/>
  </property>
  <property fmtid="{D5CDD505-2E9C-101B-9397-08002B2CF9AE}" pid="48" name="FSC#SKMVPRECONFIG@103.510:mv_org_country">
    <vt:lpwstr/>
  </property>
  <property fmtid="{D5CDD505-2E9C-101B-9397-08002B2CF9AE}" pid="49" name="FSC#SKMVPRECONFIG@103.510:mv_org_fullname">
    <vt:lpwstr>Sekcia verejnej správy</vt:lpwstr>
  </property>
  <property fmtid="{D5CDD505-2E9C-101B-9397-08002B2CF9AE}" pid="50" name="FSC#SKMVPRECONFIG@103.510:mv_org_street">
    <vt:lpwstr/>
  </property>
  <property fmtid="{D5CDD505-2E9C-101B-9397-08002B2CF9AE}" pid="51" name="FSC#SKMVPRECONFIG@103.510:mv_org_zip">
    <vt:lpwstr/>
  </property>
  <property fmtid="{D5CDD505-2E9C-101B-9397-08002B2CF9AE}" pid="52" name="FSC#SKMVPRECONFIG@103.510:mv_referat_datum">
    <vt:lpwstr/>
  </property>
  <property fmtid="{D5CDD505-2E9C-101B-9397-08002B2CF9AE}" pid="53" name="FSC#SKMVPRECONFIG@103.510:mv_referat_predklada">
    <vt:lpwstr/>
  </property>
  <property fmtid="{D5CDD505-2E9C-101B-9397-08002B2CF9AE}" pid="54" name="FSC#SKMVPRECONFIG@103.510:mv_referat_predschval">
    <vt:lpwstr/>
  </property>
  <property fmtid="{D5CDD505-2E9C-101B-9397-08002B2CF9AE}" pid="55" name="FSC#SKMVPRECONFIG@103.510:mv_referat_schval">
    <vt:lpwstr/>
  </property>
  <property fmtid="{D5CDD505-2E9C-101B-9397-08002B2CF9AE}" pid="56" name="FSC#SKMVPRECONFIG@103.510:mv_referat_sucast">
    <vt:lpwstr/>
  </property>
  <property fmtid="{D5CDD505-2E9C-101B-9397-08002B2CF9AE}" pid="57" name="FSC#SKMVPRECONFIG@103.510:mv_referat_telcislo">
    <vt:lpwstr/>
  </property>
  <property fmtid="{D5CDD505-2E9C-101B-9397-08002B2CF9AE}" pid="58" name="FSC#SKMVPRECONFIG@103.510:mv_referat_utvar">
    <vt:lpwstr/>
  </property>
  <property fmtid="{D5CDD505-2E9C-101B-9397-08002B2CF9AE}" pid="59" name="FSC#SKMVPRECONFIG@103.510:mv_referat_vec">
    <vt:lpwstr/>
  </property>
  <property fmtid="{D5CDD505-2E9C-101B-9397-08002B2CF9AE}" pid="60" name="FSC#SKMVPRECONFIG@103.510:mv_referat_zaznam">
    <vt:lpwstr/>
  </property>
  <property fmtid="{D5CDD505-2E9C-101B-9397-08002B2CF9AE}" pid="61" name="FSC#SKPRECONFIG@1.1001:a_acceptor">
    <vt:lpwstr/>
  </property>
  <property fmtid="{D5CDD505-2E9C-101B-9397-08002B2CF9AE}" pid="62" name="FSC#SKPRECONFIG@1.1001:a_clearedat">
    <vt:lpwstr/>
  </property>
  <property fmtid="{D5CDD505-2E9C-101B-9397-08002B2CF9AE}" pid="63" name="FSC#SKPRECONFIG@1.1001:a_clearedby">
    <vt:lpwstr/>
  </property>
  <property fmtid="{D5CDD505-2E9C-101B-9397-08002B2CF9AE}" pid="64" name="FSC#SKPRECONFIG@1.1001:a_comm">
    <vt:lpwstr/>
  </property>
  <property fmtid="{D5CDD505-2E9C-101B-9397-08002B2CF9AE}" pid="65" name="FSC#SKPRECONFIG@1.1001:a_decisionattachments">
    <vt:lpwstr/>
  </property>
  <property fmtid="{D5CDD505-2E9C-101B-9397-08002B2CF9AE}" pid="66" name="FSC#SKPRECONFIG@1.1001:a_deliveredat">
    <vt:lpwstr/>
  </property>
  <property fmtid="{D5CDD505-2E9C-101B-9397-08002B2CF9AE}" pid="67" name="FSC#SKPRECONFIG@1.1001:a_delivery">
    <vt:lpwstr/>
  </property>
  <property fmtid="{D5CDD505-2E9C-101B-9397-08002B2CF9AE}" pid="68" name="FSC#SKPRECONFIG@1.1001:a_extension">
    <vt:lpwstr>+421-9610-43778</vt:lpwstr>
  </property>
  <property fmtid="{D5CDD505-2E9C-101B-9397-08002B2CF9AE}" pid="69" name="FSC#SKPRECONFIG@1.1001:a_filenumber">
    <vt:lpwstr>SVS-OAR1-2015/012149</vt:lpwstr>
  </property>
  <property fmtid="{D5CDD505-2E9C-101B-9397-08002B2CF9AE}" pid="70" name="FSC#SKPRECONFIG@1.1001:a_fileresponsible">
    <vt:lpwstr>Mgr. Andrea Vráblová</vt:lpwstr>
  </property>
  <property fmtid="{D5CDD505-2E9C-101B-9397-08002B2CF9AE}" pid="71" name="FSC#SKPRECONFIG@1.1001:a_fileresporg">
    <vt:lpwstr>Oddelenie riadenia archívov a registratúr</vt:lpwstr>
  </property>
  <property fmtid="{D5CDD505-2E9C-101B-9397-08002B2CF9AE}" pid="72" name="FSC#SKPRECONFIG@1.1001:a_fileresporg_email_OU">
    <vt:lpwstr>oar.svs@mvsr.vs.sk</vt:lpwstr>
  </property>
  <property fmtid="{D5CDD505-2E9C-101B-9397-08002B2CF9AE}" pid="73" name="FSC#SKPRECONFIG@1.1001:a_fileresporg_emailaddress">
    <vt:lpwstr>oar.svs@mvsr.vs.sk</vt:lpwstr>
  </property>
  <property fmtid="{D5CDD505-2E9C-101B-9397-08002B2CF9AE}" pid="74" name="FSC#SKPRECONFIG@1.1001:a_fileresporg_fax">
    <vt:lpwstr>02/57 28 32 75</vt:lpwstr>
  </property>
  <property fmtid="{D5CDD505-2E9C-101B-9397-08002B2CF9AE}" pid="75" name="FSC#SKPRECONFIG@1.1001:a_fileresporg_fax_OU">
    <vt:lpwstr>02/57 28 32 75</vt:lpwstr>
  </property>
  <property fmtid="{D5CDD505-2E9C-101B-9397-08002B2CF9AE}" pid="76" name="FSC#SKPRECONFIG@1.1001:a_fileresporg_function">
    <vt:lpwstr/>
  </property>
  <property fmtid="{D5CDD505-2E9C-101B-9397-08002B2CF9AE}" pid="77" name="FSC#SKPRECONFIG@1.1001:a_fileresporg_function_OU">
    <vt:lpwstr/>
  </property>
  <property fmtid="{D5CDD505-2E9C-101B-9397-08002B2CF9AE}" pid="78" name="FSC#SKPRECONFIG@1.1001:a_fileresporg_head">
    <vt:lpwstr/>
  </property>
  <property fmtid="{D5CDD505-2E9C-101B-9397-08002B2CF9AE}" pid="79" name="FSC#SKPRECONFIG@1.1001:a_fileresporg_head_OU">
    <vt:lpwstr/>
  </property>
  <property fmtid="{D5CDD505-2E9C-101B-9397-08002B2CF9AE}" pid="80" name="FSC#SKPRECONFIG@1.1001:a_fileresporg_OU">
    <vt:lpwstr>Oddelenie riadenia archívov a registratúr</vt:lpwstr>
  </property>
  <property fmtid="{D5CDD505-2E9C-101B-9397-08002B2CF9AE}" pid="81" name="FSC#SKPRECONFIG@1.1001:a_fileresporg_phone">
    <vt:lpwstr>+421-2-52 49 76 29</vt:lpwstr>
  </property>
  <property fmtid="{D5CDD505-2E9C-101B-9397-08002B2CF9AE}" pid="82" name="FSC#SKPRECONFIG@1.1001:a_fileresporg_phone_OU">
    <vt:lpwstr>+421-2-52 49 76 29</vt:lpwstr>
  </property>
  <property fmtid="{D5CDD505-2E9C-101B-9397-08002B2CF9AE}" pid="83" name="FSC#SKPRECONFIG@1.1001:a_filesubj">
    <vt:lpwstr>Vyradenie registratúrnych záznamov - rozhodnutie</vt:lpwstr>
  </property>
  <property fmtid="{D5CDD505-2E9C-101B-9397-08002B2CF9AE}" pid="84" name="FSC#SKPRECONFIG@1.1001:a_incattachments">
    <vt:lpwstr/>
  </property>
  <property fmtid="{D5CDD505-2E9C-101B-9397-08002B2CF9AE}" pid="85" name="FSC#SKPRECONFIG@1.1001:a_incnr">
    <vt:lpwstr>19541</vt:lpwstr>
  </property>
  <property fmtid="{D5CDD505-2E9C-101B-9397-08002B2CF9AE}" pid="86" name="FSC#SKPRECONFIG@1.1001:a_objcreatedstr">
    <vt:lpwstr>2015-04-10</vt:lpwstr>
  </property>
  <property fmtid="{D5CDD505-2E9C-101B-9397-08002B2CF9AE}" pid="87" name="FSC#SKPRECONFIG@1.1001:a_ordernumber">
    <vt:lpwstr>2</vt:lpwstr>
  </property>
  <property fmtid="{D5CDD505-2E9C-101B-9397-08002B2CF9AE}" pid="88" name="FSC#SKPRECONFIG@1.1001:a_oursign">
    <vt:lpwstr>SVS-OAR1-2015/012149-002</vt:lpwstr>
  </property>
  <property fmtid="{D5CDD505-2E9C-101B-9397-08002B2CF9AE}" pid="89" name="FSC#SKPRECONFIG@1.1001:a_sendersign">
    <vt:lpwstr/>
  </property>
  <property fmtid="{D5CDD505-2E9C-101B-9397-08002B2CF9AE}" pid="90" name="FSC#SKPRECONFIG@1.1001:a_shortou">
    <vt:lpwstr/>
  </property>
  <property fmtid="{D5CDD505-2E9C-101B-9397-08002B2CF9AE}" pid="91" name="FSC#SKPRECONFIG@1.1001:a_testsalutation">
    <vt:lpwstr/>
  </property>
  <property fmtid="{D5CDD505-2E9C-101B-9397-08002B2CF9AE}" pid="92" name="FSC#SKPRECONFIG@1.1001:a_validfrom">
    <vt:lpwstr>2015-04-10T00:00:00</vt:lpwstr>
  </property>
  <property fmtid="{D5CDD505-2E9C-101B-9397-08002B2CF9AE}" pid="93" name="FSC#SKPRECONFIG@1.1001:as_activity">
    <vt:lpwstr/>
  </property>
  <property fmtid="{D5CDD505-2E9C-101B-9397-08002B2CF9AE}" pid="94" name="FSC#SKPRECONFIG@1.1001:as_docdate">
    <vt:lpwstr/>
  </property>
  <property fmtid="{D5CDD505-2E9C-101B-9397-08002B2CF9AE}" pid="95" name="FSC#SKPRECONFIG@1.1001:as_establishdate">
    <vt:lpwstr/>
  </property>
  <property fmtid="{D5CDD505-2E9C-101B-9397-08002B2CF9AE}" pid="96" name="FSC#SKPRECONFIG@1.1001:as_fileresphead">
    <vt:lpwstr/>
  </property>
  <property fmtid="{D5CDD505-2E9C-101B-9397-08002B2CF9AE}" pid="97" name="FSC#SKPRECONFIG@1.1001:as_filerespheadfnct">
    <vt:lpwstr/>
  </property>
  <property fmtid="{D5CDD505-2E9C-101B-9397-08002B2CF9AE}" pid="98" name="FSC#SKPRECONFIG@1.1001:as_fileresponsible">
    <vt:lpwstr/>
  </property>
  <property fmtid="{D5CDD505-2E9C-101B-9397-08002B2CF9AE}" pid="99" name="FSC#SKPRECONFIG@1.1001:as_filesubj">
    <vt:lpwstr/>
  </property>
  <property fmtid="{D5CDD505-2E9C-101B-9397-08002B2CF9AE}" pid="100" name="FSC#SKPRECONFIG@1.1001:as_objname">
    <vt:lpwstr/>
  </property>
  <property fmtid="{D5CDD505-2E9C-101B-9397-08002B2CF9AE}" pid="101" name="FSC#SKPRECONFIG@1.1001:as_ou">
    <vt:lpwstr/>
  </property>
  <property fmtid="{D5CDD505-2E9C-101B-9397-08002B2CF9AE}" pid="102" name="FSC#SKPRECONFIG@1.1001:as_owner">
    <vt:lpwstr>Mgr. Andrea Vráblová</vt:lpwstr>
  </property>
  <property fmtid="{D5CDD505-2E9C-101B-9397-08002B2CF9AE}" pid="103" name="FSC#SKPRECONFIG@1.1001:as_phonelink">
    <vt:lpwstr/>
  </property>
  <property fmtid="{D5CDD505-2E9C-101B-9397-08002B2CF9AE}" pid="104" name="FSC#SKPRECONFIG@1.1001:oz_externAdr">
    <vt:lpwstr/>
  </property>
  <property fmtid="{D5CDD505-2E9C-101B-9397-08002B2CF9AE}" pid="105" name="FSC#SKPRECONFIGSK@10.2600:a_depositperiod">
    <vt:lpwstr/>
  </property>
  <property fmtid="{D5CDD505-2E9C-101B-9397-08002B2CF9AE}" pid="106" name="FSC#SKPRECONFIGSK@10.2600:a_disposestate">
    <vt:lpwstr/>
  </property>
  <property fmtid="{D5CDD505-2E9C-101B-9397-08002B2CF9AE}" pid="107" name="FSC#SKPRECONFIGSK@10.2600:a_fileresponsiblefnct">
    <vt:lpwstr/>
  </property>
  <property fmtid="{D5CDD505-2E9C-101B-9397-08002B2CF9AE}" pid="108" name="FSC#SKPRECONFIGSK@10.2600:a_fileresporg_position">
    <vt:lpwstr/>
  </property>
  <property fmtid="{D5CDD505-2E9C-101B-9397-08002B2CF9AE}" pid="109" name="FSC#SKPRECONFIGSK@10.2600:a_fileresporg_position_OU">
    <vt:lpwstr/>
  </property>
  <property fmtid="{D5CDD505-2E9C-101B-9397-08002B2CF9AE}" pid="110" name="FSC#SKPRECONFIGSK@10.2600:a_osobnecislosprac">
    <vt:lpwstr/>
  </property>
  <property fmtid="{D5CDD505-2E9C-101B-9397-08002B2CF9AE}" pid="111" name="FSC#SKPRECONFIGSK@10.2600:a_registrysign">
    <vt:lpwstr>XP3</vt:lpwstr>
  </property>
  <property fmtid="{D5CDD505-2E9C-101B-9397-08002B2CF9AE}" pid="112" name="FSC#SKPRECONFIGSK@10.2600:a_subfileatt">
    <vt:lpwstr/>
  </property>
  <property fmtid="{D5CDD505-2E9C-101B-9397-08002B2CF9AE}" pid="113" name="FSC#SKPRECONFIGSK@10.2600:as_filesubjall">
    <vt:lpwstr/>
  </property>
  <property fmtid="{D5CDD505-2E9C-101B-9397-08002B2CF9AE}" pid="114" name="FSC#SKPRECONFIGSK@10.2600:CreatedAt">
    <vt:lpwstr>10. 4. 2015, 11:10</vt:lpwstr>
  </property>
  <property fmtid="{D5CDD505-2E9C-101B-9397-08002B2CF9AE}" pid="115" name="FSC#SKPRECONFIGSK@10.2600:curruserrolegroup">
    <vt:lpwstr>Oddelenie riadenia archívov a registratúr</vt:lpwstr>
  </property>
  <property fmtid="{D5CDD505-2E9C-101B-9397-08002B2CF9AE}" pid="116" name="FSC#SKPRECONFIGSK@10.2600:currusersubst">
    <vt:lpwstr/>
  </property>
  <property fmtid="{D5CDD505-2E9C-101B-9397-08002B2CF9AE}" pid="117" name="FSC#SKPRECONFIGSK@10.2600:emailsprac">
    <vt:lpwstr/>
  </property>
  <property fmtid="{D5CDD505-2E9C-101B-9397-08002B2CF9AE}" pid="118" name="FSC#SKPRECONFIGSK@10.2600:ms_VyskladaniePoznamok">
    <vt:lpwstr/>
  </property>
  <property fmtid="{D5CDD505-2E9C-101B-9397-08002B2CF9AE}" pid="119" name="FSC#SKPRECONFIGSK@10.2600:oumlname_fnct">
    <vt:lpwstr/>
  </property>
  <property fmtid="{D5CDD505-2E9C-101B-9397-08002B2CF9AE}" pid="120" name="FSC#SKPRECONFIGSK@10.2600:sk_org_city">
    <vt:lpwstr/>
  </property>
  <property fmtid="{D5CDD505-2E9C-101B-9397-08002B2CF9AE}" pid="121" name="FSC#SKPRECONFIGSK@10.2600:sk_org_dic">
    <vt:lpwstr/>
  </property>
  <property fmtid="{D5CDD505-2E9C-101B-9397-08002B2CF9AE}" pid="122" name="FSC#SKPRECONFIGSK@10.2600:sk_org_email">
    <vt:lpwstr/>
  </property>
  <property fmtid="{D5CDD505-2E9C-101B-9397-08002B2CF9AE}" pid="123" name="FSC#SKPRECONFIGSK@10.2600:sk_org_fax">
    <vt:lpwstr/>
  </property>
  <property fmtid="{D5CDD505-2E9C-101B-9397-08002B2CF9AE}" pid="124" name="FSC#SKPRECONFIGSK@10.2600:sk_org_fullname">
    <vt:lpwstr>Sekcia verejnej správy</vt:lpwstr>
  </property>
  <property fmtid="{D5CDD505-2E9C-101B-9397-08002B2CF9AE}" pid="125" name="FSC#SKPRECONFIGSK@10.2600:sk_org_ico">
    <vt:lpwstr/>
  </property>
  <property fmtid="{D5CDD505-2E9C-101B-9397-08002B2CF9AE}" pid="126" name="FSC#SKPRECONFIGSK@10.2600:sk_org_phone">
    <vt:lpwstr/>
  </property>
  <property fmtid="{D5CDD505-2E9C-101B-9397-08002B2CF9AE}" pid="127" name="FSC#SKPRECONFIGSK@10.2600:sk_org_shortname">
    <vt:lpwstr>Sekcia verejnej správy</vt:lpwstr>
  </property>
  <property fmtid="{D5CDD505-2E9C-101B-9397-08002B2CF9AE}" pid="128" name="FSC#SKPRECONFIGSK@10.2600:sk_org_state">
    <vt:lpwstr/>
  </property>
  <property fmtid="{D5CDD505-2E9C-101B-9397-08002B2CF9AE}" pid="129" name="FSC#SKPRECONFIGSK@10.2600:sk_org_street">
    <vt:lpwstr/>
  </property>
  <property fmtid="{D5CDD505-2E9C-101B-9397-08002B2CF9AE}" pid="130" name="FSC#SKPRECONFIGSK@10.2600:sk_org_zip">
    <vt:lpwstr/>
  </property>
  <property fmtid="{D5CDD505-2E9C-101B-9397-08002B2CF9AE}" pid="131" name="FSC#SKPRECONFIGSK@10.2600:viz_clearedat">
    <vt:lpwstr/>
  </property>
  <property fmtid="{D5CDD505-2E9C-101B-9397-08002B2CF9AE}" pid="132" name="FSC#SKPRECONFIGSK@10.2600:viz_clearedby">
    <vt:lpwstr/>
  </property>
  <property fmtid="{D5CDD505-2E9C-101B-9397-08002B2CF9AE}" pid="133" name="FSC#SKPRECONFIGSK@10.2600:viz_comm">
    <vt:lpwstr/>
  </property>
  <property fmtid="{D5CDD505-2E9C-101B-9397-08002B2CF9AE}" pid="134" name="FSC#SKPRECONFIGSK@10.2600:viz_decisionattachments">
    <vt:lpwstr/>
  </property>
  <property fmtid="{D5CDD505-2E9C-101B-9397-08002B2CF9AE}" pid="135" name="FSC#SKPRECONFIGSK@10.2600:viz_deliveredat">
    <vt:lpwstr/>
  </property>
  <property fmtid="{D5CDD505-2E9C-101B-9397-08002B2CF9AE}" pid="136" name="FSC#SKPRECONFIGSK@10.2600:viz_delivery">
    <vt:lpwstr/>
  </property>
  <property fmtid="{D5CDD505-2E9C-101B-9397-08002B2CF9AE}" pid="137" name="FSC#SKPRECONFIGSK@10.2600:viz_extension">
    <vt:lpwstr/>
  </property>
  <property fmtid="{D5CDD505-2E9C-101B-9397-08002B2CF9AE}" pid="138" name="FSC#SKPRECONFIGSK@10.2600:viz_filenumber">
    <vt:lpwstr/>
  </property>
  <property fmtid="{D5CDD505-2E9C-101B-9397-08002B2CF9AE}" pid="139" name="FSC#SKPRECONFIGSK@10.2600:viz_fileresponsible">
    <vt:lpwstr/>
  </property>
  <property fmtid="{D5CDD505-2E9C-101B-9397-08002B2CF9AE}" pid="140" name="FSC#SKPRECONFIGSK@10.2600:viz_fileresporg">
    <vt:lpwstr/>
  </property>
  <property fmtid="{D5CDD505-2E9C-101B-9397-08002B2CF9AE}" pid="141" name="FSC#SKPRECONFIGSK@10.2600:viz_fileresporg_email_OU">
    <vt:lpwstr/>
  </property>
  <property fmtid="{D5CDD505-2E9C-101B-9397-08002B2CF9AE}" pid="142" name="FSC#SKPRECONFIGSK@10.2600:viz_fileresporg_emailaddress">
    <vt:lpwstr/>
  </property>
  <property fmtid="{D5CDD505-2E9C-101B-9397-08002B2CF9AE}" pid="143" name="FSC#SKPRECONFIGSK@10.2600:viz_fileresporg_fax">
    <vt:lpwstr/>
  </property>
  <property fmtid="{D5CDD505-2E9C-101B-9397-08002B2CF9AE}" pid="144" name="FSC#SKPRECONFIGSK@10.2600:viz_fileresporg_fax_OU">
    <vt:lpwstr/>
  </property>
  <property fmtid="{D5CDD505-2E9C-101B-9397-08002B2CF9AE}" pid="145" name="FSC#SKPRECONFIGSK@10.2600:viz_fileresporg_function">
    <vt:lpwstr/>
  </property>
  <property fmtid="{D5CDD505-2E9C-101B-9397-08002B2CF9AE}" pid="146" name="FSC#SKPRECONFIGSK@10.2600:viz_fileresporg_function_OU">
    <vt:lpwstr/>
  </property>
  <property fmtid="{D5CDD505-2E9C-101B-9397-08002B2CF9AE}" pid="147" name="FSC#SKPRECONFIGSK@10.2600:viz_fileresporg_head">
    <vt:lpwstr/>
  </property>
  <property fmtid="{D5CDD505-2E9C-101B-9397-08002B2CF9AE}" pid="148" name="FSC#SKPRECONFIGSK@10.2600:viz_fileresporg_head_OU">
    <vt:lpwstr/>
  </property>
  <property fmtid="{D5CDD505-2E9C-101B-9397-08002B2CF9AE}" pid="149" name="FSC#SKPRECONFIGSK@10.2600:viz_fileresporg_longname">
    <vt:lpwstr/>
  </property>
  <property fmtid="{D5CDD505-2E9C-101B-9397-08002B2CF9AE}" pid="150" name="FSC#SKPRECONFIGSK@10.2600:viz_fileresporg_mesto">
    <vt:lpwstr/>
  </property>
  <property fmtid="{D5CDD505-2E9C-101B-9397-08002B2CF9AE}" pid="151" name="FSC#SKPRECONFIGSK@10.2600:viz_fileresporg_odbor">
    <vt:lpwstr/>
  </property>
  <property fmtid="{D5CDD505-2E9C-101B-9397-08002B2CF9AE}" pid="152" name="FSC#SKPRECONFIGSK@10.2600:viz_fileresporg_odbor_function">
    <vt:lpwstr/>
  </property>
  <property fmtid="{D5CDD505-2E9C-101B-9397-08002B2CF9AE}" pid="153" name="FSC#SKPRECONFIGSK@10.2600:viz_fileresporg_odbor_head">
    <vt:lpwstr/>
  </property>
  <property fmtid="{D5CDD505-2E9C-101B-9397-08002B2CF9AE}" pid="154" name="FSC#SKPRECONFIGSK@10.2600:viz_fileresporg_OU">
    <vt:lpwstr/>
  </property>
  <property fmtid="{D5CDD505-2E9C-101B-9397-08002B2CF9AE}" pid="155" name="FSC#SKPRECONFIGSK@10.2600:viz_fileresporg_phone">
    <vt:lpwstr/>
  </property>
  <property fmtid="{D5CDD505-2E9C-101B-9397-08002B2CF9AE}" pid="156" name="FSC#SKPRECONFIGSK@10.2600:viz_fileresporg_phone_OU">
    <vt:lpwstr/>
  </property>
  <property fmtid="{D5CDD505-2E9C-101B-9397-08002B2CF9AE}" pid="157" name="FSC#SKPRECONFIGSK@10.2600:viz_fileresporg_position">
    <vt:lpwstr/>
  </property>
  <property fmtid="{D5CDD505-2E9C-101B-9397-08002B2CF9AE}" pid="158" name="FSC#SKPRECONFIGSK@10.2600:viz_fileresporg_position_OU">
    <vt:lpwstr/>
  </property>
  <property fmtid="{D5CDD505-2E9C-101B-9397-08002B2CF9AE}" pid="159" name="FSC#SKPRECONFIGSK@10.2600:viz_fileresporg_psc">
    <vt:lpwstr/>
  </property>
  <property fmtid="{D5CDD505-2E9C-101B-9397-08002B2CF9AE}" pid="160" name="FSC#SKPRECONFIGSK@10.2600:viz_fileresporg_sekcia">
    <vt:lpwstr/>
  </property>
  <property fmtid="{D5CDD505-2E9C-101B-9397-08002B2CF9AE}" pid="161" name="FSC#SKPRECONFIGSK@10.2600:viz_fileresporg_sekcia_function">
    <vt:lpwstr/>
  </property>
  <property fmtid="{D5CDD505-2E9C-101B-9397-08002B2CF9AE}" pid="162" name="FSC#SKPRECONFIGSK@10.2600:viz_fileresporg_sekcia_head">
    <vt:lpwstr/>
  </property>
  <property fmtid="{D5CDD505-2E9C-101B-9397-08002B2CF9AE}" pid="163" name="FSC#SKPRECONFIGSK@10.2600:viz_fileresporg_stat">
    <vt:lpwstr/>
  </property>
  <property fmtid="{D5CDD505-2E9C-101B-9397-08002B2CF9AE}" pid="164" name="FSC#SKPRECONFIGSK@10.2600:viz_fileresporg_ulica">
    <vt:lpwstr/>
  </property>
  <property fmtid="{D5CDD505-2E9C-101B-9397-08002B2CF9AE}" pid="165" name="FSC#SKPRECONFIGSK@10.2600:viz_fileresporgknazov">
    <vt:lpwstr/>
  </property>
  <property fmtid="{D5CDD505-2E9C-101B-9397-08002B2CF9AE}" pid="166" name="FSC#SKPRECONFIGSK@10.2600:viz_filesubj">
    <vt:lpwstr/>
  </property>
  <property fmtid="{D5CDD505-2E9C-101B-9397-08002B2CF9AE}" pid="167" name="FSC#SKPRECONFIGSK@10.2600:viz_incattachments">
    <vt:lpwstr/>
  </property>
  <property fmtid="{D5CDD505-2E9C-101B-9397-08002B2CF9AE}" pid="168" name="FSC#SKPRECONFIGSK@10.2600:viz_incnr">
    <vt:lpwstr/>
  </property>
  <property fmtid="{D5CDD505-2E9C-101B-9397-08002B2CF9AE}" pid="169" name="FSC#SKPRECONFIGSK@10.2600:viz_intletterrecivers">
    <vt:lpwstr/>
  </property>
  <property fmtid="{D5CDD505-2E9C-101B-9397-08002B2CF9AE}" pid="170" name="FSC#SKPRECONFIGSK@10.2600:viz_objcreatedstr">
    <vt:lpwstr/>
  </property>
  <property fmtid="{D5CDD505-2E9C-101B-9397-08002B2CF9AE}" pid="171" name="FSC#SKPRECONFIGSK@10.2600:viz_ordernumber">
    <vt:lpwstr/>
  </property>
  <property fmtid="{D5CDD505-2E9C-101B-9397-08002B2CF9AE}" pid="172" name="FSC#SKPRECONFIGSK@10.2600:viz_oursign">
    <vt:lpwstr/>
  </property>
  <property fmtid="{D5CDD505-2E9C-101B-9397-08002B2CF9AE}" pid="173" name="FSC#SKPRECONFIGSK@10.2600:viz_responseto_createdby">
    <vt:lpwstr/>
  </property>
  <property fmtid="{D5CDD505-2E9C-101B-9397-08002B2CF9AE}" pid="174" name="FSC#SKPRECONFIGSK@10.2600:viz_sendersign">
    <vt:lpwstr/>
  </property>
  <property fmtid="{D5CDD505-2E9C-101B-9397-08002B2CF9AE}" pid="175" name="FSC#SKPRECONFIGSK@10.2600:viz_shortfileresporg">
    <vt:lpwstr/>
  </property>
  <property fmtid="{D5CDD505-2E9C-101B-9397-08002B2CF9AE}" pid="176" name="FSC#SKPRECONFIGSK@10.2600:viz_tel_number">
    <vt:lpwstr/>
  </property>
  <property fmtid="{D5CDD505-2E9C-101B-9397-08002B2CF9AE}" pid="177" name="FSC#SKPRECONFIGSK@10.2600:viz_testsalutation">
    <vt:lpwstr/>
  </property>
  <property fmtid="{D5CDD505-2E9C-101B-9397-08002B2CF9AE}" pid="178" name="FSC#SKPRECONFIGSK@10.2600:viz_validfrom">
    <vt:lpwstr/>
  </property>
  <property fmtid="{D5CDD505-2E9C-101B-9397-08002B2CF9AE}" pid="179" name="FSC#SKPRECONFIGSK@10.2600:zaznam_jeden_adresat">
    <vt:lpwstr/>
  </property>
  <property fmtid="{D5CDD505-2E9C-101B-9397-08002B2CF9AE}" pid="180" name="FSC#SKPRECONFIGSK@10.2600:zaznam_vnut_adresati_1">
    <vt:lpwstr/>
  </property>
  <property fmtid="{D5CDD505-2E9C-101B-9397-08002B2CF9AE}" pid="181" name="FSC#SKPRECONFIGSK@10.2600:zaznam_vnut_adresati_2">
    <vt:lpwstr/>
  </property>
  <property fmtid="{D5CDD505-2E9C-101B-9397-08002B2CF9AE}" pid="182" name="FSC#SKPRECONFIGSK@10.2600:zaznam_vnut_adresati_3">
    <vt:lpwstr/>
  </property>
  <property fmtid="{D5CDD505-2E9C-101B-9397-08002B2CF9AE}" pid="183" name="FSC#SKPRECONFIGSK@10.2600:zaznam_vnut_adresati_4">
    <vt:lpwstr/>
  </property>
  <property fmtid="{D5CDD505-2E9C-101B-9397-08002B2CF9AE}" pid="184" name="FSC#SKPRECONFIGSK@10.2600:zaznam_vnut_adresati_5">
    <vt:lpwstr/>
  </property>
  <property fmtid="{D5CDD505-2E9C-101B-9397-08002B2CF9AE}" pid="185" name="FSC#SKPRECONFIGSK@10.2600:zaznam_vnut_adresati_6">
    <vt:lpwstr/>
  </property>
  <property fmtid="{D5CDD505-2E9C-101B-9397-08002B2CF9AE}" pid="186" name="FSC#SKPRECONFIGSK@10.2600:zaznam_vnut_adresati_7">
    <vt:lpwstr/>
  </property>
  <property fmtid="{D5CDD505-2E9C-101B-9397-08002B2CF9AE}" pid="187" name="FSC#SKPRECONFIGSK@10.2600:zaznam_vnut_adresati_8">
    <vt:lpwstr/>
  </property>
  <property fmtid="{D5CDD505-2E9C-101B-9397-08002B2CF9AE}" pid="188" name="FSC#SKPRECONFIGSK@10.2600:zaznam_vnut_adresati_9">
    <vt:lpwstr/>
  </property>
  <property fmtid="{D5CDD505-2E9C-101B-9397-08002B2CF9AE}" pid="189" name="FSC#SKPRECONFIGSK@10.2600:zaznam_vnut_adresati_10">
    <vt:lpwstr/>
  </property>
  <property fmtid="{D5CDD505-2E9C-101B-9397-08002B2CF9AE}" pid="190" name="FSC#SKPRECONFIGSK@10.2600:zaznam_vnut_adresati_11">
    <vt:lpwstr/>
  </property>
  <property fmtid="{D5CDD505-2E9C-101B-9397-08002B2CF9AE}" pid="191" name="FSC#SKPRECONFIGSK@10.2600:zaznam_vnut_adresati_12">
    <vt:lpwstr/>
  </property>
  <property fmtid="{D5CDD505-2E9C-101B-9397-08002B2CF9AE}" pid="192" name="FSC#SKPRECONFIGSK@10.2600:zaznam_vnut_adresati_13">
    <vt:lpwstr/>
  </property>
  <property fmtid="{D5CDD505-2E9C-101B-9397-08002B2CF9AE}" pid="193" name="FSC#SKPRECONFIGSK@10.2600:zaznam_vnut_adresati_14">
    <vt:lpwstr/>
  </property>
  <property fmtid="{D5CDD505-2E9C-101B-9397-08002B2CF9AE}" pid="194" name="FSC#SKPRECONFIGSK@10.2600:zaznam_vnut_adresati_15">
    <vt:lpwstr/>
  </property>
  <property fmtid="{D5CDD505-2E9C-101B-9397-08002B2CF9AE}" pid="195" name="FSC#SKPRECONFIGSK@10.2600:zaznam_vnut_adresati_16">
    <vt:lpwstr/>
  </property>
  <property fmtid="{D5CDD505-2E9C-101B-9397-08002B2CF9AE}" pid="196" name="FSC#SKPRECONFIGSK@10.2600:zaznam_vnut_adresati_17">
    <vt:lpwstr/>
  </property>
  <property fmtid="{D5CDD505-2E9C-101B-9397-08002B2CF9AE}" pid="197" name="FSC#SKPRECONFIGSK@10.2600:zaznam_vnut_adresati_18">
    <vt:lpwstr/>
  </property>
  <property fmtid="{D5CDD505-2E9C-101B-9397-08002B2CF9AE}" pid="198" name="FSC#SKPRECONFIGSK@10.2600:zaznam_vnut_adresati_19">
    <vt:lpwstr/>
  </property>
  <property fmtid="{D5CDD505-2E9C-101B-9397-08002B2CF9AE}" pid="199" name="FSC#SKPRECONFIGSK@10.2600:zaznam_vnut_adresati_20">
    <vt:lpwstr/>
  </property>
  <property fmtid="{D5CDD505-2E9C-101B-9397-08002B2CF9AE}" pid="200" name="FSC#SKPRECONFIGSK@10.2600:zaznam_vnut_adresati_21">
    <vt:lpwstr/>
  </property>
  <property fmtid="{D5CDD505-2E9C-101B-9397-08002B2CF9AE}" pid="201" name="FSC#SKPRECONFIGSK@10.2600:zaznam_vnut_adresati_22">
    <vt:lpwstr/>
  </property>
  <property fmtid="{D5CDD505-2E9C-101B-9397-08002B2CF9AE}" pid="202" name="FSC#SKPRECONFIGSK@10.2600:zaznam_vnut_adresati_23">
    <vt:lpwstr/>
  </property>
  <property fmtid="{D5CDD505-2E9C-101B-9397-08002B2CF9AE}" pid="203" name="FSC#SKPRECONFIGSK@10.2600:zaznam_vnut_adresati_24">
    <vt:lpwstr/>
  </property>
  <property fmtid="{D5CDD505-2E9C-101B-9397-08002B2CF9AE}" pid="204" name="FSC#SKPRECONFIGSK@10.2600:zaznam_vnut_adresati_25">
    <vt:lpwstr/>
  </property>
  <property fmtid="{D5CDD505-2E9C-101B-9397-08002B2CF9AE}" pid="205" name="FSC#SKPRECONFIGSK@10.2600:zaznam_vnut_adresati_26">
    <vt:lpwstr/>
  </property>
  <property fmtid="{D5CDD505-2E9C-101B-9397-08002B2CF9AE}" pid="206" name="FSC#SKPRECONFIGSK@10.2600:zaznam_vnut_adresati_27">
    <vt:lpwstr/>
  </property>
  <property fmtid="{D5CDD505-2E9C-101B-9397-08002B2CF9AE}" pid="207" name="FSC#SKPRECONFIGSK@10.2600:zaznam_vnut_adresati_28">
    <vt:lpwstr/>
  </property>
  <property fmtid="{D5CDD505-2E9C-101B-9397-08002B2CF9AE}" pid="208" name="FSC#SKPRECONFIGSK@10.2600:zaznam_vnut_adresati_29">
    <vt:lpwstr/>
  </property>
  <property fmtid="{D5CDD505-2E9C-101B-9397-08002B2CF9AE}" pid="209" name="FSC#SKPRECONFIGSK@10.2600:zaznam_vnut_adresati_30">
    <vt:lpwstr/>
  </property>
  <property fmtid="{D5CDD505-2E9C-101B-9397-08002B2CF9AE}" pid="210" name="FSC#SKPRECONFIGSK@10.2600:zaznam_vnut_adresati_31">
    <vt:lpwstr/>
  </property>
  <property fmtid="{D5CDD505-2E9C-101B-9397-08002B2CF9AE}" pid="211" name="FSC#SKPRECONFIGSK@10.2600:zaznam_vnut_adresati_32">
    <vt:lpwstr/>
  </property>
  <property fmtid="{D5CDD505-2E9C-101B-9397-08002B2CF9AE}" pid="212" name="FSC#SKPRECONFIGSK@10.2600:zaznam_vnut_adresati_33">
    <vt:lpwstr/>
  </property>
  <property fmtid="{D5CDD505-2E9C-101B-9397-08002B2CF9AE}" pid="213" name="FSC#SKPRECONFIGSK@10.2600:zaznam_vnut_adresati_34">
    <vt:lpwstr/>
  </property>
  <property fmtid="{D5CDD505-2E9C-101B-9397-08002B2CF9AE}" pid="214" name="FSC#SKPRECONFIGSK@10.2600:zaznam_vnut_adresati_35">
    <vt:lpwstr/>
  </property>
  <property fmtid="{D5CDD505-2E9C-101B-9397-08002B2CF9AE}" pid="215" name="FSC#SKPRECONFIGSK@10.2600:zaznam_vnut_adresati_36">
    <vt:lpwstr/>
  </property>
  <property fmtid="{D5CDD505-2E9C-101B-9397-08002B2CF9AE}" pid="216" name="FSC#SKPRECONFIGSK@10.2600:zaznam_vnut_adresati_37">
    <vt:lpwstr/>
  </property>
  <property fmtid="{D5CDD505-2E9C-101B-9397-08002B2CF9AE}" pid="217" name="FSC#SKPRECONFIGSK@10.2600:zaznam_vnut_adresati_38">
    <vt:lpwstr/>
  </property>
  <property fmtid="{D5CDD505-2E9C-101B-9397-08002B2CF9AE}" pid="218" name="FSC#SKPRECONFIGSK@10.2600:zaznam_vnut_adresati_39">
    <vt:lpwstr/>
  </property>
  <property fmtid="{D5CDD505-2E9C-101B-9397-08002B2CF9AE}" pid="219" name="FSC#SKPRECONFIGSK@10.2600:zaznam_vnut_adresati_40">
    <vt:lpwstr/>
  </property>
  <property fmtid="{D5CDD505-2E9C-101B-9397-08002B2CF9AE}" pid="220" name="FSC#SKPRECONFIGSK@10.2600:zaznam_vnut_adresati_41">
    <vt:lpwstr/>
  </property>
  <property fmtid="{D5CDD505-2E9C-101B-9397-08002B2CF9AE}" pid="221" name="FSC#SKPRECONFIGSK@10.2600:zaznam_vnut_adresati_42">
    <vt:lpwstr/>
  </property>
  <property fmtid="{D5CDD505-2E9C-101B-9397-08002B2CF9AE}" pid="222" name="FSC#SKPRECONFIGSK@10.2600:zaznam_vnut_adresati_43">
    <vt:lpwstr/>
  </property>
  <property fmtid="{D5CDD505-2E9C-101B-9397-08002B2CF9AE}" pid="223" name="FSC#SKPRECONFIGSK@10.2600:zaznam_vnut_adresati_44">
    <vt:lpwstr/>
  </property>
  <property fmtid="{D5CDD505-2E9C-101B-9397-08002B2CF9AE}" pid="224" name="FSC#SKPRECONFIGSK@10.2600:zaznam_vnut_adresati_45">
    <vt:lpwstr/>
  </property>
  <property fmtid="{D5CDD505-2E9C-101B-9397-08002B2CF9AE}" pid="225" name="FSC#SKPRECONFIGSK@10.2600:zaznam_vnut_adresati_46">
    <vt:lpwstr/>
  </property>
  <property fmtid="{D5CDD505-2E9C-101B-9397-08002B2CF9AE}" pid="226" name="FSC#SKPRECONFIGSK@10.2600:zaznam_vnut_adresati_47">
    <vt:lpwstr/>
  </property>
  <property fmtid="{D5CDD505-2E9C-101B-9397-08002B2CF9AE}" pid="227" name="FSC#SKPRECONFIGSK@10.2600:zaznam_vnut_adresati_48">
    <vt:lpwstr/>
  </property>
  <property fmtid="{D5CDD505-2E9C-101B-9397-08002B2CF9AE}" pid="228" name="FSC#SKPRECONFIGSK@10.2600:zaznam_vnut_adresati_49">
    <vt:lpwstr/>
  </property>
  <property fmtid="{D5CDD505-2E9C-101B-9397-08002B2CF9AE}" pid="229" name="FSC#SKPRECONFIGSK@10.2600:zaznam_vnut_adresati_50">
    <vt:lpwstr/>
  </property>
  <property fmtid="{D5CDD505-2E9C-101B-9397-08002B2CF9AE}" pid="230" name="FSC#SKPRECONFIGSK@10.2600:zaznam_vnut_adresati_51">
    <vt:lpwstr/>
  </property>
  <property fmtid="{D5CDD505-2E9C-101B-9397-08002B2CF9AE}" pid="231" name="FSC#SKPRECONFIGSK@10.2600:zaznam_vnut_adresati_52">
    <vt:lpwstr/>
  </property>
  <property fmtid="{D5CDD505-2E9C-101B-9397-08002B2CF9AE}" pid="232" name="FSC#SKPRECONFIGSK@10.2600:zaznam_vnut_adresati_53">
    <vt:lpwstr/>
  </property>
  <property fmtid="{D5CDD505-2E9C-101B-9397-08002B2CF9AE}" pid="233" name="FSC#SKPRECONFIGSK@10.2600:zaznam_vnut_adresati_54">
    <vt:lpwstr/>
  </property>
  <property fmtid="{D5CDD505-2E9C-101B-9397-08002B2CF9AE}" pid="234" name="FSC#SKPRECONFIGSK@10.2600:zaznam_vnut_adresati_55">
    <vt:lpwstr/>
  </property>
  <property fmtid="{D5CDD505-2E9C-101B-9397-08002B2CF9AE}" pid="235" name="FSC#SKPRECONFIGSK@10.2600:zaznam_vnut_adresati_56">
    <vt:lpwstr/>
  </property>
  <property fmtid="{D5CDD505-2E9C-101B-9397-08002B2CF9AE}" pid="236" name="FSC#SKPRECONFIGSK@10.2600:zaznam_vnut_adresati_57">
    <vt:lpwstr/>
  </property>
  <property fmtid="{D5CDD505-2E9C-101B-9397-08002B2CF9AE}" pid="237" name="FSC#SKPRECONFIGSK@10.2600:zaznam_vnut_adresati_58">
    <vt:lpwstr/>
  </property>
  <property fmtid="{D5CDD505-2E9C-101B-9397-08002B2CF9AE}" pid="238" name="FSC#SKPRECONFIGSK@10.2600:zaznam_vnut_adresati_59">
    <vt:lpwstr/>
  </property>
  <property fmtid="{D5CDD505-2E9C-101B-9397-08002B2CF9AE}" pid="239" name="FSC#SKPRECONFIGSK@10.2600:zaznam_vnut_adresati_60">
    <vt:lpwstr/>
  </property>
  <property fmtid="{D5CDD505-2E9C-101B-9397-08002B2CF9AE}" pid="240" name="FSC#SKPRECONFIGSK@10.2600:zaznam_vnut_adresati_61">
    <vt:lpwstr/>
  </property>
  <property fmtid="{D5CDD505-2E9C-101B-9397-08002B2CF9AE}" pid="241" name="FSC#SKPRECONFIGSK@10.2600:zaznam_vnut_adresati_62">
    <vt:lpwstr/>
  </property>
  <property fmtid="{D5CDD505-2E9C-101B-9397-08002B2CF9AE}" pid="242" name="FSC#SKPRECONFIGSK@10.2600:zaznam_vnut_adresati_63">
    <vt:lpwstr/>
  </property>
  <property fmtid="{D5CDD505-2E9C-101B-9397-08002B2CF9AE}" pid="243" name="FSC#SKPRECONFIGSK@10.2600:zaznam_vnut_adresati_64">
    <vt:lpwstr/>
  </property>
  <property fmtid="{D5CDD505-2E9C-101B-9397-08002B2CF9AE}" pid="244" name="FSC#SKPRECONFIGSK@10.2600:zaznam_vnut_adresati_65">
    <vt:lpwstr/>
  </property>
  <property fmtid="{D5CDD505-2E9C-101B-9397-08002B2CF9AE}" pid="245" name="FSC#SKPRECONFIGSK@10.2600:zaznam_vnut_adresati_66">
    <vt:lpwstr/>
  </property>
  <property fmtid="{D5CDD505-2E9C-101B-9397-08002B2CF9AE}" pid="246" name="FSC#SKPRECONFIGSK@10.2600:zaznam_vnut_adresati_67">
    <vt:lpwstr/>
  </property>
  <property fmtid="{D5CDD505-2E9C-101B-9397-08002B2CF9AE}" pid="247" name="FSC#SKPRECONFIGSK@10.2600:zaznam_vnut_adresati_68">
    <vt:lpwstr/>
  </property>
  <property fmtid="{D5CDD505-2E9C-101B-9397-08002B2CF9AE}" pid="248" name="FSC#SKPRECONFIGSK@10.2600:zaznam_vnut_adresati_69">
    <vt:lpwstr/>
  </property>
  <property fmtid="{D5CDD505-2E9C-101B-9397-08002B2CF9AE}" pid="249" name="FSC#SKPRECONFIGSK@10.2600:zaznam_vnut_adresati_70">
    <vt:lpwstr/>
  </property>
  <property fmtid="{D5CDD505-2E9C-101B-9397-08002B2CF9AE}" pid="250" name="FSC#SKPRECONFIGSK@10.2600:zaznam_vonk_adresati_1">
    <vt:lpwstr/>
  </property>
  <property fmtid="{D5CDD505-2E9C-101B-9397-08002B2CF9AE}" pid="251" name="FSC#SKPRECONFIGSK@10.2600:zaznam_vonk_adresati_2">
    <vt:lpwstr/>
  </property>
  <property fmtid="{D5CDD505-2E9C-101B-9397-08002B2CF9AE}" pid="252" name="FSC#SKPRECONFIGSK@10.2600:zaznam_vonk_adresati_3">
    <vt:lpwstr/>
  </property>
  <property fmtid="{D5CDD505-2E9C-101B-9397-08002B2CF9AE}" pid="253" name="FSC#SKPRECONFIGSK@10.2600:zaznam_vonk_adresati_4">
    <vt:lpwstr/>
  </property>
  <property fmtid="{D5CDD505-2E9C-101B-9397-08002B2CF9AE}" pid="254" name="FSC#SKPRECONFIGSK@10.2600:zaznam_vonk_adresati_5">
    <vt:lpwstr/>
  </property>
  <property fmtid="{D5CDD505-2E9C-101B-9397-08002B2CF9AE}" pid="255" name="FSC#SKPRECONFIGSK@10.2600:zaznam_vonk_adresati_6">
    <vt:lpwstr/>
  </property>
  <property fmtid="{D5CDD505-2E9C-101B-9397-08002B2CF9AE}" pid="256" name="FSC#SKPRECONFIGSK@10.2600:zaznam_vonk_adresati_7">
    <vt:lpwstr/>
  </property>
  <property fmtid="{D5CDD505-2E9C-101B-9397-08002B2CF9AE}" pid="257" name="FSC#SKPRECONFIGSK@10.2600:zaznam_vonk_adresati_8">
    <vt:lpwstr/>
  </property>
  <property fmtid="{D5CDD505-2E9C-101B-9397-08002B2CF9AE}" pid="258" name="FSC#SKPRECONFIGSK@10.2600:zaznam_vonk_adresati_9">
    <vt:lpwstr/>
  </property>
  <property fmtid="{D5CDD505-2E9C-101B-9397-08002B2CF9AE}" pid="259" name="FSC#SKPRECONFIGSK@10.2600:zaznam_vonk_adresati_10">
    <vt:lpwstr/>
  </property>
  <property fmtid="{D5CDD505-2E9C-101B-9397-08002B2CF9AE}" pid="260" name="FSC#SKPRECONFIGSK@10.2600:zaznam_vonk_adresati_11">
    <vt:lpwstr/>
  </property>
  <property fmtid="{D5CDD505-2E9C-101B-9397-08002B2CF9AE}" pid="261" name="FSC#SKPRECONFIGSK@10.2600:zaznam_vonk_adresati_12">
    <vt:lpwstr/>
  </property>
  <property fmtid="{D5CDD505-2E9C-101B-9397-08002B2CF9AE}" pid="262" name="FSC#SKPRECONFIGSK@10.2600:zaznam_vonk_adresati_13">
    <vt:lpwstr/>
  </property>
  <property fmtid="{D5CDD505-2E9C-101B-9397-08002B2CF9AE}" pid="263" name="FSC#SKPRECONFIGSK@10.2600:zaznam_vonk_adresati_14">
    <vt:lpwstr/>
  </property>
  <property fmtid="{D5CDD505-2E9C-101B-9397-08002B2CF9AE}" pid="264" name="FSC#SKPRECONFIGSK@10.2600:zaznam_vonk_adresati_15">
    <vt:lpwstr/>
  </property>
  <property fmtid="{D5CDD505-2E9C-101B-9397-08002B2CF9AE}" pid="265" name="FSC#SKPRECONFIGSK@10.2600:zaznam_vonk_adresati_16">
    <vt:lpwstr/>
  </property>
  <property fmtid="{D5CDD505-2E9C-101B-9397-08002B2CF9AE}" pid="266" name="FSC#SKPRECONFIGSK@10.2600:zaznam_vonk_adresati_17">
    <vt:lpwstr/>
  </property>
  <property fmtid="{D5CDD505-2E9C-101B-9397-08002B2CF9AE}" pid="267" name="FSC#SKPRECONFIGSK@10.2600:zaznam_vonk_adresati_18">
    <vt:lpwstr/>
  </property>
  <property fmtid="{D5CDD505-2E9C-101B-9397-08002B2CF9AE}" pid="268" name="FSC#SKPRECONFIGSK@10.2600:zaznam_vonk_adresati_19">
    <vt:lpwstr/>
  </property>
  <property fmtid="{D5CDD505-2E9C-101B-9397-08002B2CF9AE}" pid="269" name="FSC#SKPRECONFIGSK@10.2600:zaznam_vonk_adresati_20">
    <vt:lpwstr/>
  </property>
  <property fmtid="{D5CDD505-2E9C-101B-9397-08002B2CF9AE}" pid="270" name="FSC#SKPRECONFIGSK@10.2600:zaznam_vonk_adresati_21">
    <vt:lpwstr/>
  </property>
  <property fmtid="{D5CDD505-2E9C-101B-9397-08002B2CF9AE}" pid="271" name="FSC#SKPRECONFIGSK@10.2600:zaznam_vonk_adresati_22">
    <vt:lpwstr/>
  </property>
  <property fmtid="{D5CDD505-2E9C-101B-9397-08002B2CF9AE}" pid="272" name="FSC#SKPRECONFIGSK@10.2600:zaznam_vonk_adresati_23">
    <vt:lpwstr/>
  </property>
  <property fmtid="{D5CDD505-2E9C-101B-9397-08002B2CF9AE}" pid="273" name="FSC#SKPRECONFIGSK@10.2600:zaznam_vonk_adresati_24">
    <vt:lpwstr/>
  </property>
  <property fmtid="{D5CDD505-2E9C-101B-9397-08002B2CF9AE}" pid="274" name="FSC#SKPRECONFIGSK@10.2600:zaznam_vonk_adresati_25">
    <vt:lpwstr/>
  </property>
  <property fmtid="{D5CDD505-2E9C-101B-9397-08002B2CF9AE}" pid="275" name="FSC#SKPRECONFIGSK@10.2600:zaznam_vonk_adresati_26">
    <vt:lpwstr/>
  </property>
  <property fmtid="{D5CDD505-2E9C-101B-9397-08002B2CF9AE}" pid="276" name="FSC#SKPRECONFIGSK@10.2600:zaznam_vonk_adresati_27">
    <vt:lpwstr/>
  </property>
  <property fmtid="{D5CDD505-2E9C-101B-9397-08002B2CF9AE}" pid="277" name="FSC#SKPRECONFIGSK@10.2600:zaznam_vonk_adresati_28">
    <vt:lpwstr/>
  </property>
  <property fmtid="{D5CDD505-2E9C-101B-9397-08002B2CF9AE}" pid="278" name="FSC#SKPRECONFIGSK@10.2600:zaznam_vonk_adresati_29">
    <vt:lpwstr/>
  </property>
  <property fmtid="{D5CDD505-2E9C-101B-9397-08002B2CF9AE}" pid="279" name="FSC#SKPRECONFIGSK@10.2600:zaznam_vonk_adresati_30">
    <vt:lpwstr/>
  </property>
  <property fmtid="{D5CDD505-2E9C-101B-9397-08002B2CF9AE}" pid="280" name="FSC#SKPRECONFIGSK@10.2600:zaznam_vonk_adresati_31">
    <vt:lpwstr/>
  </property>
  <property fmtid="{D5CDD505-2E9C-101B-9397-08002B2CF9AE}" pid="281" name="FSC#SKPRECONFIGSK@10.2600:zaznam_vonk_adresati_32">
    <vt:lpwstr/>
  </property>
  <property fmtid="{D5CDD505-2E9C-101B-9397-08002B2CF9AE}" pid="282" name="FSC#SKPRECONFIGSK@10.2600:zaznam_vonk_adresati_33">
    <vt:lpwstr/>
  </property>
  <property fmtid="{D5CDD505-2E9C-101B-9397-08002B2CF9AE}" pid="283" name="FSC#SKPRECONFIGSK@10.2600:zaznam_vonk_adresati_34">
    <vt:lpwstr/>
  </property>
  <property fmtid="{D5CDD505-2E9C-101B-9397-08002B2CF9AE}" pid="284" name="FSC#SKPRECONFIGSK@10.2600:zaznam_vonk_adresati_35">
    <vt:lpwstr/>
  </property>
  <property fmtid="{D5CDD505-2E9C-101B-9397-08002B2CF9AE}" pid="285" name="FSC#SKROP@103.510:CelkoveVydavky">
    <vt:lpwstr/>
  </property>
  <property fmtid="{D5CDD505-2E9C-101B-9397-08002B2CF9AE}" pid="286" name="FSC#SKROP@103.510:CiastkaCharakteristika">
    <vt:lpwstr/>
  </property>
  <property fmtid="{D5CDD505-2E9C-101B-9397-08002B2CF9AE}" pid="287" name="FSC#SKROP@103.510:CiastkaProgramy">
    <vt:lpwstr/>
  </property>
  <property fmtid="{D5CDD505-2E9C-101B-9397-08002B2CF9AE}" pid="288" name="FSC#SKROP@103.510:PopisPrijmyVydavky">
    <vt:lpwstr/>
  </property>
  <property fmtid="{D5CDD505-2E9C-101B-9397-08002B2CF9AE}" pid="289" name="FSC#SKROP@103.510:PrijmyVydavkyCelkom">
    <vt:lpwstr/>
  </property>
  <property fmtid="{D5CDD505-2E9C-101B-9397-08002B2CF9AE}" pid="290" name="FSC#SKROP@103.510:ProstriedkyPopis">
    <vt:lpwstr/>
  </property>
  <property fmtid="{D5CDD505-2E9C-101B-9397-08002B2CF9AE}" pid="291" name="FSC#SKROP@103.510:RokRO">
    <vt:lpwstr/>
  </property>
  <property fmtid="{D5CDD505-2E9C-101B-9397-08002B2CF9AE}" pid="292" name="FSC#SKROP@103.510:RozpocetProgramy">
    <vt:lpwstr/>
  </property>
  <property fmtid="{D5CDD505-2E9C-101B-9397-08002B2CF9AE}" pid="293" name="FSC#SKROP@103.510:VecnaCharakteristika">
    <vt:lpwstr/>
  </property>
  <property fmtid="{D5CDD505-2E9C-101B-9397-08002B2CF9AE}" pid="294" name="FSC#SKROP@103.510:VydavkyCiastka">
    <vt:lpwstr/>
  </property>
  <property fmtid="{D5CDD505-2E9C-101B-9397-08002B2CF9AE}" pid="295" name="FSC#SKROP@103.510:VydavkyPopis">
    <vt:lpwstr/>
  </property>
  <property fmtid="{D5CDD505-2E9C-101B-9397-08002B2CF9AE}" pid="296" name="FSC#SKROP@103.510:VydavkyProgramy">
    <vt:lpwstr/>
  </property>
  <property fmtid="{D5CDD505-2E9C-101B-9397-08002B2CF9AE}" pid="297" name="FSC#SKROP@103.510:VydavkyUP">
    <vt:lpwstr/>
  </property>
  <property fmtid="{D5CDD505-2E9C-101B-9397-08002B2CF9AE}" pid="298" name="FSC#SKROP@103.510:ZnackaRO">
    <vt:lpwstr/>
  </property>
  <property fmtid="{D5CDD505-2E9C-101B-9397-08002B2CF9AE}" pid="299" name="FSC#SKMVPRECONFIG@103.510:mv_as_ou">
    <vt:lpwstr>Oddelenie riadenia archívov a registratúr</vt:lpwstr>
  </property>
  <property fmtid="{D5CDD505-2E9C-101B-9397-08002B2CF9AE}" pid="300" name="FSC#SKMVPRECONFIG@103.510:kamo_odos_meno">
    <vt:lpwstr/>
  </property>
  <property fmtid="{D5CDD505-2E9C-101B-9397-08002B2CF9AE}" pid="301" name="FSC#SKMVPRECONFIG@103.510:kamo_odos_adresa">
    <vt:lpwstr/>
  </property>
  <property fmtid="{D5CDD505-2E9C-101B-9397-08002B2CF9AE}" pid="302" name="FSC#SKMVPRECONFIG@103.510:kamo_poc_priloh">
    <vt:lpwstr/>
  </property>
  <property fmtid="{D5CDD505-2E9C-101B-9397-08002B2CF9AE}" pid="303" name="FSC#SKMVPRECONFIG@103.510:kamo_poc_stran">
    <vt:lpwstr/>
  </property>
  <property fmtid="{D5CDD505-2E9C-101B-9397-08002B2CF9AE}" pid="304" name="FSC#SKMVPRECONFIG@103.510:kamo_evid_date">
    <vt:lpwstr/>
  </property>
  <property fmtid="{D5CDD505-2E9C-101B-9397-08002B2CF9AE}" pid="305" name="FSC#SKMVPRECONFIG@103.510:kamo_cislo">
    <vt:lpwstr/>
  </property>
  <property fmtid="{D5CDD505-2E9C-101B-9397-08002B2CF9AE}" pid="306" name="FSC#SKMVPRECONFIG@103.510:kamo_meno">
    <vt:lpwstr/>
  </property>
  <property fmtid="{D5CDD505-2E9C-101B-9397-08002B2CF9AE}" pid="307" name="FSC#SKMVPRECONFIG@103.510:kamo_poznamka">
    <vt:lpwstr/>
  </property>
</Properties>
</file>