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47" w:rsidRPr="001418B7" w:rsidRDefault="00A52647" w:rsidP="001418B7">
      <w:pPr>
        <w:spacing w:before="120"/>
        <w:rPr>
          <w:sz w:val="23"/>
          <w:szCs w:val="23"/>
        </w:rPr>
      </w:pPr>
      <w:r>
        <w:tab/>
      </w:r>
      <w:r w:rsidRPr="001418B7">
        <w:rPr>
          <w:sz w:val="23"/>
          <w:szCs w:val="23"/>
        </w:rPr>
        <w:t>Príslušný orgán</w:t>
      </w:r>
      <w:r w:rsidR="00EB3439" w:rsidRPr="001418B7">
        <w:rPr>
          <w:sz w:val="23"/>
          <w:szCs w:val="23"/>
        </w:rPr>
        <w:t xml:space="preserve"> </w:t>
      </w:r>
      <w:r w:rsidRPr="001418B7">
        <w:rPr>
          <w:sz w:val="23"/>
          <w:szCs w:val="23"/>
        </w:rPr>
        <w:t xml:space="preserve"> - </w:t>
      </w:r>
      <w:r w:rsidRPr="001418B7">
        <w:rPr>
          <w:sz w:val="23"/>
          <w:szCs w:val="23"/>
          <w:lang w:val="x-none"/>
        </w:rPr>
        <w:t>Okresný úrad Bratislava, odbor starostlivosti o životné prostredie, o</w:t>
      </w:r>
      <w:r w:rsidRPr="001418B7">
        <w:rPr>
          <w:sz w:val="23"/>
          <w:szCs w:val="23"/>
        </w:rPr>
        <w:t>ddelenie ochrany prírody a vybraných zložiek životného prostredia</w:t>
      </w:r>
      <w:r w:rsidR="00486A41" w:rsidRPr="001418B7">
        <w:rPr>
          <w:sz w:val="23"/>
          <w:szCs w:val="23"/>
        </w:rPr>
        <w:t xml:space="preserve"> kraja</w:t>
      </w:r>
      <w:r w:rsidRPr="001418B7">
        <w:rPr>
          <w:bCs/>
          <w:sz w:val="23"/>
          <w:szCs w:val="23"/>
        </w:rPr>
        <w:t>,</w:t>
      </w:r>
      <w:r w:rsidRPr="001418B7">
        <w:rPr>
          <w:sz w:val="23"/>
          <w:szCs w:val="23"/>
        </w:rPr>
        <w:t xml:space="preserve"> v súlade s § 6 zákona č. 24/2006 Z. z. o posudzovaní vplyvov na životné prostredie a o zmene a doplnení niektorých zákonov v znení neskorších predpisov (ďalej len „zákon</w:t>
      </w:r>
      <w:r w:rsidR="00812F22" w:rsidRPr="001418B7">
        <w:rPr>
          <w:sz w:val="23"/>
          <w:szCs w:val="23"/>
        </w:rPr>
        <w:t xml:space="preserve"> o posudzovaní</w:t>
      </w:r>
      <w:r w:rsidRPr="001418B7">
        <w:rPr>
          <w:sz w:val="23"/>
          <w:szCs w:val="23"/>
        </w:rPr>
        <w:t>“) informuje verejnosť, že oznámenie o</w:t>
      </w:r>
      <w:r w:rsidR="007A0995" w:rsidRPr="001418B7">
        <w:rPr>
          <w:sz w:val="23"/>
          <w:szCs w:val="23"/>
        </w:rPr>
        <w:t> </w:t>
      </w:r>
      <w:r w:rsidRPr="001418B7">
        <w:rPr>
          <w:sz w:val="23"/>
          <w:szCs w:val="23"/>
        </w:rPr>
        <w:t>strategick</w:t>
      </w:r>
      <w:r w:rsidR="00EB3439" w:rsidRPr="001418B7">
        <w:rPr>
          <w:sz w:val="23"/>
          <w:szCs w:val="23"/>
        </w:rPr>
        <w:t>om</w:t>
      </w:r>
      <w:r w:rsidRPr="001418B7">
        <w:rPr>
          <w:sz w:val="23"/>
          <w:szCs w:val="23"/>
        </w:rPr>
        <w:t xml:space="preserve"> dokument</w:t>
      </w:r>
      <w:r w:rsidR="00EB3439" w:rsidRPr="001418B7">
        <w:rPr>
          <w:sz w:val="23"/>
          <w:szCs w:val="23"/>
        </w:rPr>
        <w:t>e</w:t>
      </w:r>
      <w:r w:rsidRPr="001418B7">
        <w:rPr>
          <w:sz w:val="23"/>
          <w:szCs w:val="23"/>
        </w:rPr>
        <w:t xml:space="preserve"> </w:t>
      </w:r>
      <w:r w:rsidR="00EB3439" w:rsidRPr="001418B7">
        <w:rPr>
          <w:b/>
          <w:sz w:val="23"/>
          <w:szCs w:val="23"/>
        </w:rPr>
        <w:t>„</w:t>
      </w:r>
      <w:r w:rsidR="00F5458B" w:rsidRPr="001418B7">
        <w:rPr>
          <w:b/>
          <w:sz w:val="23"/>
          <w:szCs w:val="23"/>
          <w:u w:val="single"/>
        </w:rPr>
        <w:t>Program hospodárskeho rozvoja a sociálneho rozvoja Bratislavského samosprávneho kraja na roky 2021 - 2027</w:t>
      </w:r>
      <w:r w:rsidR="00422965" w:rsidRPr="001418B7">
        <w:rPr>
          <w:sz w:val="23"/>
          <w:szCs w:val="23"/>
          <w:u w:val="single"/>
          <w:lang w:eastAsia="sk-SK"/>
        </w:rPr>
        <w:t xml:space="preserve"> </w:t>
      </w:r>
      <w:r w:rsidR="00422965" w:rsidRPr="001418B7">
        <w:rPr>
          <w:b/>
          <w:sz w:val="23"/>
          <w:szCs w:val="23"/>
          <w:u w:val="single"/>
        </w:rPr>
        <w:t xml:space="preserve">(s výhľadom do roku 2030)“ </w:t>
      </w:r>
      <w:r w:rsidRPr="001418B7">
        <w:rPr>
          <w:sz w:val="23"/>
          <w:szCs w:val="23"/>
        </w:rPr>
        <w:t xml:space="preserve"> je sprístupnené na webovom sídle Ministerstva životného prostredia </w:t>
      </w:r>
      <w:r w:rsidR="00812F22" w:rsidRPr="001418B7">
        <w:rPr>
          <w:sz w:val="23"/>
          <w:szCs w:val="23"/>
        </w:rPr>
        <w:t>Slovenskej republiky</w:t>
      </w:r>
      <w:r w:rsidRPr="001418B7">
        <w:rPr>
          <w:sz w:val="23"/>
          <w:szCs w:val="23"/>
        </w:rPr>
        <w:t>:</w:t>
      </w:r>
      <w:r w:rsidR="00D91095">
        <w:rPr>
          <w:sz w:val="23"/>
          <w:szCs w:val="23"/>
        </w:rPr>
        <w:t xml:space="preserve"> </w:t>
      </w:r>
      <w:hyperlink r:id="rId6" w:history="1">
        <w:r w:rsidR="00D91095" w:rsidRPr="00F714DA">
          <w:rPr>
            <w:rStyle w:val="Hypertextovprepojenie"/>
            <w:sz w:val="23"/>
            <w:szCs w:val="23"/>
          </w:rPr>
          <w:t>https://www.enviroportal.sk/sk/eia/detail/program-hospodarskeho-rozvoja-socialneho-rozvoja-bratislavskeho-samosp</w:t>
        </w:r>
      </w:hyperlink>
      <w:r w:rsidR="00D91095">
        <w:rPr>
          <w:sz w:val="23"/>
          <w:szCs w:val="23"/>
        </w:rPr>
        <w:t xml:space="preserve"> </w:t>
      </w:r>
      <w:bookmarkStart w:id="0" w:name="_GoBack"/>
      <w:bookmarkEnd w:id="0"/>
      <w:r w:rsidR="00812F22" w:rsidRPr="001418B7">
        <w:rPr>
          <w:sz w:val="23"/>
          <w:szCs w:val="23"/>
        </w:rPr>
        <w:t xml:space="preserve">. </w:t>
      </w:r>
    </w:p>
    <w:p w:rsidR="00A52647" w:rsidRPr="001418B7" w:rsidRDefault="00A52647" w:rsidP="001418B7">
      <w:pPr>
        <w:spacing w:before="120"/>
        <w:rPr>
          <w:sz w:val="23"/>
          <w:szCs w:val="23"/>
        </w:rPr>
      </w:pPr>
      <w:r w:rsidRPr="001418B7">
        <w:rPr>
          <w:b/>
          <w:bCs/>
          <w:sz w:val="23"/>
          <w:szCs w:val="23"/>
        </w:rPr>
        <w:tab/>
      </w:r>
      <w:r w:rsidRPr="001418B7">
        <w:rPr>
          <w:bCs/>
          <w:sz w:val="23"/>
          <w:szCs w:val="23"/>
        </w:rPr>
        <w:t xml:space="preserve">Stanoviská verejnosti k oznámeniu </w:t>
      </w:r>
      <w:r w:rsidRPr="001418B7">
        <w:rPr>
          <w:sz w:val="23"/>
          <w:szCs w:val="23"/>
        </w:rPr>
        <w:t>o</w:t>
      </w:r>
      <w:r w:rsidR="007A0995" w:rsidRPr="001418B7">
        <w:rPr>
          <w:sz w:val="23"/>
          <w:szCs w:val="23"/>
        </w:rPr>
        <w:t> </w:t>
      </w:r>
      <w:r w:rsidR="00EB3439" w:rsidRPr="001418B7">
        <w:rPr>
          <w:sz w:val="23"/>
          <w:szCs w:val="23"/>
        </w:rPr>
        <w:t xml:space="preserve">strategickom dokumente </w:t>
      </w:r>
      <w:r w:rsidR="00EB3439" w:rsidRPr="001418B7">
        <w:rPr>
          <w:b/>
          <w:sz w:val="23"/>
          <w:szCs w:val="23"/>
        </w:rPr>
        <w:t>„</w:t>
      </w:r>
      <w:r w:rsidR="00F5458B" w:rsidRPr="001418B7">
        <w:rPr>
          <w:b/>
          <w:sz w:val="23"/>
          <w:szCs w:val="23"/>
          <w:u w:val="single"/>
        </w:rPr>
        <w:t xml:space="preserve">Program hospodárskeho rozvoja a sociálneho rozvoja Bratislavského samosprávneho kraja na roky 2021 </w:t>
      </w:r>
      <w:r w:rsidR="00422965" w:rsidRPr="001418B7">
        <w:rPr>
          <w:b/>
          <w:sz w:val="23"/>
          <w:szCs w:val="23"/>
          <w:u w:val="single"/>
        </w:rPr>
        <w:t>–</w:t>
      </w:r>
      <w:r w:rsidR="00F5458B" w:rsidRPr="001418B7">
        <w:rPr>
          <w:b/>
          <w:sz w:val="23"/>
          <w:szCs w:val="23"/>
          <w:u w:val="single"/>
        </w:rPr>
        <w:t xml:space="preserve"> 2027</w:t>
      </w:r>
      <w:r w:rsidR="00422965" w:rsidRPr="001418B7">
        <w:rPr>
          <w:b/>
          <w:sz w:val="23"/>
          <w:szCs w:val="23"/>
          <w:u w:val="single"/>
        </w:rPr>
        <w:t xml:space="preserve"> (s výhľadom do roku 2030)“</w:t>
      </w:r>
      <w:r w:rsidR="00EB3439" w:rsidRPr="001418B7">
        <w:rPr>
          <w:sz w:val="23"/>
          <w:szCs w:val="23"/>
        </w:rPr>
        <w:t xml:space="preserve"> </w:t>
      </w:r>
      <w:r w:rsidRPr="001418B7">
        <w:rPr>
          <w:bCs/>
          <w:sz w:val="23"/>
          <w:szCs w:val="23"/>
        </w:rPr>
        <w:t xml:space="preserve">je možné predkladať </w:t>
      </w:r>
      <w:r w:rsidRPr="001418B7">
        <w:rPr>
          <w:b/>
          <w:bCs/>
          <w:sz w:val="23"/>
          <w:szCs w:val="23"/>
        </w:rPr>
        <w:t>najneskôr do 15 dní</w:t>
      </w:r>
      <w:r w:rsidRPr="001418B7">
        <w:rPr>
          <w:bCs/>
          <w:sz w:val="23"/>
          <w:szCs w:val="23"/>
        </w:rPr>
        <w:t xml:space="preserve"> od zverejnenia oznámenia </w:t>
      </w:r>
      <w:r w:rsidRPr="001418B7">
        <w:rPr>
          <w:bCs/>
          <w:sz w:val="23"/>
          <w:szCs w:val="23"/>
          <w:u w:val="single"/>
        </w:rPr>
        <w:t>dotknutou obcou</w:t>
      </w:r>
      <w:r w:rsidRPr="001418B7">
        <w:rPr>
          <w:sz w:val="23"/>
          <w:szCs w:val="23"/>
        </w:rPr>
        <w:t xml:space="preserve">, ktorá v súlade s § 6 ods. 5 zákona </w:t>
      </w:r>
      <w:r w:rsidR="00812F22" w:rsidRPr="001418B7">
        <w:rPr>
          <w:sz w:val="23"/>
          <w:szCs w:val="23"/>
        </w:rPr>
        <w:t xml:space="preserve">o posudzovaní </w:t>
      </w:r>
      <w:r w:rsidRPr="001418B7">
        <w:rPr>
          <w:sz w:val="23"/>
          <w:szCs w:val="23"/>
        </w:rPr>
        <w:t xml:space="preserve">do troch pracovných dní od doručenia oznámenia informuje verejnosť spôsobom v mieste obvyklým a zároveň oznámi, kde a kedy možno do oznámenia nahliadnuť, robiť si z neho odpisy, výpisy alebo na vlastné náklady zhotoviť kópie, pričom oznámenie musí byť verejnosti prístupné najmenej po dobu 14 dní od jeho doručenia, </w:t>
      </w:r>
    </w:p>
    <w:p w:rsidR="00A52647" w:rsidRPr="001418B7" w:rsidRDefault="00A52647" w:rsidP="00A52647">
      <w:pPr>
        <w:rPr>
          <w:sz w:val="23"/>
          <w:szCs w:val="23"/>
        </w:rPr>
      </w:pPr>
      <w:r w:rsidRPr="001418B7">
        <w:rPr>
          <w:b/>
          <w:bCs/>
          <w:sz w:val="23"/>
          <w:szCs w:val="23"/>
        </w:rPr>
        <w:t>na adresu</w:t>
      </w:r>
      <w:r w:rsidRPr="001418B7">
        <w:rPr>
          <w:sz w:val="23"/>
          <w:szCs w:val="23"/>
        </w:rPr>
        <w:t>:</w:t>
      </w:r>
    </w:p>
    <w:p w:rsidR="00A52647" w:rsidRPr="001418B7" w:rsidRDefault="00A52647" w:rsidP="00A52647">
      <w:pPr>
        <w:rPr>
          <w:b/>
          <w:bCs/>
          <w:sz w:val="23"/>
          <w:szCs w:val="23"/>
        </w:rPr>
      </w:pPr>
      <w:r w:rsidRPr="001418B7">
        <w:rPr>
          <w:rFonts w:ascii="Arial" w:hAnsi="Arial" w:cs="Arial"/>
          <w:sz w:val="23"/>
          <w:szCs w:val="23"/>
        </w:rPr>
        <w:br/>
      </w:r>
      <w:r w:rsidRPr="001418B7">
        <w:rPr>
          <w:b/>
          <w:bCs/>
          <w:sz w:val="23"/>
          <w:szCs w:val="23"/>
          <w:lang w:val="x-none"/>
        </w:rPr>
        <w:t>Okresný úrad Bratislava</w:t>
      </w:r>
    </w:p>
    <w:p w:rsidR="00A52647" w:rsidRPr="001418B7" w:rsidRDefault="00A52647" w:rsidP="00A52647">
      <w:pPr>
        <w:rPr>
          <w:b/>
          <w:bCs/>
          <w:sz w:val="23"/>
          <w:szCs w:val="23"/>
        </w:rPr>
      </w:pPr>
      <w:r w:rsidRPr="001418B7">
        <w:rPr>
          <w:b/>
          <w:bCs/>
          <w:sz w:val="23"/>
          <w:szCs w:val="23"/>
        </w:rPr>
        <w:t xml:space="preserve">Odbor </w:t>
      </w:r>
      <w:r w:rsidRPr="001418B7">
        <w:rPr>
          <w:b/>
          <w:bCs/>
          <w:sz w:val="23"/>
          <w:szCs w:val="23"/>
          <w:lang w:val="x-none"/>
        </w:rPr>
        <w:t>starostlivosti o životné prostredie</w:t>
      </w:r>
    </w:p>
    <w:p w:rsidR="00A52647" w:rsidRPr="001418B7" w:rsidRDefault="00A52647" w:rsidP="00A52647">
      <w:pPr>
        <w:rPr>
          <w:b/>
          <w:bCs/>
          <w:sz w:val="23"/>
          <w:szCs w:val="23"/>
        </w:rPr>
      </w:pPr>
      <w:r w:rsidRPr="001418B7">
        <w:rPr>
          <w:b/>
          <w:bCs/>
          <w:sz w:val="23"/>
          <w:szCs w:val="23"/>
          <w:lang w:val="x-none"/>
        </w:rPr>
        <w:t>o</w:t>
      </w:r>
      <w:r w:rsidRPr="001418B7">
        <w:rPr>
          <w:b/>
          <w:bCs/>
          <w:sz w:val="23"/>
          <w:szCs w:val="23"/>
        </w:rPr>
        <w:t>ddelenie ochrany prírody a vybraných zložiek životného prostredia</w:t>
      </w:r>
      <w:r w:rsidR="00812F22" w:rsidRPr="001418B7">
        <w:rPr>
          <w:b/>
          <w:bCs/>
          <w:sz w:val="23"/>
          <w:szCs w:val="23"/>
        </w:rPr>
        <w:t xml:space="preserve"> kraja</w:t>
      </w:r>
    </w:p>
    <w:p w:rsidR="00A52647" w:rsidRPr="001418B7" w:rsidRDefault="00A52647" w:rsidP="00A52647">
      <w:pPr>
        <w:rPr>
          <w:b/>
          <w:sz w:val="23"/>
          <w:szCs w:val="23"/>
        </w:rPr>
      </w:pPr>
      <w:r w:rsidRPr="001418B7">
        <w:rPr>
          <w:b/>
          <w:sz w:val="23"/>
          <w:szCs w:val="23"/>
        </w:rPr>
        <w:t>Tomášikova 46</w:t>
      </w:r>
    </w:p>
    <w:p w:rsidR="00A52647" w:rsidRPr="001418B7" w:rsidRDefault="00A52647" w:rsidP="00A52647">
      <w:pPr>
        <w:rPr>
          <w:b/>
          <w:sz w:val="23"/>
          <w:szCs w:val="23"/>
        </w:rPr>
      </w:pPr>
      <w:r w:rsidRPr="001418B7">
        <w:rPr>
          <w:b/>
          <w:sz w:val="23"/>
          <w:szCs w:val="23"/>
        </w:rPr>
        <w:t>832 05 Bratislava 3</w:t>
      </w:r>
    </w:p>
    <w:p w:rsidR="004D7247" w:rsidRPr="001418B7" w:rsidRDefault="004D7247" w:rsidP="00A52647">
      <w:pPr>
        <w:rPr>
          <w:b/>
          <w:sz w:val="23"/>
          <w:szCs w:val="23"/>
        </w:rPr>
      </w:pPr>
    </w:p>
    <w:p w:rsidR="00187128" w:rsidRPr="001418B7" w:rsidRDefault="00187128" w:rsidP="00187128">
      <w:pPr>
        <w:tabs>
          <w:tab w:val="left" w:pos="567"/>
        </w:tabs>
        <w:rPr>
          <w:b/>
          <w:sz w:val="23"/>
          <w:szCs w:val="23"/>
        </w:rPr>
      </w:pPr>
      <w:r w:rsidRPr="001418B7">
        <w:rPr>
          <w:b/>
          <w:sz w:val="23"/>
          <w:szCs w:val="23"/>
        </w:rPr>
        <w:t>Prechodné ustanovenia počas trvania mimoriadnej situácie, núdzového stavu alebo výnimočného stavu vyhláseného v súvislosti s ochorením COVID-19</w:t>
      </w:r>
    </w:p>
    <w:p w:rsidR="00187128" w:rsidRPr="001418B7" w:rsidRDefault="00187128" w:rsidP="00187128">
      <w:pPr>
        <w:autoSpaceDE w:val="0"/>
        <w:autoSpaceDN w:val="0"/>
        <w:adjustRightInd w:val="0"/>
        <w:rPr>
          <w:b/>
          <w:sz w:val="23"/>
          <w:szCs w:val="23"/>
          <w:u w:val="single"/>
        </w:rPr>
      </w:pPr>
      <w:r w:rsidRPr="001418B7">
        <w:rPr>
          <w:b/>
          <w:sz w:val="23"/>
          <w:szCs w:val="23"/>
          <w:u w:val="single"/>
        </w:rPr>
        <w:t>Podľa § 65g ods. (3) zákona o posudzovaní „Počas mimoriadnej situácie, núdzového stavu alebo výnimočného stavu vyhláseného v súvislosti s ochorením COVID-19 obec zverejňuje dokumentáciu podľa § 6 ods. 5, § 8 ods. 7, § 11 ods. 1, § 14 ods. 5, § 23 ods. 3, § 29 ods. 8, § 30 ods. 7, § 34 ods. 1a § 37 ods. 7 v celom rozsahu na úradnej tabuli obce a na svojom webovom sídle, ak ho má zriadené, do desiatich dní odo dňa, kedy nastanú skutočnosti uvedené v týchto ustanoveniach. Ak nie je možné zverejniť na úradnej tabuli obce dokumentáciu v celom rozsahu, obec na úradnej tabuli obce zverejní informáciu o tom, kde a kedy možno do nej nahliadnuť, robiť z nej výpisy, odpisy alebo na vlastné náklady urobiť z nej kópie.“</w:t>
      </w:r>
    </w:p>
    <w:p w:rsidR="00187128" w:rsidRPr="001418B7" w:rsidRDefault="00187128" w:rsidP="00A52647">
      <w:pPr>
        <w:rPr>
          <w:b/>
          <w:sz w:val="23"/>
          <w:szCs w:val="23"/>
        </w:rPr>
      </w:pPr>
    </w:p>
    <w:p w:rsidR="00272688" w:rsidRPr="001418B7" w:rsidRDefault="00A52647" w:rsidP="00A52647">
      <w:pPr>
        <w:rPr>
          <w:sz w:val="23"/>
          <w:szCs w:val="23"/>
        </w:rPr>
      </w:pPr>
      <w:r w:rsidRPr="001418B7">
        <w:rPr>
          <w:sz w:val="23"/>
          <w:szCs w:val="23"/>
        </w:rPr>
        <w:tab/>
      </w:r>
      <w:r w:rsidR="00561D02" w:rsidRPr="001418B7">
        <w:rPr>
          <w:sz w:val="23"/>
          <w:szCs w:val="23"/>
        </w:rPr>
        <w:t xml:space="preserve">V zmysle </w:t>
      </w:r>
      <w:r w:rsidR="00422965" w:rsidRPr="001418B7">
        <w:rPr>
          <w:sz w:val="23"/>
          <w:szCs w:val="23"/>
        </w:rPr>
        <w:t>§ 6 ods. 3 zákona o posudzovaní príslušný orgán  oznamuje, že zabezpečenie konzultácií</w:t>
      </w:r>
      <w:r w:rsidRPr="001418B7">
        <w:rPr>
          <w:sz w:val="23"/>
          <w:szCs w:val="23"/>
        </w:rPr>
        <w:t xml:space="preserve"> podľa § 63 zákona</w:t>
      </w:r>
      <w:r w:rsidR="00812F22" w:rsidRPr="001418B7">
        <w:rPr>
          <w:sz w:val="23"/>
          <w:szCs w:val="23"/>
        </w:rPr>
        <w:t xml:space="preserve"> o posudzovaní </w:t>
      </w:r>
      <w:r w:rsidRPr="001418B7">
        <w:rPr>
          <w:sz w:val="23"/>
          <w:szCs w:val="23"/>
        </w:rPr>
        <w:t>k oznámeniu o</w:t>
      </w:r>
      <w:r w:rsidR="007A0995" w:rsidRPr="001418B7">
        <w:rPr>
          <w:sz w:val="23"/>
          <w:szCs w:val="23"/>
        </w:rPr>
        <w:t> </w:t>
      </w:r>
      <w:r w:rsidR="00EB3439" w:rsidRPr="001418B7">
        <w:rPr>
          <w:sz w:val="23"/>
          <w:szCs w:val="23"/>
        </w:rPr>
        <w:t xml:space="preserve">strategickom dokumente </w:t>
      </w:r>
      <w:r w:rsidR="00EB3439" w:rsidRPr="001418B7">
        <w:rPr>
          <w:b/>
          <w:sz w:val="23"/>
          <w:szCs w:val="23"/>
        </w:rPr>
        <w:t>„</w:t>
      </w:r>
      <w:r w:rsidR="00F5458B" w:rsidRPr="001418B7">
        <w:rPr>
          <w:b/>
          <w:sz w:val="23"/>
          <w:szCs w:val="23"/>
          <w:u w:val="single"/>
        </w:rPr>
        <w:t xml:space="preserve">Program hospodárskeho rozvoja a sociálneho rozvoja Bratislavského samosprávneho kraja na roky 2021 </w:t>
      </w:r>
      <w:r w:rsidR="001418B7" w:rsidRPr="001418B7">
        <w:rPr>
          <w:b/>
          <w:sz w:val="23"/>
          <w:szCs w:val="23"/>
          <w:u w:val="single"/>
        </w:rPr>
        <w:t>–</w:t>
      </w:r>
      <w:r w:rsidR="00F5458B" w:rsidRPr="001418B7">
        <w:rPr>
          <w:b/>
          <w:sz w:val="23"/>
          <w:szCs w:val="23"/>
          <w:u w:val="single"/>
        </w:rPr>
        <w:t xml:space="preserve"> 2027</w:t>
      </w:r>
      <w:r w:rsidR="001418B7" w:rsidRPr="001418B7">
        <w:rPr>
          <w:b/>
          <w:sz w:val="23"/>
          <w:szCs w:val="23"/>
          <w:u w:val="single"/>
        </w:rPr>
        <w:t xml:space="preserve"> </w:t>
      </w:r>
      <w:r w:rsidR="00561D02" w:rsidRPr="001418B7">
        <w:rPr>
          <w:b/>
          <w:sz w:val="23"/>
          <w:szCs w:val="23"/>
          <w:u w:val="single"/>
        </w:rPr>
        <w:t>(s výhľadom do roku 2030)“</w:t>
      </w:r>
      <w:r w:rsidR="00EB3439" w:rsidRPr="001418B7">
        <w:rPr>
          <w:sz w:val="23"/>
          <w:szCs w:val="23"/>
        </w:rPr>
        <w:t xml:space="preserve"> </w:t>
      </w:r>
      <w:r w:rsidRPr="001418B7">
        <w:rPr>
          <w:sz w:val="23"/>
          <w:szCs w:val="23"/>
        </w:rPr>
        <w:t xml:space="preserve">je možné </w:t>
      </w:r>
      <w:r w:rsidR="00561D02" w:rsidRPr="001418B7">
        <w:rPr>
          <w:sz w:val="23"/>
          <w:szCs w:val="23"/>
        </w:rPr>
        <w:t>vykonať</w:t>
      </w:r>
      <w:r w:rsidRPr="001418B7">
        <w:rPr>
          <w:sz w:val="23"/>
          <w:szCs w:val="23"/>
        </w:rPr>
        <w:t xml:space="preserve"> na Okresnom úrade Bratislava, </w:t>
      </w:r>
      <w:r w:rsidRPr="001418B7">
        <w:rPr>
          <w:sz w:val="23"/>
          <w:szCs w:val="23"/>
          <w:lang w:val="x-none"/>
        </w:rPr>
        <w:t>odbor</w:t>
      </w:r>
      <w:r w:rsidRPr="001418B7">
        <w:rPr>
          <w:sz w:val="23"/>
          <w:szCs w:val="23"/>
        </w:rPr>
        <w:t>e</w:t>
      </w:r>
      <w:r w:rsidRPr="001418B7">
        <w:rPr>
          <w:sz w:val="23"/>
          <w:szCs w:val="23"/>
          <w:lang w:val="x-none"/>
        </w:rPr>
        <w:t xml:space="preserve"> starostlivosti o životné prostredie, o</w:t>
      </w:r>
      <w:r w:rsidRPr="001418B7">
        <w:rPr>
          <w:sz w:val="23"/>
          <w:szCs w:val="23"/>
        </w:rPr>
        <w:t>ddelení ochrany prírody a vybraných zložiek životného prostredia</w:t>
      </w:r>
      <w:r w:rsidR="00486A41" w:rsidRPr="001418B7">
        <w:rPr>
          <w:sz w:val="23"/>
          <w:szCs w:val="23"/>
        </w:rPr>
        <w:t xml:space="preserve"> kraja</w:t>
      </w:r>
      <w:r w:rsidRPr="001418B7">
        <w:rPr>
          <w:sz w:val="23"/>
          <w:szCs w:val="23"/>
        </w:rPr>
        <w:t xml:space="preserve">, </w:t>
      </w:r>
      <w:r w:rsidR="00486A41" w:rsidRPr="001418B7">
        <w:rPr>
          <w:sz w:val="23"/>
          <w:szCs w:val="23"/>
        </w:rPr>
        <w:t xml:space="preserve">Tomášikova 46, v Bratislave, </w:t>
      </w:r>
      <w:r w:rsidRPr="001418B7">
        <w:rPr>
          <w:sz w:val="23"/>
          <w:szCs w:val="23"/>
        </w:rPr>
        <w:t xml:space="preserve">počas celého procesu </w:t>
      </w:r>
      <w:r w:rsidR="00EB3439" w:rsidRPr="001418B7">
        <w:rPr>
          <w:sz w:val="23"/>
          <w:szCs w:val="23"/>
        </w:rPr>
        <w:t>p</w:t>
      </w:r>
      <w:r w:rsidRPr="001418B7">
        <w:rPr>
          <w:sz w:val="23"/>
          <w:szCs w:val="23"/>
        </w:rPr>
        <w:t>osudzovan</w:t>
      </w:r>
      <w:r w:rsidR="00EB3439" w:rsidRPr="001418B7">
        <w:rPr>
          <w:sz w:val="23"/>
          <w:szCs w:val="23"/>
        </w:rPr>
        <w:t>ia</w:t>
      </w:r>
      <w:r w:rsidRPr="001418B7">
        <w:rPr>
          <w:sz w:val="23"/>
          <w:szCs w:val="23"/>
        </w:rPr>
        <w:t xml:space="preserve"> vplyvov strategického dokumentu na životné prostredie, v pracovných dňoch počas úradných hodín.</w:t>
      </w:r>
    </w:p>
    <w:p w:rsidR="00187128" w:rsidRPr="001418B7" w:rsidRDefault="00187128" w:rsidP="00187128">
      <w:pPr>
        <w:tabs>
          <w:tab w:val="left" w:pos="567"/>
        </w:tabs>
        <w:rPr>
          <w:b/>
          <w:sz w:val="23"/>
          <w:szCs w:val="23"/>
        </w:rPr>
      </w:pPr>
      <w:r w:rsidRPr="001418B7">
        <w:rPr>
          <w:b/>
          <w:sz w:val="23"/>
          <w:szCs w:val="23"/>
        </w:rPr>
        <w:t>Prechodné ustanovenia počas trvania mimoriadnej situácie, núdzového stavu alebo výnimočného stavu vyhláseného v súvislosti s ochorením COVID-19</w:t>
      </w:r>
    </w:p>
    <w:p w:rsidR="00187128" w:rsidRPr="001418B7" w:rsidRDefault="00187128" w:rsidP="00187128">
      <w:pPr>
        <w:autoSpaceDE w:val="0"/>
        <w:autoSpaceDN w:val="0"/>
        <w:adjustRightInd w:val="0"/>
        <w:rPr>
          <w:b/>
          <w:sz w:val="23"/>
          <w:szCs w:val="23"/>
          <w:u w:val="single"/>
        </w:rPr>
      </w:pPr>
      <w:r w:rsidRPr="001418B7">
        <w:rPr>
          <w:b/>
          <w:sz w:val="23"/>
          <w:szCs w:val="23"/>
          <w:u w:val="single"/>
        </w:rPr>
        <w:t>Podľa § 65g ods. (1) zákona o posudzovaní „Počas mimoriadnej situácie, núdzového stavu alebo výnimočného stavu vyhláseného v súvislosti s ochorením COVID-19 v konaniach, v ktorých sa vyžaduje vykonanie prerokovania alebo konzultácie, alebo ich vykonanie žiada účastník konania, rezortný orgán, povoľujúci orgán, dotknutý orgán alebo dotknutá obec, sa tieto úkony vykonajú písomne v listinnej podobe alebo v elektronickej podobe;“</w:t>
      </w:r>
    </w:p>
    <w:p w:rsidR="00187128" w:rsidRPr="004D7247" w:rsidRDefault="00187128" w:rsidP="00A52647">
      <w:pPr>
        <w:rPr>
          <w:sz w:val="22"/>
          <w:szCs w:val="22"/>
        </w:rPr>
      </w:pPr>
    </w:p>
    <w:sectPr w:rsidR="00187128" w:rsidRPr="004D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47"/>
    <w:rsid w:val="000013C4"/>
    <w:rsid w:val="0000144A"/>
    <w:rsid w:val="00001EAE"/>
    <w:rsid w:val="00002163"/>
    <w:rsid w:val="00002F55"/>
    <w:rsid w:val="000030A8"/>
    <w:rsid w:val="00003230"/>
    <w:rsid w:val="00010693"/>
    <w:rsid w:val="00010D0B"/>
    <w:rsid w:val="0001338F"/>
    <w:rsid w:val="0001682B"/>
    <w:rsid w:val="00020BE7"/>
    <w:rsid w:val="00021080"/>
    <w:rsid w:val="000224D8"/>
    <w:rsid w:val="000227A0"/>
    <w:rsid w:val="00022CDE"/>
    <w:rsid w:val="0002365B"/>
    <w:rsid w:val="0002390C"/>
    <w:rsid w:val="00023DAD"/>
    <w:rsid w:val="00025CAB"/>
    <w:rsid w:val="00031756"/>
    <w:rsid w:val="00033C9F"/>
    <w:rsid w:val="00034A57"/>
    <w:rsid w:val="0004485C"/>
    <w:rsid w:val="00044C3E"/>
    <w:rsid w:val="00045D32"/>
    <w:rsid w:val="00046450"/>
    <w:rsid w:val="00046CF1"/>
    <w:rsid w:val="00047F8A"/>
    <w:rsid w:val="0005078B"/>
    <w:rsid w:val="00050E0A"/>
    <w:rsid w:val="0005244D"/>
    <w:rsid w:val="00054B7E"/>
    <w:rsid w:val="0006434B"/>
    <w:rsid w:val="000716A5"/>
    <w:rsid w:val="0007214C"/>
    <w:rsid w:val="000726A5"/>
    <w:rsid w:val="000755B1"/>
    <w:rsid w:val="00080C11"/>
    <w:rsid w:val="00081F91"/>
    <w:rsid w:val="00085A8A"/>
    <w:rsid w:val="00085EB2"/>
    <w:rsid w:val="0008752A"/>
    <w:rsid w:val="000919C4"/>
    <w:rsid w:val="00092713"/>
    <w:rsid w:val="00094BEC"/>
    <w:rsid w:val="00094D91"/>
    <w:rsid w:val="00095C30"/>
    <w:rsid w:val="0009659D"/>
    <w:rsid w:val="00096AD7"/>
    <w:rsid w:val="00097E4C"/>
    <w:rsid w:val="000A4D2D"/>
    <w:rsid w:val="000B005A"/>
    <w:rsid w:val="000B090A"/>
    <w:rsid w:val="000B31BF"/>
    <w:rsid w:val="000B7F06"/>
    <w:rsid w:val="000C2D56"/>
    <w:rsid w:val="000C4600"/>
    <w:rsid w:val="000C473F"/>
    <w:rsid w:val="000C4DF8"/>
    <w:rsid w:val="000C5222"/>
    <w:rsid w:val="000D056F"/>
    <w:rsid w:val="000D0F42"/>
    <w:rsid w:val="000D0F4A"/>
    <w:rsid w:val="000D1894"/>
    <w:rsid w:val="000D5075"/>
    <w:rsid w:val="000D6424"/>
    <w:rsid w:val="000D66AA"/>
    <w:rsid w:val="000E0828"/>
    <w:rsid w:val="000E1566"/>
    <w:rsid w:val="000F0260"/>
    <w:rsid w:val="0010050C"/>
    <w:rsid w:val="001072B3"/>
    <w:rsid w:val="00107544"/>
    <w:rsid w:val="001076B9"/>
    <w:rsid w:val="00107BE6"/>
    <w:rsid w:val="00111787"/>
    <w:rsid w:val="00111BEE"/>
    <w:rsid w:val="001125D0"/>
    <w:rsid w:val="0011503B"/>
    <w:rsid w:val="001150F2"/>
    <w:rsid w:val="00115748"/>
    <w:rsid w:val="00122D77"/>
    <w:rsid w:val="001232DB"/>
    <w:rsid w:val="001237C9"/>
    <w:rsid w:val="00125115"/>
    <w:rsid w:val="001256D1"/>
    <w:rsid w:val="00126C13"/>
    <w:rsid w:val="00127678"/>
    <w:rsid w:val="00131297"/>
    <w:rsid w:val="0013336A"/>
    <w:rsid w:val="001350FD"/>
    <w:rsid w:val="00136429"/>
    <w:rsid w:val="001418B7"/>
    <w:rsid w:val="00146AAE"/>
    <w:rsid w:val="00147E6B"/>
    <w:rsid w:val="001504D0"/>
    <w:rsid w:val="0015055E"/>
    <w:rsid w:val="00152913"/>
    <w:rsid w:val="001530BB"/>
    <w:rsid w:val="0015551D"/>
    <w:rsid w:val="0015588D"/>
    <w:rsid w:val="00155F82"/>
    <w:rsid w:val="00156536"/>
    <w:rsid w:val="001565F8"/>
    <w:rsid w:val="0015662C"/>
    <w:rsid w:val="00157401"/>
    <w:rsid w:val="00157E23"/>
    <w:rsid w:val="0016063D"/>
    <w:rsid w:val="001613C5"/>
    <w:rsid w:val="00163A0C"/>
    <w:rsid w:val="00164AD1"/>
    <w:rsid w:val="00165E75"/>
    <w:rsid w:val="00166625"/>
    <w:rsid w:val="00167A78"/>
    <w:rsid w:val="00170EE0"/>
    <w:rsid w:val="00171C1B"/>
    <w:rsid w:val="00174CE4"/>
    <w:rsid w:val="001762D1"/>
    <w:rsid w:val="0017681A"/>
    <w:rsid w:val="001847B1"/>
    <w:rsid w:val="00186296"/>
    <w:rsid w:val="001868AF"/>
    <w:rsid w:val="0018711E"/>
    <w:rsid w:val="00187128"/>
    <w:rsid w:val="00190A7B"/>
    <w:rsid w:val="001942EA"/>
    <w:rsid w:val="00195D45"/>
    <w:rsid w:val="00196088"/>
    <w:rsid w:val="001963BD"/>
    <w:rsid w:val="001967F5"/>
    <w:rsid w:val="001A0DAF"/>
    <w:rsid w:val="001A0E8D"/>
    <w:rsid w:val="001A1057"/>
    <w:rsid w:val="001A23EA"/>
    <w:rsid w:val="001A3778"/>
    <w:rsid w:val="001A3CD2"/>
    <w:rsid w:val="001A4122"/>
    <w:rsid w:val="001A427F"/>
    <w:rsid w:val="001A5BD0"/>
    <w:rsid w:val="001B279B"/>
    <w:rsid w:val="001B5978"/>
    <w:rsid w:val="001B6483"/>
    <w:rsid w:val="001B74FA"/>
    <w:rsid w:val="001C0144"/>
    <w:rsid w:val="001C036A"/>
    <w:rsid w:val="001C15A6"/>
    <w:rsid w:val="001C3149"/>
    <w:rsid w:val="001C3E93"/>
    <w:rsid w:val="001C40BF"/>
    <w:rsid w:val="001C5590"/>
    <w:rsid w:val="001C56DD"/>
    <w:rsid w:val="001C726A"/>
    <w:rsid w:val="001C7BA8"/>
    <w:rsid w:val="001D3009"/>
    <w:rsid w:val="001D6360"/>
    <w:rsid w:val="001D6546"/>
    <w:rsid w:val="001D7255"/>
    <w:rsid w:val="001E06DF"/>
    <w:rsid w:val="001E3E0E"/>
    <w:rsid w:val="001E498C"/>
    <w:rsid w:val="001E7E2A"/>
    <w:rsid w:val="001F1C5A"/>
    <w:rsid w:val="001F5E18"/>
    <w:rsid w:val="001F72D5"/>
    <w:rsid w:val="002006B6"/>
    <w:rsid w:val="0020146E"/>
    <w:rsid w:val="00206349"/>
    <w:rsid w:val="00211068"/>
    <w:rsid w:val="0021288A"/>
    <w:rsid w:val="00213763"/>
    <w:rsid w:val="00213E14"/>
    <w:rsid w:val="00214551"/>
    <w:rsid w:val="00215DE3"/>
    <w:rsid w:val="0022031F"/>
    <w:rsid w:val="002211C8"/>
    <w:rsid w:val="002224D5"/>
    <w:rsid w:val="00224E1E"/>
    <w:rsid w:val="00224F7E"/>
    <w:rsid w:val="0022778A"/>
    <w:rsid w:val="00231275"/>
    <w:rsid w:val="00232AA7"/>
    <w:rsid w:val="002342B5"/>
    <w:rsid w:val="0023569A"/>
    <w:rsid w:val="0023757B"/>
    <w:rsid w:val="00237EC5"/>
    <w:rsid w:val="00241D86"/>
    <w:rsid w:val="002504C2"/>
    <w:rsid w:val="00250B4E"/>
    <w:rsid w:val="002563C0"/>
    <w:rsid w:val="00256DB0"/>
    <w:rsid w:val="00260283"/>
    <w:rsid w:val="0026202D"/>
    <w:rsid w:val="00265424"/>
    <w:rsid w:val="00267016"/>
    <w:rsid w:val="00267DA1"/>
    <w:rsid w:val="00270E70"/>
    <w:rsid w:val="00272688"/>
    <w:rsid w:val="002751FF"/>
    <w:rsid w:val="00281A60"/>
    <w:rsid w:val="00283D81"/>
    <w:rsid w:val="0029176E"/>
    <w:rsid w:val="002917F6"/>
    <w:rsid w:val="00291D1E"/>
    <w:rsid w:val="0029347E"/>
    <w:rsid w:val="00295CD1"/>
    <w:rsid w:val="00297E73"/>
    <w:rsid w:val="002A11A7"/>
    <w:rsid w:val="002A7A47"/>
    <w:rsid w:val="002B0EEB"/>
    <w:rsid w:val="002B28DB"/>
    <w:rsid w:val="002B40ED"/>
    <w:rsid w:val="002B412C"/>
    <w:rsid w:val="002B5114"/>
    <w:rsid w:val="002C2DDD"/>
    <w:rsid w:val="002C53B3"/>
    <w:rsid w:val="002C673A"/>
    <w:rsid w:val="002D2565"/>
    <w:rsid w:val="002D2BA9"/>
    <w:rsid w:val="002D3008"/>
    <w:rsid w:val="002D5D48"/>
    <w:rsid w:val="002D72DB"/>
    <w:rsid w:val="002D7834"/>
    <w:rsid w:val="002E1959"/>
    <w:rsid w:val="002E1A66"/>
    <w:rsid w:val="002E1F24"/>
    <w:rsid w:val="002E41CF"/>
    <w:rsid w:val="002E557A"/>
    <w:rsid w:val="002F4057"/>
    <w:rsid w:val="002F6F14"/>
    <w:rsid w:val="002F78B7"/>
    <w:rsid w:val="002F7A71"/>
    <w:rsid w:val="002F7BCA"/>
    <w:rsid w:val="00301230"/>
    <w:rsid w:val="00301EAA"/>
    <w:rsid w:val="00302826"/>
    <w:rsid w:val="00304C7E"/>
    <w:rsid w:val="00305125"/>
    <w:rsid w:val="003072F0"/>
    <w:rsid w:val="00307454"/>
    <w:rsid w:val="003100F1"/>
    <w:rsid w:val="003113D9"/>
    <w:rsid w:val="00311529"/>
    <w:rsid w:val="003138ED"/>
    <w:rsid w:val="00314A4C"/>
    <w:rsid w:val="003221D2"/>
    <w:rsid w:val="0032270F"/>
    <w:rsid w:val="00323639"/>
    <w:rsid w:val="00324926"/>
    <w:rsid w:val="003253EC"/>
    <w:rsid w:val="003328A9"/>
    <w:rsid w:val="00333DE8"/>
    <w:rsid w:val="003355F7"/>
    <w:rsid w:val="003409F2"/>
    <w:rsid w:val="00343368"/>
    <w:rsid w:val="00343D02"/>
    <w:rsid w:val="003457A9"/>
    <w:rsid w:val="00346B96"/>
    <w:rsid w:val="00347110"/>
    <w:rsid w:val="00351B04"/>
    <w:rsid w:val="003531D4"/>
    <w:rsid w:val="00353F84"/>
    <w:rsid w:val="00355726"/>
    <w:rsid w:val="00363423"/>
    <w:rsid w:val="003645A0"/>
    <w:rsid w:val="00364995"/>
    <w:rsid w:val="003668B0"/>
    <w:rsid w:val="003700DC"/>
    <w:rsid w:val="00377988"/>
    <w:rsid w:val="003802B2"/>
    <w:rsid w:val="00382774"/>
    <w:rsid w:val="00382FB1"/>
    <w:rsid w:val="0038485F"/>
    <w:rsid w:val="00385A46"/>
    <w:rsid w:val="00387DB6"/>
    <w:rsid w:val="00391DB6"/>
    <w:rsid w:val="00391F19"/>
    <w:rsid w:val="003923CF"/>
    <w:rsid w:val="00392C22"/>
    <w:rsid w:val="003937C1"/>
    <w:rsid w:val="003943EC"/>
    <w:rsid w:val="00394630"/>
    <w:rsid w:val="00395060"/>
    <w:rsid w:val="00395595"/>
    <w:rsid w:val="003A19BF"/>
    <w:rsid w:val="003A3076"/>
    <w:rsid w:val="003A5EBB"/>
    <w:rsid w:val="003A6039"/>
    <w:rsid w:val="003B0466"/>
    <w:rsid w:val="003B14D4"/>
    <w:rsid w:val="003B218D"/>
    <w:rsid w:val="003B798E"/>
    <w:rsid w:val="003C0C32"/>
    <w:rsid w:val="003C0FC4"/>
    <w:rsid w:val="003C676A"/>
    <w:rsid w:val="003C77F1"/>
    <w:rsid w:val="003D0228"/>
    <w:rsid w:val="003D151C"/>
    <w:rsid w:val="003D306C"/>
    <w:rsid w:val="003D482E"/>
    <w:rsid w:val="003D5A67"/>
    <w:rsid w:val="003D73EC"/>
    <w:rsid w:val="003D7D2C"/>
    <w:rsid w:val="003E05D6"/>
    <w:rsid w:val="003E0F9C"/>
    <w:rsid w:val="003E1BD4"/>
    <w:rsid w:val="003E2207"/>
    <w:rsid w:val="003E451D"/>
    <w:rsid w:val="003E514E"/>
    <w:rsid w:val="003F36E7"/>
    <w:rsid w:val="003F7A0C"/>
    <w:rsid w:val="004008F8"/>
    <w:rsid w:val="00401664"/>
    <w:rsid w:val="004029F9"/>
    <w:rsid w:val="00407AE4"/>
    <w:rsid w:val="00411531"/>
    <w:rsid w:val="00412682"/>
    <w:rsid w:val="00421FFD"/>
    <w:rsid w:val="00422965"/>
    <w:rsid w:val="004254E3"/>
    <w:rsid w:val="004257A5"/>
    <w:rsid w:val="00425A4A"/>
    <w:rsid w:val="00425AC5"/>
    <w:rsid w:val="00430202"/>
    <w:rsid w:val="0043093C"/>
    <w:rsid w:val="0043379D"/>
    <w:rsid w:val="004345EB"/>
    <w:rsid w:val="00435886"/>
    <w:rsid w:val="00435B93"/>
    <w:rsid w:val="00436507"/>
    <w:rsid w:val="004373F2"/>
    <w:rsid w:val="00441A21"/>
    <w:rsid w:val="00444258"/>
    <w:rsid w:val="004468BE"/>
    <w:rsid w:val="00447EDD"/>
    <w:rsid w:val="00450E5E"/>
    <w:rsid w:val="00450EB9"/>
    <w:rsid w:val="0045205D"/>
    <w:rsid w:val="0045466E"/>
    <w:rsid w:val="00457F85"/>
    <w:rsid w:val="0046042D"/>
    <w:rsid w:val="00461529"/>
    <w:rsid w:val="00464542"/>
    <w:rsid w:val="00465A3B"/>
    <w:rsid w:val="0046666A"/>
    <w:rsid w:val="00467B60"/>
    <w:rsid w:val="004725F2"/>
    <w:rsid w:val="004755B1"/>
    <w:rsid w:val="0048084B"/>
    <w:rsid w:val="004817CC"/>
    <w:rsid w:val="004818FE"/>
    <w:rsid w:val="00484EB3"/>
    <w:rsid w:val="00486A41"/>
    <w:rsid w:val="00487D85"/>
    <w:rsid w:val="00487F13"/>
    <w:rsid w:val="00492999"/>
    <w:rsid w:val="004929C0"/>
    <w:rsid w:val="00495A55"/>
    <w:rsid w:val="004A186F"/>
    <w:rsid w:val="004A2BA2"/>
    <w:rsid w:val="004A3919"/>
    <w:rsid w:val="004A645E"/>
    <w:rsid w:val="004A6DB3"/>
    <w:rsid w:val="004A7385"/>
    <w:rsid w:val="004B2806"/>
    <w:rsid w:val="004B431A"/>
    <w:rsid w:val="004B4643"/>
    <w:rsid w:val="004B5853"/>
    <w:rsid w:val="004B7AF1"/>
    <w:rsid w:val="004C2AC4"/>
    <w:rsid w:val="004C4659"/>
    <w:rsid w:val="004C63A5"/>
    <w:rsid w:val="004C6BA1"/>
    <w:rsid w:val="004C70B4"/>
    <w:rsid w:val="004D3621"/>
    <w:rsid w:val="004D5A5D"/>
    <w:rsid w:val="004D7247"/>
    <w:rsid w:val="004E49D3"/>
    <w:rsid w:val="004E6425"/>
    <w:rsid w:val="004E71B8"/>
    <w:rsid w:val="004E7B4F"/>
    <w:rsid w:val="004F1075"/>
    <w:rsid w:val="004F16AA"/>
    <w:rsid w:val="004F25CB"/>
    <w:rsid w:val="004F4938"/>
    <w:rsid w:val="004F496D"/>
    <w:rsid w:val="004F7AEA"/>
    <w:rsid w:val="00500B8A"/>
    <w:rsid w:val="005042AF"/>
    <w:rsid w:val="00504CEE"/>
    <w:rsid w:val="00511916"/>
    <w:rsid w:val="00521761"/>
    <w:rsid w:val="00524C75"/>
    <w:rsid w:val="00525757"/>
    <w:rsid w:val="0052705B"/>
    <w:rsid w:val="00531875"/>
    <w:rsid w:val="00532253"/>
    <w:rsid w:val="005322DC"/>
    <w:rsid w:val="00532DD2"/>
    <w:rsid w:val="005334A5"/>
    <w:rsid w:val="0053448B"/>
    <w:rsid w:val="00534D00"/>
    <w:rsid w:val="00535F9E"/>
    <w:rsid w:val="00536B18"/>
    <w:rsid w:val="00540BD0"/>
    <w:rsid w:val="0054535E"/>
    <w:rsid w:val="00546060"/>
    <w:rsid w:val="005507EE"/>
    <w:rsid w:val="00552EA1"/>
    <w:rsid w:val="005534CD"/>
    <w:rsid w:val="00560511"/>
    <w:rsid w:val="0056176B"/>
    <w:rsid w:val="00561D02"/>
    <w:rsid w:val="00563180"/>
    <w:rsid w:val="00563479"/>
    <w:rsid w:val="00564B6E"/>
    <w:rsid w:val="00565378"/>
    <w:rsid w:val="00572431"/>
    <w:rsid w:val="00572C0A"/>
    <w:rsid w:val="00573E6D"/>
    <w:rsid w:val="00575F72"/>
    <w:rsid w:val="00576698"/>
    <w:rsid w:val="00577E6D"/>
    <w:rsid w:val="00581413"/>
    <w:rsid w:val="0058489B"/>
    <w:rsid w:val="00585A5D"/>
    <w:rsid w:val="00585B22"/>
    <w:rsid w:val="00585C26"/>
    <w:rsid w:val="0059161E"/>
    <w:rsid w:val="00593A97"/>
    <w:rsid w:val="00597C61"/>
    <w:rsid w:val="005A5EA3"/>
    <w:rsid w:val="005A7C1B"/>
    <w:rsid w:val="005B2165"/>
    <w:rsid w:val="005B2E7D"/>
    <w:rsid w:val="005B3198"/>
    <w:rsid w:val="005B7F70"/>
    <w:rsid w:val="005C0F81"/>
    <w:rsid w:val="005C198E"/>
    <w:rsid w:val="005D1BB4"/>
    <w:rsid w:val="005D30DC"/>
    <w:rsid w:val="005D432A"/>
    <w:rsid w:val="005D4904"/>
    <w:rsid w:val="005D745B"/>
    <w:rsid w:val="005E05A8"/>
    <w:rsid w:val="005E165F"/>
    <w:rsid w:val="005E32F9"/>
    <w:rsid w:val="005E343D"/>
    <w:rsid w:val="005E4A3B"/>
    <w:rsid w:val="005E5BB6"/>
    <w:rsid w:val="005E6B16"/>
    <w:rsid w:val="005F465C"/>
    <w:rsid w:val="005F6C38"/>
    <w:rsid w:val="00602AF4"/>
    <w:rsid w:val="00604411"/>
    <w:rsid w:val="00605308"/>
    <w:rsid w:val="00610B89"/>
    <w:rsid w:val="006110BA"/>
    <w:rsid w:val="00611EDC"/>
    <w:rsid w:val="00612A4B"/>
    <w:rsid w:val="006157EF"/>
    <w:rsid w:val="0061685C"/>
    <w:rsid w:val="00616E45"/>
    <w:rsid w:val="00620238"/>
    <w:rsid w:val="006206F4"/>
    <w:rsid w:val="0062200F"/>
    <w:rsid w:val="0062258E"/>
    <w:rsid w:val="00625E20"/>
    <w:rsid w:val="00630A4C"/>
    <w:rsid w:val="0063449E"/>
    <w:rsid w:val="006376A0"/>
    <w:rsid w:val="00640ECC"/>
    <w:rsid w:val="00641E82"/>
    <w:rsid w:val="00643691"/>
    <w:rsid w:val="00643BE1"/>
    <w:rsid w:val="006447B0"/>
    <w:rsid w:val="00644BA1"/>
    <w:rsid w:val="00644EF2"/>
    <w:rsid w:val="00646F5A"/>
    <w:rsid w:val="00647BD3"/>
    <w:rsid w:val="00647FAC"/>
    <w:rsid w:val="006505C1"/>
    <w:rsid w:val="006553D9"/>
    <w:rsid w:val="006554D8"/>
    <w:rsid w:val="00655D1E"/>
    <w:rsid w:val="00662FAE"/>
    <w:rsid w:val="006643D0"/>
    <w:rsid w:val="006653C6"/>
    <w:rsid w:val="006712AB"/>
    <w:rsid w:val="006724FD"/>
    <w:rsid w:val="006753E5"/>
    <w:rsid w:val="00675691"/>
    <w:rsid w:val="006762C3"/>
    <w:rsid w:val="0067636C"/>
    <w:rsid w:val="00681938"/>
    <w:rsid w:val="00681C22"/>
    <w:rsid w:val="00685C79"/>
    <w:rsid w:val="006926B4"/>
    <w:rsid w:val="00692D84"/>
    <w:rsid w:val="0069463A"/>
    <w:rsid w:val="006963F1"/>
    <w:rsid w:val="006A0309"/>
    <w:rsid w:val="006A0B8E"/>
    <w:rsid w:val="006A1025"/>
    <w:rsid w:val="006A46CA"/>
    <w:rsid w:val="006A506B"/>
    <w:rsid w:val="006A7162"/>
    <w:rsid w:val="006B07A2"/>
    <w:rsid w:val="006B1696"/>
    <w:rsid w:val="006B30D0"/>
    <w:rsid w:val="006B375A"/>
    <w:rsid w:val="006B37DF"/>
    <w:rsid w:val="006B7300"/>
    <w:rsid w:val="006C06D5"/>
    <w:rsid w:val="006C0799"/>
    <w:rsid w:val="006C3ECB"/>
    <w:rsid w:val="006C5E14"/>
    <w:rsid w:val="006D2579"/>
    <w:rsid w:val="006D7377"/>
    <w:rsid w:val="006D7ECA"/>
    <w:rsid w:val="006E2224"/>
    <w:rsid w:val="006E4AD5"/>
    <w:rsid w:val="006E701F"/>
    <w:rsid w:val="006F1661"/>
    <w:rsid w:val="006F2D03"/>
    <w:rsid w:val="006F358B"/>
    <w:rsid w:val="006F3DCD"/>
    <w:rsid w:val="006F6E7B"/>
    <w:rsid w:val="00702A4D"/>
    <w:rsid w:val="00702D86"/>
    <w:rsid w:val="00702DCA"/>
    <w:rsid w:val="0070623D"/>
    <w:rsid w:val="007106F7"/>
    <w:rsid w:val="00712A62"/>
    <w:rsid w:val="00723C08"/>
    <w:rsid w:val="007268EA"/>
    <w:rsid w:val="007271F7"/>
    <w:rsid w:val="007318D1"/>
    <w:rsid w:val="00731A2E"/>
    <w:rsid w:val="00732F30"/>
    <w:rsid w:val="00733382"/>
    <w:rsid w:val="007336F1"/>
    <w:rsid w:val="00734F0E"/>
    <w:rsid w:val="0073693D"/>
    <w:rsid w:val="00740545"/>
    <w:rsid w:val="007418B9"/>
    <w:rsid w:val="00743CB5"/>
    <w:rsid w:val="00744A4F"/>
    <w:rsid w:val="0074617F"/>
    <w:rsid w:val="007463FF"/>
    <w:rsid w:val="00746484"/>
    <w:rsid w:val="00746A4C"/>
    <w:rsid w:val="00750895"/>
    <w:rsid w:val="00753B84"/>
    <w:rsid w:val="007557D1"/>
    <w:rsid w:val="0075769B"/>
    <w:rsid w:val="00761BB9"/>
    <w:rsid w:val="00762718"/>
    <w:rsid w:val="0076289B"/>
    <w:rsid w:val="00763EF9"/>
    <w:rsid w:val="00764D4E"/>
    <w:rsid w:val="007724AB"/>
    <w:rsid w:val="0077314A"/>
    <w:rsid w:val="00773C02"/>
    <w:rsid w:val="007757CD"/>
    <w:rsid w:val="007804DA"/>
    <w:rsid w:val="00781665"/>
    <w:rsid w:val="0078658A"/>
    <w:rsid w:val="00786C4A"/>
    <w:rsid w:val="00790E74"/>
    <w:rsid w:val="00793F9A"/>
    <w:rsid w:val="007A02AA"/>
    <w:rsid w:val="007A0995"/>
    <w:rsid w:val="007A239C"/>
    <w:rsid w:val="007B05D1"/>
    <w:rsid w:val="007B0D92"/>
    <w:rsid w:val="007B1F8D"/>
    <w:rsid w:val="007C2B4E"/>
    <w:rsid w:val="007C31A1"/>
    <w:rsid w:val="007C31AB"/>
    <w:rsid w:val="007C67C4"/>
    <w:rsid w:val="007C75AA"/>
    <w:rsid w:val="007D2AF8"/>
    <w:rsid w:val="007D2C17"/>
    <w:rsid w:val="007D679A"/>
    <w:rsid w:val="007D6B2E"/>
    <w:rsid w:val="007E2D8F"/>
    <w:rsid w:val="007E76F8"/>
    <w:rsid w:val="007F0EE0"/>
    <w:rsid w:val="007F13CE"/>
    <w:rsid w:val="007F6B19"/>
    <w:rsid w:val="007F7D43"/>
    <w:rsid w:val="00800089"/>
    <w:rsid w:val="0080092C"/>
    <w:rsid w:val="00803584"/>
    <w:rsid w:val="00812994"/>
    <w:rsid w:val="00812F22"/>
    <w:rsid w:val="00816CAE"/>
    <w:rsid w:val="00817407"/>
    <w:rsid w:val="00821D8A"/>
    <w:rsid w:val="00821FBD"/>
    <w:rsid w:val="00824DF0"/>
    <w:rsid w:val="00835683"/>
    <w:rsid w:val="00837078"/>
    <w:rsid w:val="00837C31"/>
    <w:rsid w:val="008461F5"/>
    <w:rsid w:val="0084687B"/>
    <w:rsid w:val="008509E9"/>
    <w:rsid w:val="00850DC7"/>
    <w:rsid w:val="00852A70"/>
    <w:rsid w:val="0085363C"/>
    <w:rsid w:val="00856118"/>
    <w:rsid w:val="008571CB"/>
    <w:rsid w:val="0086294A"/>
    <w:rsid w:val="00862D65"/>
    <w:rsid w:val="00863E21"/>
    <w:rsid w:val="0086509F"/>
    <w:rsid w:val="008669E1"/>
    <w:rsid w:val="00871287"/>
    <w:rsid w:val="00872A02"/>
    <w:rsid w:val="00877AEA"/>
    <w:rsid w:val="0088189C"/>
    <w:rsid w:val="00882951"/>
    <w:rsid w:val="00883445"/>
    <w:rsid w:val="00883462"/>
    <w:rsid w:val="0088588C"/>
    <w:rsid w:val="00890127"/>
    <w:rsid w:val="008912F6"/>
    <w:rsid w:val="00891CAA"/>
    <w:rsid w:val="00894196"/>
    <w:rsid w:val="008A019D"/>
    <w:rsid w:val="008A3A55"/>
    <w:rsid w:val="008A3BF7"/>
    <w:rsid w:val="008A48FD"/>
    <w:rsid w:val="008A5DBE"/>
    <w:rsid w:val="008A69E1"/>
    <w:rsid w:val="008A7CB2"/>
    <w:rsid w:val="008B12AE"/>
    <w:rsid w:val="008B1D65"/>
    <w:rsid w:val="008B4167"/>
    <w:rsid w:val="008B6BE2"/>
    <w:rsid w:val="008C087C"/>
    <w:rsid w:val="008C0EDC"/>
    <w:rsid w:val="008C0EE7"/>
    <w:rsid w:val="008C2562"/>
    <w:rsid w:val="008C5C12"/>
    <w:rsid w:val="008C6707"/>
    <w:rsid w:val="008C6A09"/>
    <w:rsid w:val="008C7664"/>
    <w:rsid w:val="008D040D"/>
    <w:rsid w:val="008D3038"/>
    <w:rsid w:val="008D5C85"/>
    <w:rsid w:val="008E3FD2"/>
    <w:rsid w:val="008E5E42"/>
    <w:rsid w:val="008F3C05"/>
    <w:rsid w:val="008F4AAB"/>
    <w:rsid w:val="008F700A"/>
    <w:rsid w:val="008F760B"/>
    <w:rsid w:val="00902311"/>
    <w:rsid w:val="009027CB"/>
    <w:rsid w:val="009030ED"/>
    <w:rsid w:val="00904839"/>
    <w:rsid w:val="00905C53"/>
    <w:rsid w:val="009062A1"/>
    <w:rsid w:val="009063A6"/>
    <w:rsid w:val="00906EAD"/>
    <w:rsid w:val="00912AE1"/>
    <w:rsid w:val="00912B38"/>
    <w:rsid w:val="00912D67"/>
    <w:rsid w:val="00913A80"/>
    <w:rsid w:val="00913ACC"/>
    <w:rsid w:val="00913B19"/>
    <w:rsid w:val="00916D1C"/>
    <w:rsid w:val="00916E00"/>
    <w:rsid w:val="009176C5"/>
    <w:rsid w:val="009241C9"/>
    <w:rsid w:val="00926141"/>
    <w:rsid w:val="00933F8D"/>
    <w:rsid w:val="009357E5"/>
    <w:rsid w:val="00937079"/>
    <w:rsid w:val="00937AA8"/>
    <w:rsid w:val="009425FB"/>
    <w:rsid w:val="00942834"/>
    <w:rsid w:val="00946248"/>
    <w:rsid w:val="00946ED8"/>
    <w:rsid w:val="00946F33"/>
    <w:rsid w:val="009471AC"/>
    <w:rsid w:val="00952DAC"/>
    <w:rsid w:val="00955152"/>
    <w:rsid w:val="00956450"/>
    <w:rsid w:val="0095732C"/>
    <w:rsid w:val="00960298"/>
    <w:rsid w:val="00960B29"/>
    <w:rsid w:val="00962E11"/>
    <w:rsid w:val="00966A9D"/>
    <w:rsid w:val="009714EB"/>
    <w:rsid w:val="00975FE3"/>
    <w:rsid w:val="00981ADC"/>
    <w:rsid w:val="00981F2E"/>
    <w:rsid w:val="00984677"/>
    <w:rsid w:val="00985BBE"/>
    <w:rsid w:val="00986D5F"/>
    <w:rsid w:val="009931E1"/>
    <w:rsid w:val="009A188D"/>
    <w:rsid w:val="009A2F5B"/>
    <w:rsid w:val="009A551D"/>
    <w:rsid w:val="009A5FF4"/>
    <w:rsid w:val="009B10DB"/>
    <w:rsid w:val="009B1A0F"/>
    <w:rsid w:val="009B3633"/>
    <w:rsid w:val="009C0B00"/>
    <w:rsid w:val="009C10A1"/>
    <w:rsid w:val="009C16A0"/>
    <w:rsid w:val="009C1742"/>
    <w:rsid w:val="009C33AD"/>
    <w:rsid w:val="009C4815"/>
    <w:rsid w:val="009C4E3C"/>
    <w:rsid w:val="009C5D2C"/>
    <w:rsid w:val="009C7E2B"/>
    <w:rsid w:val="009D08F4"/>
    <w:rsid w:val="009D265D"/>
    <w:rsid w:val="009D5686"/>
    <w:rsid w:val="009D73F2"/>
    <w:rsid w:val="009D779D"/>
    <w:rsid w:val="009D7A4D"/>
    <w:rsid w:val="009E00D6"/>
    <w:rsid w:val="009E34FA"/>
    <w:rsid w:val="009E46D9"/>
    <w:rsid w:val="009F0CD0"/>
    <w:rsid w:val="009F0FC2"/>
    <w:rsid w:val="009F140B"/>
    <w:rsid w:val="009F1581"/>
    <w:rsid w:val="009F775C"/>
    <w:rsid w:val="009F7BB5"/>
    <w:rsid w:val="00A01225"/>
    <w:rsid w:val="00A0256A"/>
    <w:rsid w:val="00A03D96"/>
    <w:rsid w:val="00A0435B"/>
    <w:rsid w:val="00A0437F"/>
    <w:rsid w:val="00A0595A"/>
    <w:rsid w:val="00A05F8C"/>
    <w:rsid w:val="00A06A25"/>
    <w:rsid w:val="00A07EDA"/>
    <w:rsid w:val="00A1026F"/>
    <w:rsid w:val="00A10782"/>
    <w:rsid w:val="00A10B6F"/>
    <w:rsid w:val="00A14229"/>
    <w:rsid w:val="00A14A17"/>
    <w:rsid w:val="00A1575B"/>
    <w:rsid w:val="00A26412"/>
    <w:rsid w:val="00A267AD"/>
    <w:rsid w:val="00A319BA"/>
    <w:rsid w:val="00A368E2"/>
    <w:rsid w:val="00A41FC0"/>
    <w:rsid w:val="00A4524D"/>
    <w:rsid w:val="00A476CF"/>
    <w:rsid w:val="00A51A59"/>
    <w:rsid w:val="00A52647"/>
    <w:rsid w:val="00A54FC3"/>
    <w:rsid w:val="00A5591C"/>
    <w:rsid w:val="00A56AF3"/>
    <w:rsid w:val="00A60401"/>
    <w:rsid w:val="00A60A59"/>
    <w:rsid w:val="00A60F86"/>
    <w:rsid w:val="00A62F7E"/>
    <w:rsid w:val="00A634BA"/>
    <w:rsid w:val="00A654EF"/>
    <w:rsid w:val="00A664F6"/>
    <w:rsid w:val="00A67B10"/>
    <w:rsid w:val="00A72834"/>
    <w:rsid w:val="00A72EFB"/>
    <w:rsid w:val="00A73130"/>
    <w:rsid w:val="00A73FB7"/>
    <w:rsid w:val="00A74578"/>
    <w:rsid w:val="00A7609C"/>
    <w:rsid w:val="00A77EDD"/>
    <w:rsid w:val="00A808A1"/>
    <w:rsid w:val="00A9003D"/>
    <w:rsid w:val="00A924C0"/>
    <w:rsid w:val="00A93457"/>
    <w:rsid w:val="00A96F06"/>
    <w:rsid w:val="00AA16BB"/>
    <w:rsid w:val="00AA31E4"/>
    <w:rsid w:val="00AA38C9"/>
    <w:rsid w:val="00AA4064"/>
    <w:rsid w:val="00AA7869"/>
    <w:rsid w:val="00AA7A4E"/>
    <w:rsid w:val="00AB2AA2"/>
    <w:rsid w:val="00AB30DD"/>
    <w:rsid w:val="00AB3DEE"/>
    <w:rsid w:val="00AB3DF6"/>
    <w:rsid w:val="00AB401B"/>
    <w:rsid w:val="00AC2A10"/>
    <w:rsid w:val="00AC4E30"/>
    <w:rsid w:val="00AC66E1"/>
    <w:rsid w:val="00AD1688"/>
    <w:rsid w:val="00AD1987"/>
    <w:rsid w:val="00AD4956"/>
    <w:rsid w:val="00AD4DF6"/>
    <w:rsid w:val="00AD6A6C"/>
    <w:rsid w:val="00AE1832"/>
    <w:rsid w:val="00AF0588"/>
    <w:rsid w:val="00AF2BB9"/>
    <w:rsid w:val="00AF4E97"/>
    <w:rsid w:val="00AF5C61"/>
    <w:rsid w:val="00AF7C96"/>
    <w:rsid w:val="00B00557"/>
    <w:rsid w:val="00B015D8"/>
    <w:rsid w:val="00B02FF1"/>
    <w:rsid w:val="00B050DF"/>
    <w:rsid w:val="00B11986"/>
    <w:rsid w:val="00B12AEA"/>
    <w:rsid w:val="00B140CE"/>
    <w:rsid w:val="00B14724"/>
    <w:rsid w:val="00B15BDE"/>
    <w:rsid w:val="00B1703E"/>
    <w:rsid w:val="00B17A93"/>
    <w:rsid w:val="00B17C1B"/>
    <w:rsid w:val="00B205B8"/>
    <w:rsid w:val="00B2149A"/>
    <w:rsid w:val="00B219FC"/>
    <w:rsid w:val="00B30D93"/>
    <w:rsid w:val="00B3230B"/>
    <w:rsid w:val="00B3249C"/>
    <w:rsid w:val="00B3278E"/>
    <w:rsid w:val="00B416D9"/>
    <w:rsid w:val="00B4178C"/>
    <w:rsid w:val="00B4248B"/>
    <w:rsid w:val="00B45813"/>
    <w:rsid w:val="00B477F2"/>
    <w:rsid w:val="00B5094F"/>
    <w:rsid w:val="00B53374"/>
    <w:rsid w:val="00B540FF"/>
    <w:rsid w:val="00B55D3C"/>
    <w:rsid w:val="00B56E69"/>
    <w:rsid w:val="00B60094"/>
    <w:rsid w:val="00B7082A"/>
    <w:rsid w:val="00B7196A"/>
    <w:rsid w:val="00B75B8B"/>
    <w:rsid w:val="00B75EFA"/>
    <w:rsid w:val="00B8062D"/>
    <w:rsid w:val="00B814A9"/>
    <w:rsid w:val="00B818B4"/>
    <w:rsid w:val="00B906C5"/>
    <w:rsid w:val="00B91294"/>
    <w:rsid w:val="00B91595"/>
    <w:rsid w:val="00B91D3C"/>
    <w:rsid w:val="00B92F9E"/>
    <w:rsid w:val="00B936AD"/>
    <w:rsid w:val="00B9542A"/>
    <w:rsid w:val="00B96BF2"/>
    <w:rsid w:val="00BA0C4F"/>
    <w:rsid w:val="00BA6B03"/>
    <w:rsid w:val="00BA7168"/>
    <w:rsid w:val="00BA7C85"/>
    <w:rsid w:val="00BB3351"/>
    <w:rsid w:val="00BB3F9A"/>
    <w:rsid w:val="00BB43E5"/>
    <w:rsid w:val="00BB4F9B"/>
    <w:rsid w:val="00BB69D0"/>
    <w:rsid w:val="00BC0105"/>
    <w:rsid w:val="00BC1D48"/>
    <w:rsid w:val="00BC1DD8"/>
    <w:rsid w:val="00BC39B4"/>
    <w:rsid w:val="00BC4D13"/>
    <w:rsid w:val="00BC5F4D"/>
    <w:rsid w:val="00BC6F3B"/>
    <w:rsid w:val="00BD09A2"/>
    <w:rsid w:val="00BD0DAF"/>
    <w:rsid w:val="00BD167A"/>
    <w:rsid w:val="00BD6C12"/>
    <w:rsid w:val="00BD6C28"/>
    <w:rsid w:val="00BD737D"/>
    <w:rsid w:val="00BD7D12"/>
    <w:rsid w:val="00BE03D5"/>
    <w:rsid w:val="00BE09EC"/>
    <w:rsid w:val="00BE1966"/>
    <w:rsid w:val="00BE4476"/>
    <w:rsid w:val="00BE5072"/>
    <w:rsid w:val="00BE5A4D"/>
    <w:rsid w:val="00BE5C86"/>
    <w:rsid w:val="00BE6CEB"/>
    <w:rsid w:val="00BF0EA6"/>
    <w:rsid w:val="00BF1E50"/>
    <w:rsid w:val="00BF2D74"/>
    <w:rsid w:val="00BF3F4A"/>
    <w:rsid w:val="00BF4876"/>
    <w:rsid w:val="00C02B9B"/>
    <w:rsid w:val="00C0504B"/>
    <w:rsid w:val="00C05169"/>
    <w:rsid w:val="00C06BA1"/>
    <w:rsid w:val="00C114B9"/>
    <w:rsid w:val="00C13E45"/>
    <w:rsid w:val="00C14A8B"/>
    <w:rsid w:val="00C1559C"/>
    <w:rsid w:val="00C15D50"/>
    <w:rsid w:val="00C17572"/>
    <w:rsid w:val="00C23457"/>
    <w:rsid w:val="00C2671A"/>
    <w:rsid w:val="00C278FF"/>
    <w:rsid w:val="00C27AF3"/>
    <w:rsid w:val="00C3594A"/>
    <w:rsid w:val="00C36256"/>
    <w:rsid w:val="00C3656F"/>
    <w:rsid w:val="00C45129"/>
    <w:rsid w:val="00C45326"/>
    <w:rsid w:val="00C4673C"/>
    <w:rsid w:val="00C46CCF"/>
    <w:rsid w:val="00C50B08"/>
    <w:rsid w:val="00C51C1E"/>
    <w:rsid w:val="00C51DB9"/>
    <w:rsid w:val="00C5234C"/>
    <w:rsid w:val="00C553A3"/>
    <w:rsid w:val="00C557AF"/>
    <w:rsid w:val="00C56F8B"/>
    <w:rsid w:val="00C5768C"/>
    <w:rsid w:val="00C60210"/>
    <w:rsid w:val="00C62052"/>
    <w:rsid w:val="00C62486"/>
    <w:rsid w:val="00C661DA"/>
    <w:rsid w:val="00C71322"/>
    <w:rsid w:val="00C71B2F"/>
    <w:rsid w:val="00C736EA"/>
    <w:rsid w:val="00C801C9"/>
    <w:rsid w:val="00C83DA1"/>
    <w:rsid w:val="00C84620"/>
    <w:rsid w:val="00C86DC9"/>
    <w:rsid w:val="00C87056"/>
    <w:rsid w:val="00C8787A"/>
    <w:rsid w:val="00C87F0A"/>
    <w:rsid w:val="00C90ACA"/>
    <w:rsid w:val="00C9149E"/>
    <w:rsid w:val="00C947B8"/>
    <w:rsid w:val="00C96DA2"/>
    <w:rsid w:val="00CA067E"/>
    <w:rsid w:val="00CA4965"/>
    <w:rsid w:val="00CA6AE1"/>
    <w:rsid w:val="00CA788C"/>
    <w:rsid w:val="00CB0390"/>
    <w:rsid w:val="00CB15D0"/>
    <w:rsid w:val="00CB1893"/>
    <w:rsid w:val="00CB2C6B"/>
    <w:rsid w:val="00CB39C5"/>
    <w:rsid w:val="00CB54E9"/>
    <w:rsid w:val="00CB5564"/>
    <w:rsid w:val="00CB7549"/>
    <w:rsid w:val="00CB7A34"/>
    <w:rsid w:val="00CC0206"/>
    <w:rsid w:val="00CC24A7"/>
    <w:rsid w:val="00CD03CE"/>
    <w:rsid w:val="00CD12A8"/>
    <w:rsid w:val="00CD6414"/>
    <w:rsid w:val="00CD6BF0"/>
    <w:rsid w:val="00CD767B"/>
    <w:rsid w:val="00CE2A3F"/>
    <w:rsid w:val="00CE545E"/>
    <w:rsid w:val="00CE7FCD"/>
    <w:rsid w:val="00CF0037"/>
    <w:rsid w:val="00CF3429"/>
    <w:rsid w:val="00CF5FB9"/>
    <w:rsid w:val="00CF739D"/>
    <w:rsid w:val="00D00945"/>
    <w:rsid w:val="00D00B3E"/>
    <w:rsid w:val="00D01A30"/>
    <w:rsid w:val="00D03F52"/>
    <w:rsid w:val="00D05848"/>
    <w:rsid w:val="00D073B1"/>
    <w:rsid w:val="00D07A30"/>
    <w:rsid w:val="00D10A44"/>
    <w:rsid w:val="00D115A8"/>
    <w:rsid w:val="00D11F47"/>
    <w:rsid w:val="00D12DD7"/>
    <w:rsid w:val="00D1355B"/>
    <w:rsid w:val="00D2085B"/>
    <w:rsid w:val="00D23D67"/>
    <w:rsid w:val="00D2672A"/>
    <w:rsid w:val="00D325F9"/>
    <w:rsid w:val="00D3371E"/>
    <w:rsid w:val="00D34E42"/>
    <w:rsid w:val="00D3503F"/>
    <w:rsid w:val="00D3542E"/>
    <w:rsid w:val="00D35A6B"/>
    <w:rsid w:val="00D35D85"/>
    <w:rsid w:val="00D36914"/>
    <w:rsid w:val="00D371B7"/>
    <w:rsid w:val="00D37532"/>
    <w:rsid w:val="00D41E2B"/>
    <w:rsid w:val="00D4455D"/>
    <w:rsid w:val="00D46930"/>
    <w:rsid w:val="00D4796A"/>
    <w:rsid w:val="00D50759"/>
    <w:rsid w:val="00D50CE1"/>
    <w:rsid w:val="00D5158E"/>
    <w:rsid w:val="00D5270C"/>
    <w:rsid w:val="00D5454F"/>
    <w:rsid w:val="00D55009"/>
    <w:rsid w:val="00D560E6"/>
    <w:rsid w:val="00D56955"/>
    <w:rsid w:val="00D572D3"/>
    <w:rsid w:val="00D577E0"/>
    <w:rsid w:val="00D578ED"/>
    <w:rsid w:val="00D60A3C"/>
    <w:rsid w:val="00D61688"/>
    <w:rsid w:val="00D61FA3"/>
    <w:rsid w:val="00D638D5"/>
    <w:rsid w:val="00D73CE2"/>
    <w:rsid w:val="00D743DB"/>
    <w:rsid w:val="00D747AB"/>
    <w:rsid w:val="00D74B65"/>
    <w:rsid w:val="00D74BA3"/>
    <w:rsid w:val="00D80C8E"/>
    <w:rsid w:val="00D80DB9"/>
    <w:rsid w:val="00D813DE"/>
    <w:rsid w:val="00D81C85"/>
    <w:rsid w:val="00D8354C"/>
    <w:rsid w:val="00D84F18"/>
    <w:rsid w:val="00D86670"/>
    <w:rsid w:val="00D87B59"/>
    <w:rsid w:val="00D91095"/>
    <w:rsid w:val="00D92B9E"/>
    <w:rsid w:val="00D97050"/>
    <w:rsid w:val="00D9764B"/>
    <w:rsid w:val="00D97F2B"/>
    <w:rsid w:val="00DA0055"/>
    <w:rsid w:val="00DA0EF4"/>
    <w:rsid w:val="00DA3D69"/>
    <w:rsid w:val="00DA597B"/>
    <w:rsid w:val="00DB2463"/>
    <w:rsid w:val="00DB58DE"/>
    <w:rsid w:val="00DB7F34"/>
    <w:rsid w:val="00DC5815"/>
    <w:rsid w:val="00DC586F"/>
    <w:rsid w:val="00DD0BAF"/>
    <w:rsid w:val="00DD32C0"/>
    <w:rsid w:val="00DD7006"/>
    <w:rsid w:val="00DE122E"/>
    <w:rsid w:val="00DE1E86"/>
    <w:rsid w:val="00DE375D"/>
    <w:rsid w:val="00DE501F"/>
    <w:rsid w:val="00DE63CA"/>
    <w:rsid w:val="00DE6791"/>
    <w:rsid w:val="00DF00F0"/>
    <w:rsid w:val="00DF127D"/>
    <w:rsid w:val="00DF1794"/>
    <w:rsid w:val="00DF1FED"/>
    <w:rsid w:val="00DF3B57"/>
    <w:rsid w:val="00DF6AC5"/>
    <w:rsid w:val="00DF7BF7"/>
    <w:rsid w:val="00E0002D"/>
    <w:rsid w:val="00E03966"/>
    <w:rsid w:val="00E03DEB"/>
    <w:rsid w:val="00E06931"/>
    <w:rsid w:val="00E106D2"/>
    <w:rsid w:val="00E10E91"/>
    <w:rsid w:val="00E112F4"/>
    <w:rsid w:val="00E22048"/>
    <w:rsid w:val="00E2510F"/>
    <w:rsid w:val="00E252C2"/>
    <w:rsid w:val="00E26A7D"/>
    <w:rsid w:val="00E26EE0"/>
    <w:rsid w:val="00E313D0"/>
    <w:rsid w:val="00E3274A"/>
    <w:rsid w:val="00E331AC"/>
    <w:rsid w:val="00E337E6"/>
    <w:rsid w:val="00E375B2"/>
    <w:rsid w:val="00E43675"/>
    <w:rsid w:val="00E43DBC"/>
    <w:rsid w:val="00E44481"/>
    <w:rsid w:val="00E44D80"/>
    <w:rsid w:val="00E468D9"/>
    <w:rsid w:val="00E50AC2"/>
    <w:rsid w:val="00E51281"/>
    <w:rsid w:val="00E53232"/>
    <w:rsid w:val="00E56639"/>
    <w:rsid w:val="00E57896"/>
    <w:rsid w:val="00E57BF6"/>
    <w:rsid w:val="00E60773"/>
    <w:rsid w:val="00E6136F"/>
    <w:rsid w:val="00E70C87"/>
    <w:rsid w:val="00E74653"/>
    <w:rsid w:val="00E77903"/>
    <w:rsid w:val="00E779D3"/>
    <w:rsid w:val="00E8038D"/>
    <w:rsid w:val="00E87556"/>
    <w:rsid w:val="00E8788C"/>
    <w:rsid w:val="00E90928"/>
    <w:rsid w:val="00E917FA"/>
    <w:rsid w:val="00E9360E"/>
    <w:rsid w:val="00E94B83"/>
    <w:rsid w:val="00E94EAE"/>
    <w:rsid w:val="00E975F8"/>
    <w:rsid w:val="00EA0C01"/>
    <w:rsid w:val="00EA0CDE"/>
    <w:rsid w:val="00EA1110"/>
    <w:rsid w:val="00EA327B"/>
    <w:rsid w:val="00EA7C76"/>
    <w:rsid w:val="00EB128D"/>
    <w:rsid w:val="00EB259F"/>
    <w:rsid w:val="00EB341C"/>
    <w:rsid w:val="00EB3439"/>
    <w:rsid w:val="00EB4F48"/>
    <w:rsid w:val="00EC0C99"/>
    <w:rsid w:val="00EC4443"/>
    <w:rsid w:val="00EC4A37"/>
    <w:rsid w:val="00EC527A"/>
    <w:rsid w:val="00EC7D51"/>
    <w:rsid w:val="00ED229C"/>
    <w:rsid w:val="00ED7198"/>
    <w:rsid w:val="00ED7433"/>
    <w:rsid w:val="00ED760E"/>
    <w:rsid w:val="00EE264A"/>
    <w:rsid w:val="00EE3661"/>
    <w:rsid w:val="00EE734C"/>
    <w:rsid w:val="00EE743F"/>
    <w:rsid w:val="00EF2BDF"/>
    <w:rsid w:val="00EF2DF8"/>
    <w:rsid w:val="00F0192F"/>
    <w:rsid w:val="00F021DC"/>
    <w:rsid w:val="00F03A85"/>
    <w:rsid w:val="00F072C7"/>
    <w:rsid w:val="00F129D4"/>
    <w:rsid w:val="00F164FC"/>
    <w:rsid w:val="00F1768C"/>
    <w:rsid w:val="00F25242"/>
    <w:rsid w:val="00F2591A"/>
    <w:rsid w:val="00F334B3"/>
    <w:rsid w:val="00F34DB6"/>
    <w:rsid w:val="00F358B1"/>
    <w:rsid w:val="00F40374"/>
    <w:rsid w:val="00F4069B"/>
    <w:rsid w:val="00F40E3C"/>
    <w:rsid w:val="00F426BA"/>
    <w:rsid w:val="00F4338C"/>
    <w:rsid w:val="00F45F03"/>
    <w:rsid w:val="00F467DD"/>
    <w:rsid w:val="00F471A4"/>
    <w:rsid w:val="00F47C30"/>
    <w:rsid w:val="00F506FF"/>
    <w:rsid w:val="00F52ED2"/>
    <w:rsid w:val="00F5458B"/>
    <w:rsid w:val="00F6199F"/>
    <w:rsid w:val="00F6403B"/>
    <w:rsid w:val="00F648C3"/>
    <w:rsid w:val="00F67006"/>
    <w:rsid w:val="00F67CAF"/>
    <w:rsid w:val="00F67CD8"/>
    <w:rsid w:val="00F7030B"/>
    <w:rsid w:val="00F70CD8"/>
    <w:rsid w:val="00F74005"/>
    <w:rsid w:val="00F7522C"/>
    <w:rsid w:val="00F81F0A"/>
    <w:rsid w:val="00F8555E"/>
    <w:rsid w:val="00F863FF"/>
    <w:rsid w:val="00F86EDD"/>
    <w:rsid w:val="00F910FB"/>
    <w:rsid w:val="00F91481"/>
    <w:rsid w:val="00F91EB6"/>
    <w:rsid w:val="00F939DE"/>
    <w:rsid w:val="00F96497"/>
    <w:rsid w:val="00F96B1F"/>
    <w:rsid w:val="00FA010A"/>
    <w:rsid w:val="00FA0AED"/>
    <w:rsid w:val="00FA0C63"/>
    <w:rsid w:val="00FA0D3A"/>
    <w:rsid w:val="00FA0D6B"/>
    <w:rsid w:val="00FA4D1E"/>
    <w:rsid w:val="00FA51E1"/>
    <w:rsid w:val="00FA5685"/>
    <w:rsid w:val="00FA77F0"/>
    <w:rsid w:val="00FB039D"/>
    <w:rsid w:val="00FB20D6"/>
    <w:rsid w:val="00FB66B9"/>
    <w:rsid w:val="00FC1CC9"/>
    <w:rsid w:val="00FC3294"/>
    <w:rsid w:val="00FC4D3A"/>
    <w:rsid w:val="00FC539D"/>
    <w:rsid w:val="00FC5A2B"/>
    <w:rsid w:val="00FD0549"/>
    <w:rsid w:val="00FD6846"/>
    <w:rsid w:val="00FD6ACE"/>
    <w:rsid w:val="00FE108E"/>
    <w:rsid w:val="00FE1D5C"/>
    <w:rsid w:val="00FE67EC"/>
    <w:rsid w:val="00FF2439"/>
    <w:rsid w:val="00FF4007"/>
    <w:rsid w:val="00FF43A5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2647"/>
    <w:pPr>
      <w:jc w:val="both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">
    <w:name w:val="Car Char Char"/>
    <w:basedOn w:val="Normlny"/>
    <w:uiPriority w:val="99"/>
    <w:rsid w:val="00A5264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A52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2647"/>
    <w:pPr>
      <w:jc w:val="both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">
    <w:name w:val="Car Char Char"/>
    <w:basedOn w:val="Normlny"/>
    <w:uiPriority w:val="99"/>
    <w:rsid w:val="00A5264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A52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viroportal.sk/sk/eia/detail/program-hospodarskeho-rozvoja-socialneho-rozvoja-bratislavskeho-samo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CACE-EBD7-41A8-96D6-6E146371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586</Words>
  <Characters>3178</Characters>
  <Application>Microsoft Office Word</Application>
  <DocSecurity>0</DocSecurity>
  <Lines>48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Jana Malíková</cp:lastModifiedBy>
  <cp:revision>9</cp:revision>
  <cp:lastPrinted>2020-09-03T08:14:00Z</cp:lastPrinted>
  <dcterms:created xsi:type="dcterms:W3CDTF">2020-08-20T12:56:00Z</dcterms:created>
  <dcterms:modified xsi:type="dcterms:W3CDTF">2020-09-16T10:04:00Z</dcterms:modified>
</cp:coreProperties>
</file>