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F7" w:rsidRDefault="006C1E4B">
      <w:pPr>
        <w:shd w:val="clear" w:color="auto" w:fill="FFFFFF"/>
        <w:ind w:left="2491"/>
      </w:pPr>
      <w:r>
        <w:rPr>
          <w:color w:val="000000"/>
          <w:spacing w:val="-1"/>
          <w:sz w:val="27"/>
          <w:szCs w:val="27"/>
        </w:rPr>
        <w:t>O</w:t>
      </w:r>
      <w:r w:rsidR="00C52841">
        <w:rPr>
          <w:color w:val="000000"/>
          <w:spacing w:val="-1"/>
          <w:sz w:val="27"/>
          <w:szCs w:val="27"/>
        </w:rPr>
        <w:t>KRESNÝ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pacing w:val="-1"/>
          <w:sz w:val="27"/>
          <w:szCs w:val="27"/>
        </w:rPr>
        <w:t>Ú</w:t>
      </w:r>
      <w:r>
        <w:rPr>
          <w:rFonts w:eastAsia="Times New Roman"/>
          <w:color w:val="000000"/>
          <w:spacing w:val="-1"/>
          <w:sz w:val="27"/>
          <w:szCs w:val="27"/>
        </w:rPr>
        <w:t>RAD KE</w:t>
      </w:r>
      <w:r>
        <w:rPr>
          <w:rFonts w:eastAsia="Times New Roman" w:cs="Times New Roman"/>
          <w:color w:val="000000"/>
          <w:spacing w:val="-1"/>
          <w:sz w:val="27"/>
          <w:szCs w:val="27"/>
        </w:rPr>
        <w:t>Ž</w:t>
      </w:r>
      <w:r>
        <w:rPr>
          <w:rFonts w:eastAsia="Times New Roman"/>
          <w:color w:val="000000"/>
          <w:spacing w:val="-1"/>
          <w:sz w:val="27"/>
          <w:szCs w:val="27"/>
        </w:rPr>
        <w:t>MAROK</w:t>
      </w:r>
    </w:p>
    <w:p w:rsidR="00967DF7" w:rsidRPr="00FE2EB7" w:rsidRDefault="006C1E4B" w:rsidP="00C458BF">
      <w:pPr>
        <w:shd w:val="clear" w:color="auto" w:fill="FFFFFF"/>
        <w:spacing w:before="370"/>
        <w:ind w:left="34" w:right="-1509"/>
        <w:jc w:val="center"/>
        <w:rPr>
          <w:sz w:val="28"/>
          <w:szCs w:val="28"/>
        </w:rPr>
      </w:pPr>
      <w:bookmarkStart w:id="0" w:name="_GoBack"/>
      <w:bookmarkEnd w:id="0"/>
      <w:r w:rsidRPr="00FE2EB7">
        <w:rPr>
          <w:color w:val="000000"/>
          <w:spacing w:val="-4"/>
          <w:sz w:val="28"/>
          <w:szCs w:val="28"/>
        </w:rPr>
        <w:t xml:space="preserve">Miesto, </w:t>
      </w:r>
      <w:r w:rsidRPr="00FE2EB7">
        <w:rPr>
          <w:rFonts w:eastAsia="Times New Roman" w:cs="Times New Roman"/>
          <w:color w:val="000000"/>
          <w:spacing w:val="-4"/>
          <w:sz w:val="28"/>
          <w:szCs w:val="28"/>
        </w:rPr>
        <w:t>č</w:t>
      </w:r>
      <w:r w:rsidRPr="00FE2EB7">
        <w:rPr>
          <w:rFonts w:eastAsia="Times New Roman"/>
          <w:color w:val="000000"/>
          <w:spacing w:val="-4"/>
          <w:sz w:val="28"/>
          <w:szCs w:val="28"/>
        </w:rPr>
        <w:t>as a sp</w:t>
      </w:r>
      <w:r w:rsidRPr="00FE2EB7">
        <w:rPr>
          <w:rFonts w:eastAsia="Times New Roman" w:cs="Times New Roman"/>
          <w:color w:val="000000"/>
          <w:spacing w:val="-4"/>
          <w:sz w:val="28"/>
          <w:szCs w:val="28"/>
        </w:rPr>
        <w:t>ô</w:t>
      </w:r>
      <w:r w:rsidRPr="00FE2EB7">
        <w:rPr>
          <w:rFonts w:eastAsia="Times New Roman"/>
          <w:color w:val="000000"/>
          <w:spacing w:val="-4"/>
          <w:sz w:val="28"/>
          <w:szCs w:val="28"/>
        </w:rPr>
        <w:t>sob ak</w:t>
      </w:r>
      <w:r w:rsidRPr="00FE2EB7">
        <w:rPr>
          <w:rFonts w:eastAsia="Times New Roman" w:cs="Times New Roman"/>
          <w:color w:val="000000"/>
          <w:spacing w:val="-4"/>
          <w:sz w:val="28"/>
          <w:szCs w:val="28"/>
        </w:rPr>
        <w:t>ý</w:t>
      </w:r>
      <w:r w:rsidRPr="00FE2EB7">
        <w:rPr>
          <w:rFonts w:eastAsia="Times New Roman"/>
          <w:color w:val="000000"/>
          <w:spacing w:val="-4"/>
          <w:sz w:val="28"/>
          <w:szCs w:val="28"/>
        </w:rPr>
        <w:t>m mo</w:t>
      </w:r>
      <w:r w:rsidRPr="00FE2EB7">
        <w:rPr>
          <w:rFonts w:eastAsia="Times New Roman" w:cs="Times New Roman"/>
          <w:color w:val="000000"/>
          <w:spacing w:val="-4"/>
          <w:sz w:val="28"/>
          <w:szCs w:val="28"/>
        </w:rPr>
        <w:t>ž</w:t>
      </w:r>
      <w:r w:rsidRPr="00FE2EB7">
        <w:rPr>
          <w:rFonts w:eastAsia="Times New Roman"/>
          <w:color w:val="000000"/>
          <w:spacing w:val="-4"/>
          <w:sz w:val="28"/>
          <w:szCs w:val="28"/>
        </w:rPr>
        <w:t>no z</w:t>
      </w:r>
      <w:r w:rsidRPr="00FE2EB7">
        <w:rPr>
          <w:rFonts w:eastAsia="Times New Roman" w:cs="Times New Roman"/>
          <w:color w:val="000000"/>
          <w:spacing w:val="-4"/>
          <w:sz w:val="28"/>
          <w:szCs w:val="28"/>
        </w:rPr>
        <w:t>í</w:t>
      </w:r>
      <w:r w:rsidRPr="00FE2EB7">
        <w:rPr>
          <w:rFonts w:eastAsia="Times New Roman"/>
          <w:color w:val="000000"/>
          <w:spacing w:val="-4"/>
          <w:sz w:val="28"/>
          <w:szCs w:val="28"/>
        </w:rPr>
        <w:t>ska</w:t>
      </w:r>
      <w:r w:rsidRPr="00FE2EB7">
        <w:rPr>
          <w:rFonts w:eastAsia="Times New Roman" w:cs="Times New Roman"/>
          <w:color w:val="000000"/>
          <w:spacing w:val="-4"/>
          <w:sz w:val="28"/>
          <w:szCs w:val="28"/>
        </w:rPr>
        <w:t>ť</w:t>
      </w:r>
      <w:r w:rsidRPr="00FE2EB7">
        <w:rPr>
          <w:rFonts w:eastAsia="Times New Roman"/>
          <w:color w:val="000000"/>
          <w:spacing w:val="-4"/>
          <w:sz w:val="28"/>
          <w:szCs w:val="28"/>
        </w:rPr>
        <w:t xml:space="preserve"> inform</w:t>
      </w:r>
      <w:r w:rsidRPr="00FE2EB7">
        <w:rPr>
          <w:rFonts w:eastAsia="Times New Roman" w:cs="Times New Roman"/>
          <w:color w:val="000000"/>
          <w:spacing w:val="-4"/>
          <w:sz w:val="28"/>
          <w:szCs w:val="28"/>
        </w:rPr>
        <w:t>á</w:t>
      </w:r>
      <w:r w:rsidRPr="00FE2EB7">
        <w:rPr>
          <w:rFonts w:eastAsia="Times New Roman"/>
          <w:color w:val="000000"/>
          <w:spacing w:val="-4"/>
          <w:sz w:val="28"/>
          <w:szCs w:val="28"/>
        </w:rPr>
        <w:t>ciu</w:t>
      </w:r>
    </w:p>
    <w:p w:rsidR="00967DF7" w:rsidRDefault="006C1E4B" w:rsidP="00FE2EB7">
      <w:pPr>
        <w:shd w:val="clear" w:color="auto" w:fill="FFFFFF"/>
        <w:spacing w:before="110" w:line="346" w:lineRule="exact"/>
        <w:ind w:left="29" w:right="-1509"/>
      </w:pPr>
      <w:r>
        <w:rPr>
          <w:color w:val="000000"/>
          <w:spacing w:val="-6"/>
        </w:rPr>
        <w:t>Miesto</w:t>
      </w:r>
    </w:p>
    <w:p w:rsidR="00967DF7" w:rsidRDefault="006C1E4B">
      <w:pPr>
        <w:shd w:val="clear" w:color="auto" w:fill="FFFFFF"/>
        <w:spacing w:line="346" w:lineRule="exact"/>
        <w:ind w:left="24"/>
      </w:pPr>
      <w:r>
        <w:rPr>
          <w:rFonts w:eastAsia="Times New Roman" w:cs="Times New Roman"/>
          <w:i/>
          <w:iCs/>
          <w:color w:val="000000"/>
          <w:spacing w:val="-3"/>
        </w:rPr>
        <w:t>Ž</w:t>
      </w:r>
      <w:r>
        <w:rPr>
          <w:rFonts w:eastAsia="Times New Roman"/>
          <w:i/>
          <w:iCs/>
          <w:color w:val="000000"/>
          <w:spacing w:val="-3"/>
        </w:rPr>
        <w:t>iados</w:t>
      </w:r>
      <w:r>
        <w:rPr>
          <w:rFonts w:eastAsia="Times New Roman" w:cs="Times New Roman"/>
          <w:i/>
          <w:iCs/>
          <w:color w:val="000000"/>
          <w:spacing w:val="-3"/>
        </w:rPr>
        <w:t>ť</w:t>
      </w:r>
      <w:r>
        <w:rPr>
          <w:rFonts w:eastAsia="Times New Roman"/>
          <w:i/>
          <w:iCs/>
          <w:color w:val="000000"/>
          <w:spacing w:val="-3"/>
        </w:rPr>
        <w:t xml:space="preserve"> o poskytnutie inform</w:t>
      </w:r>
      <w:r>
        <w:rPr>
          <w:rFonts w:eastAsia="Times New Roman" w:cs="Times New Roman"/>
          <w:i/>
          <w:iCs/>
          <w:color w:val="000000"/>
          <w:spacing w:val="-3"/>
        </w:rPr>
        <w:t>á</w:t>
      </w:r>
      <w:r>
        <w:rPr>
          <w:rFonts w:eastAsia="Times New Roman"/>
          <w:i/>
          <w:iCs/>
          <w:color w:val="000000"/>
          <w:spacing w:val="-3"/>
        </w:rPr>
        <w:t>cie mo</w:t>
      </w:r>
      <w:r>
        <w:rPr>
          <w:rFonts w:eastAsia="Times New Roman" w:cs="Times New Roman"/>
          <w:i/>
          <w:iCs/>
          <w:color w:val="000000"/>
          <w:spacing w:val="-3"/>
        </w:rPr>
        <w:t>ž</w:t>
      </w:r>
      <w:r>
        <w:rPr>
          <w:rFonts w:eastAsia="Times New Roman"/>
          <w:i/>
          <w:iCs/>
          <w:color w:val="000000"/>
          <w:spacing w:val="-3"/>
        </w:rPr>
        <w:t>no poda</w:t>
      </w:r>
      <w:r>
        <w:rPr>
          <w:rFonts w:eastAsia="Times New Roman" w:cs="Times New Roman"/>
          <w:i/>
          <w:iCs/>
          <w:color w:val="000000"/>
          <w:spacing w:val="-3"/>
        </w:rPr>
        <w:t>ť</w:t>
      </w:r>
    </w:p>
    <w:p w:rsidR="00967DF7" w:rsidRPr="003149DC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5" w:line="346" w:lineRule="exact"/>
        <w:ind w:left="144"/>
        <w:rPr>
          <w:rFonts w:eastAsia="Times New Roman" w:cs="Times New Roman"/>
          <w:b w:val="0"/>
          <w:bCs w:val="0"/>
          <w:i/>
          <w:iCs/>
          <w:color w:val="000000"/>
        </w:rPr>
      </w:pPr>
      <w:r>
        <w:rPr>
          <w:rFonts w:eastAsia="Times New Roman"/>
          <w:b w:val="0"/>
          <w:bCs w:val="0"/>
          <w:color w:val="000000"/>
          <w:spacing w:val="-4"/>
        </w:rPr>
        <w:t>na adrese: O</w:t>
      </w:r>
      <w:r w:rsidR="00300484">
        <w:rPr>
          <w:rFonts w:eastAsia="Times New Roman"/>
          <w:b w:val="0"/>
          <w:bCs w:val="0"/>
          <w:color w:val="000000"/>
          <w:spacing w:val="-4"/>
        </w:rPr>
        <w:t>kres</w:t>
      </w:r>
      <w:r>
        <w:rPr>
          <w:rFonts w:eastAsia="Times New Roman"/>
          <w:b w:val="0"/>
          <w:bCs w:val="0"/>
          <w:color w:val="000000"/>
          <w:spacing w:val="-4"/>
        </w:rPr>
        <w:t>n</w:t>
      </w:r>
      <w:r>
        <w:rPr>
          <w:rFonts w:eastAsia="Times New Roman" w:cs="Times New Roman"/>
          <w:b w:val="0"/>
          <w:bCs w:val="0"/>
          <w:color w:val="000000"/>
          <w:spacing w:val="-4"/>
        </w:rPr>
        <w:t>ý</w:t>
      </w:r>
      <w:r>
        <w:rPr>
          <w:rFonts w:eastAsia="Times New Roman"/>
          <w:b w:val="0"/>
          <w:bCs w:val="0"/>
          <w:color w:val="000000"/>
          <w:spacing w:val="-4"/>
        </w:rPr>
        <w:t xml:space="preserve"> </w:t>
      </w:r>
      <w:r>
        <w:rPr>
          <w:rFonts w:eastAsia="Times New Roman" w:cs="Times New Roman"/>
          <w:b w:val="0"/>
          <w:bCs w:val="0"/>
          <w:color w:val="000000"/>
          <w:spacing w:val="-4"/>
        </w:rPr>
        <w:t>ú</w:t>
      </w:r>
      <w:r>
        <w:rPr>
          <w:rFonts w:eastAsia="Times New Roman"/>
          <w:b w:val="0"/>
          <w:bCs w:val="0"/>
          <w:color w:val="000000"/>
          <w:spacing w:val="-4"/>
        </w:rPr>
        <w:t>rad Ke</w:t>
      </w:r>
      <w:r>
        <w:rPr>
          <w:rFonts w:eastAsia="Times New Roman" w:cs="Times New Roman"/>
          <w:b w:val="0"/>
          <w:bCs w:val="0"/>
          <w:color w:val="000000"/>
          <w:spacing w:val="-4"/>
        </w:rPr>
        <w:t>ž</w:t>
      </w:r>
      <w:r>
        <w:rPr>
          <w:rFonts w:eastAsia="Times New Roman"/>
          <w:b w:val="0"/>
          <w:bCs w:val="0"/>
          <w:color w:val="000000"/>
          <w:spacing w:val="-4"/>
        </w:rPr>
        <w:t>marok, Dr.</w:t>
      </w:r>
      <w:r w:rsidR="009A7E28">
        <w:rPr>
          <w:rFonts w:eastAsia="Times New Roman"/>
          <w:b w:val="0"/>
          <w:bCs w:val="0"/>
          <w:color w:val="000000"/>
          <w:spacing w:val="-4"/>
        </w:rPr>
        <w:t xml:space="preserve"> </w:t>
      </w:r>
      <w:r>
        <w:rPr>
          <w:rFonts w:eastAsia="Times New Roman"/>
          <w:b w:val="0"/>
          <w:bCs w:val="0"/>
          <w:color w:val="000000"/>
          <w:spacing w:val="-4"/>
        </w:rPr>
        <w:t>Alexandra 61, 060 01 Ke</w:t>
      </w:r>
      <w:r>
        <w:rPr>
          <w:rFonts w:eastAsia="Times New Roman" w:cs="Times New Roman"/>
          <w:b w:val="0"/>
          <w:bCs w:val="0"/>
          <w:color w:val="000000"/>
          <w:spacing w:val="-4"/>
        </w:rPr>
        <w:t>ž</w:t>
      </w:r>
      <w:r>
        <w:rPr>
          <w:rFonts w:eastAsia="Times New Roman"/>
          <w:b w:val="0"/>
          <w:bCs w:val="0"/>
          <w:color w:val="000000"/>
          <w:spacing w:val="-4"/>
        </w:rPr>
        <w:t>marok</w:t>
      </w:r>
    </w:p>
    <w:p w:rsidR="003149DC" w:rsidRDefault="003149DC" w:rsidP="003149DC">
      <w:pPr>
        <w:shd w:val="clear" w:color="auto" w:fill="FFFFFF"/>
        <w:tabs>
          <w:tab w:val="left" w:pos="413"/>
        </w:tabs>
        <w:spacing w:before="5" w:line="346" w:lineRule="exact"/>
        <w:ind w:left="144" w:right="-1509"/>
        <w:rPr>
          <w:rFonts w:eastAsia="Times New Roman"/>
          <w:b w:val="0"/>
          <w:bCs w:val="0"/>
          <w:color w:val="000000"/>
          <w:spacing w:val="-4"/>
        </w:rPr>
      </w:pPr>
      <w:r>
        <w:rPr>
          <w:rFonts w:eastAsia="Times New Roman"/>
          <w:b w:val="0"/>
          <w:bCs w:val="0"/>
          <w:color w:val="000000"/>
          <w:spacing w:val="-4"/>
        </w:rPr>
        <w:t xml:space="preserve">               Okresný úrad Kežmarok, Baštová 18/A, 060 01 Kežmarok – katastrálny odbor </w:t>
      </w:r>
    </w:p>
    <w:p w:rsidR="003149DC" w:rsidRDefault="003149DC" w:rsidP="003149DC">
      <w:pPr>
        <w:shd w:val="clear" w:color="auto" w:fill="FFFFFF"/>
        <w:tabs>
          <w:tab w:val="left" w:pos="413"/>
        </w:tabs>
        <w:spacing w:before="5" w:line="346" w:lineRule="exact"/>
        <w:ind w:left="144" w:right="-1509"/>
        <w:rPr>
          <w:rFonts w:eastAsia="Times New Roman"/>
          <w:b w:val="0"/>
          <w:bCs w:val="0"/>
          <w:color w:val="000000"/>
          <w:spacing w:val="-4"/>
        </w:rPr>
      </w:pPr>
      <w:r>
        <w:rPr>
          <w:rFonts w:eastAsia="Times New Roman"/>
          <w:b w:val="0"/>
          <w:bCs w:val="0"/>
          <w:color w:val="000000"/>
          <w:spacing w:val="-4"/>
        </w:rPr>
        <w:t xml:space="preserve">               Okresný úrad Kežmarok, </w:t>
      </w:r>
      <w:r w:rsidR="00E911C6">
        <w:rPr>
          <w:rFonts w:eastAsia="Times New Roman"/>
          <w:b w:val="0"/>
          <w:bCs w:val="0"/>
          <w:color w:val="000000"/>
          <w:spacing w:val="-4"/>
        </w:rPr>
        <w:t>Nižná brána 6</w:t>
      </w:r>
      <w:r>
        <w:rPr>
          <w:rFonts w:eastAsia="Times New Roman"/>
          <w:b w:val="0"/>
          <w:bCs w:val="0"/>
          <w:color w:val="000000"/>
          <w:spacing w:val="-4"/>
        </w:rPr>
        <w:t>, 060 01 Kežmarok – odbor starostlivosti o</w:t>
      </w:r>
      <w:r w:rsidR="00E911C6">
        <w:rPr>
          <w:rFonts w:eastAsia="Times New Roman"/>
          <w:b w:val="0"/>
          <w:bCs w:val="0"/>
          <w:color w:val="000000"/>
          <w:spacing w:val="-4"/>
        </w:rPr>
        <w:t> </w:t>
      </w:r>
      <w:r>
        <w:rPr>
          <w:rFonts w:eastAsia="Times New Roman"/>
          <w:b w:val="0"/>
          <w:bCs w:val="0"/>
          <w:color w:val="000000"/>
          <w:spacing w:val="-4"/>
        </w:rPr>
        <w:t>ŽP</w:t>
      </w:r>
    </w:p>
    <w:p w:rsidR="00E911C6" w:rsidRDefault="00E911C6" w:rsidP="003149DC">
      <w:pPr>
        <w:shd w:val="clear" w:color="auto" w:fill="FFFFFF"/>
        <w:tabs>
          <w:tab w:val="left" w:pos="413"/>
        </w:tabs>
        <w:spacing w:before="5" w:line="346" w:lineRule="exact"/>
        <w:ind w:left="144" w:right="-1509"/>
        <w:rPr>
          <w:rFonts w:eastAsia="Times New Roman"/>
          <w:b w:val="0"/>
          <w:bCs w:val="0"/>
          <w:color w:val="000000"/>
          <w:spacing w:val="-4"/>
        </w:rPr>
      </w:pPr>
      <w:r>
        <w:rPr>
          <w:rFonts w:eastAsia="Times New Roman"/>
          <w:b w:val="0"/>
          <w:bCs w:val="0"/>
          <w:color w:val="000000"/>
          <w:spacing w:val="-4"/>
        </w:rPr>
        <w:t xml:space="preserve">                                                                           – odbor pozemkový a lesný</w:t>
      </w:r>
    </w:p>
    <w:p w:rsidR="00E911C6" w:rsidRDefault="003149DC" w:rsidP="00E911C6">
      <w:pPr>
        <w:shd w:val="clear" w:color="auto" w:fill="FFFFFF"/>
        <w:tabs>
          <w:tab w:val="left" w:pos="413"/>
        </w:tabs>
        <w:spacing w:before="5" w:line="346" w:lineRule="exact"/>
        <w:ind w:left="144" w:right="-1509"/>
        <w:rPr>
          <w:rFonts w:eastAsia="Times New Roman"/>
          <w:b w:val="0"/>
          <w:bCs w:val="0"/>
          <w:color w:val="000000"/>
          <w:spacing w:val="-4"/>
        </w:rPr>
      </w:pPr>
      <w:r>
        <w:rPr>
          <w:rFonts w:eastAsia="Times New Roman"/>
          <w:b w:val="0"/>
          <w:bCs w:val="0"/>
          <w:color w:val="000000"/>
          <w:spacing w:val="-4"/>
        </w:rPr>
        <w:t xml:space="preserve">               Okresný úrad Kežmarok, Mučeníkov 4, 060 01 Kežmarok </w:t>
      </w:r>
      <w:r w:rsidR="00E911C6">
        <w:rPr>
          <w:rFonts w:eastAsia="Times New Roman"/>
          <w:b w:val="0"/>
          <w:bCs w:val="0"/>
          <w:color w:val="000000"/>
          <w:spacing w:val="-4"/>
        </w:rPr>
        <w:t xml:space="preserve">– odbor reštitúcií pre bývalý                     </w:t>
      </w:r>
    </w:p>
    <w:p w:rsidR="003149DC" w:rsidRPr="00E911C6" w:rsidRDefault="00E911C6" w:rsidP="00E911C6">
      <w:pPr>
        <w:shd w:val="clear" w:color="auto" w:fill="FFFFFF"/>
        <w:tabs>
          <w:tab w:val="left" w:pos="413"/>
        </w:tabs>
        <w:spacing w:before="5" w:line="346" w:lineRule="exact"/>
        <w:ind w:left="144" w:right="-1509"/>
        <w:rPr>
          <w:rFonts w:eastAsia="Times New Roman"/>
          <w:b w:val="0"/>
          <w:bCs w:val="0"/>
          <w:color w:val="000000"/>
          <w:spacing w:val="-4"/>
        </w:rPr>
      </w:pPr>
      <w:r>
        <w:rPr>
          <w:rFonts w:eastAsia="Times New Roman"/>
          <w:b w:val="0"/>
          <w:bCs w:val="0"/>
          <w:color w:val="000000"/>
          <w:spacing w:val="-4"/>
        </w:rPr>
        <w:t xml:space="preserve">                                                                             Vojenský obvod Javorina</w:t>
      </w:r>
      <w:r w:rsidR="003149DC">
        <w:rPr>
          <w:rFonts w:eastAsia="Times New Roman"/>
          <w:b w:val="0"/>
          <w:bCs w:val="0"/>
          <w:color w:val="000000"/>
          <w:spacing w:val="-4"/>
        </w:rPr>
        <w:t xml:space="preserve">          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  <w:tab w:val="left" w:pos="2078"/>
        </w:tabs>
        <w:spacing w:line="346" w:lineRule="exact"/>
        <w:ind w:left="144"/>
        <w:rPr>
          <w:rFonts w:eastAsia="Times New Roman" w:cs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  <w:spacing w:val="-6"/>
        </w:rPr>
        <w:t>telefonicky:</w:t>
      </w:r>
      <w:r>
        <w:rPr>
          <w:rFonts w:eastAsia="Times New Roman"/>
          <w:b w:val="0"/>
          <w:bCs w:val="0"/>
          <w:color w:val="000000"/>
        </w:rPr>
        <w:tab/>
      </w:r>
      <w:r>
        <w:rPr>
          <w:rFonts w:eastAsia="Times New Roman"/>
          <w:b w:val="0"/>
          <w:bCs w:val="0"/>
          <w:color w:val="000000"/>
          <w:spacing w:val="5"/>
        </w:rPr>
        <w:t>052/4261500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  <w:tab w:val="left" w:pos="2074"/>
        </w:tabs>
        <w:spacing w:before="5" w:line="346" w:lineRule="exact"/>
        <w:ind w:left="144"/>
        <w:rPr>
          <w:rFonts w:eastAsia="Times New Roman" w:cs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  <w:spacing w:val="-7"/>
        </w:rPr>
        <w:t>faxom:</w:t>
      </w:r>
      <w:r>
        <w:rPr>
          <w:rFonts w:eastAsia="Times New Roman"/>
          <w:b w:val="0"/>
          <w:bCs w:val="0"/>
          <w:color w:val="000000"/>
        </w:rPr>
        <w:tab/>
      </w:r>
      <w:r>
        <w:rPr>
          <w:rFonts w:eastAsia="Times New Roman"/>
          <w:b w:val="0"/>
          <w:bCs w:val="0"/>
          <w:color w:val="000000"/>
          <w:spacing w:val="5"/>
        </w:rPr>
        <w:t>052/42615</w:t>
      </w:r>
      <w:r w:rsidR="003149DC">
        <w:rPr>
          <w:rFonts w:eastAsia="Times New Roman"/>
          <w:b w:val="0"/>
          <w:bCs w:val="0"/>
          <w:color w:val="000000"/>
          <w:spacing w:val="5"/>
        </w:rPr>
        <w:t>24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  <w:tab w:val="left" w:pos="2074"/>
        </w:tabs>
        <w:spacing w:line="346" w:lineRule="exact"/>
        <w:ind w:left="144"/>
        <w:rPr>
          <w:rFonts w:eastAsia="Times New Roman" w:cs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  <w:spacing w:val="-7"/>
        </w:rPr>
        <w:t>e-mailom:</w:t>
      </w:r>
      <w:r>
        <w:rPr>
          <w:rFonts w:eastAsia="Times New Roman"/>
          <w:b w:val="0"/>
          <w:bCs w:val="0"/>
          <w:color w:val="000000"/>
        </w:rPr>
        <w:tab/>
      </w:r>
      <w:r>
        <w:rPr>
          <w:rFonts w:eastAsia="Times New Roman"/>
          <w:b w:val="0"/>
          <w:bCs w:val="0"/>
          <w:color w:val="000000"/>
          <w:spacing w:val="-4"/>
          <w:lang w:val="en-US"/>
        </w:rPr>
        <w:t>podatelna</w:t>
      </w:r>
      <w:r w:rsidR="00654685">
        <w:rPr>
          <w:rFonts w:eastAsia="Times New Roman"/>
          <w:b w:val="0"/>
          <w:bCs w:val="0"/>
          <w:color w:val="000000"/>
          <w:spacing w:val="-4"/>
          <w:lang w:val="en-US"/>
        </w:rPr>
        <w:t>.kk</w:t>
      </w:r>
      <w:r>
        <w:rPr>
          <w:rFonts w:eastAsia="Times New Roman"/>
          <w:b w:val="0"/>
          <w:bCs w:val="0"/>
          <w:color w:val="000000"/>
          <w:spacing w:val="-4"/>
          <w:lang w:val="en-US"/>
        </w:rPr>
        <w:t>@</w:t>
      </w:r>
      <w:r w:rsidR="007A1B09">
        <w:rPr>
          <w:rFonts w:eastAsia="Times New Roman"/>
          <w:b w:val="0"/>
          <w:bCs w:val="0"/>
          <w:color w:val="000000"/>
          <w:spacing w:val="-4"/>
          <w:lang w:val="en-US"/>
        </w:rPr>
        <w:t>minv</w:t>
      </w:r>
      <w:r>
        <w:rPr>
          <w:rFonts w:eastAsia="Times New Roman"/>
          <w:b w:val="0"/>
          <w:bCs w:val="0"/>
          <w:color w:val="000000"/>
          <w:spacing w:val="-4"/>
          <w:lang w:val="en-US"/>
        </w:rPr>
        <w:t>.sk</w:t>
      </w:r>
    </w:p>
    <w:p w:rsidR="00967DF7" w:rsidRDefault="006C1E4B">
      <w:pPr>
        <w:shd w:val="clear" w:color="auto" w:fill="FFFFFF"/>
        <w:spacing w:before="187"/>
        <w:ind w:left="19"/>
      </w:pPr>
      <w:r>
        <w:rPr>
          <w:b w:val="0"/>
          <w:bCs w:val="0"/>
          <w:color w:val="000000"/>
          <w:spacing w:val="-2"/>
        </w:rPr>
        <w:t>centr</w:t>
      </w:r>
      <w:r>
        <w:rPr>
          <w:rFonts w:eastAsia="Times New Roman" w:cs="Times New Roman"/>
          <w:b w:val="0"/>
          <w:bCs w:val="0"/>
          <w:color w:val="000000"/>
          <w:spacing w:val="-2"/>
        </w:rPr>
        <w:t>á</w:t>
      </w:r>
      <w:r>
        <w:rPr>
          <w:rFonts w:eastAsia="Times New Roman"/>
          <w:b w:val="0"/>
          <w:bCs w:val="0"/>
          <w:color w:val="000000"/>
          <w:spacing w:val="-2"/>
        </w:rPr>
        <w:t xml:space="preserve">lnu evidenciu </w:t>
      </w:r>
      <w:r>
        <w:rPr>
          <w:rFonts w:eastAsia="Times New Roman" w:cs="Times New Roman"/>
          <w:b w:val="0"/>
          <w:bCs w:val="0"/>
          <w:color w:val="000000"/>
          <w:spacing w:val="-2"/>
        </w:rPr>
        <w:t>ž</w:t>
      </w:r>
      <w:r>
        <w:rPr>
          <w:rFonts w:eastAsia="Times New Roman"/>
          <w:b w:val="0"/>
          <w:bCs w:val="0"/>
          <w:color w:val="000000"/>
          <w:spacing w:val="-2"/>
        </w:rPr>
        <w:t>iadost</w:t>
      </w:r>
      <w:r>
        <w:rPr>
          <w:rFonts w:eastAsia="Times New Roman" w:cs="Times New Roman"/>
          <w:b w:val="0"/>
          <w:bCs w:val="0"/>
          <w:color w:val="000000"/>
          <w:spacing w:val="-2"/>
        </w:rPr>
        <w:t>í</w:t>
      </w:r>
      <w:r>
        <w:rPr>
          <w:rFonts w:eastAsia="Times New Roman"/>
          <w:b w:val="0"/>
          <w:bCs w:val="0"/>
          <w:color w:val="000000"/>
          <w:spacing w:val="-2"/>
        </w:rPr>
        <w:t xml:space="preserve"> vedie: odbor organiza</w:t>
      </w:r>
      <w:r>
        <w:rPr>
          <w:rFonts w:eastAsia="Times New Roman" w:cs="Times New Roman"/>
          <w:b w:val="0"/>
          <w:bCs w:val="0"/>
          <w:color w:val="000000"/>
          <w:spacing w:val="-2"/>
        </w:rPr>
        <w:t>č</w:t>
      </w:r>
      <w:r>
        <w:rPr>
          <w:rFonts w:eastAsia="Times New Roman"/>
          <w:b w:val="0"/>
          <w:bCs w:val="0"/>
          <w:color w:val="000000"/>
          <w:spacing w:val="-2"/>
        </w:rPr>
        <w:t>n</w:t>
      </w:r>
      <w:r>
        <w:rPr>
          <w:rFonts w:eastAsia="Times New Roman" w:cs="Times New Roman"/>
          <w:b w:val="0"/>
          <w:bCs w:val="0"/>
          <w:color w:val="000000"/>
          <w:spacing w:val="-2"/>
        </w:rPr>
        <w:t>ý</w:t>
      </w:r>
    </w:p>
    <w:p w:rsidR="00967DF7" w:rsidRDefault="006C1E4B" w:rsidP="00FE2EB7">
      <w:pPr>
        <w:shd w:val="clear" w:color="auto" w:fill="FFFFFF"/>
        <w:spacing w:before="120" w:line="346" w:lineRule="exact"/>
        <w:ind w:left="14" w:right="-1509"/>
      </w:pPr>
      <w:r>
        <w:rPr>
          <w:rFonts w:eastAsia="Times New Roman" w:cs="Times New Roman"/>
          <w:color w:val="000000"/>
          <w:spacing w:val="-10"/>
        </w:rPr>
        <w:t>Č</w:t>
      </w:r>
      <w:r>
        <w:rPr>
          <w:rFonts w:eastAsia="Times New Roman"/>
          <w:color w:val="000000"/>
          <w:spacing w:val="-10"/>
        </w:rPr>
        <w:t>as</w:t>
      </w:r>
    </w:p>
    <w:p w:rsidR="00967DF7" w:rsidRDefault="006C1E4B" w:rsidP="00E911C6">
      <w:pPr>
        <w:shd w:val="clear" w:color="auto" w:fill="FFFFFF"/>
        <w:spacing w:line="346" w:lineRule="exact"/>
        <w:ind w:left="19" w:right="-1934"/>
      </w:pPr>
      <w:r>
        <w:rPr>
          <w:i/>
          <w:iCs/>
          <w:color w:val="000000"/>
          <w:spacing w:val="-3"/>
        </w:rPr>
        <w:t>Inform</w:t>
      </w:r>
      <w:r>
        <w:rPr>
          <w:rFonts w:eastAsia="Times New Roman" w:cs="Times New Roman"/>
          <w:i/>
          <w:iCs/>
          <w:color w:val="000000"/>
          <w:spacing w:val="-3"/>
        </w:rPr>
        <w:t>á</w:t>
      </w:r>
      <w:r>
        <w:rPr>
          <w:rFonts w:eastAsia="Times New Roman"/>
          <w:i/>
          <w:iCs/>
          <w:color w:val="000000"/>
          <w:spacing w:val="-3"/>
        </w:rPr>
        <w:t>ciu mo</w:t>
      </w:r>
      <w:r>
        <w:rPr>
          <w:rFonts w:eastAsia="Times New Roman" w:cs="Times New Roman"/>
          <w:i/>
          <w:iCs/>
          <w:color w:val="000000"/>
          <w:spacing w:val="-3"/>
        </w:rPr>
        <w:t>ž</w:t>
      </w:r>
      <w:r>
        <w:rPr>
          <w:rFonts w:eastAsia="Times New Roman"/>
          <w:i/>
          <w:iCs/>
          <w:color w:val="000000"/>
          <w:spacing w:val="-3"/>
        </w:rPr>
        <w:t xml:space="preserve">no </w:t>
      </w:r>
      <w:r>
        <w:rPr>
          <w:rFonts w:eastAsia="Times New Roman" w:cs="Times New Roman"/>
          <w:i/>
          <w:iCs/>
          <w:color w:val="000000"/>
          <w:spacing w:val="-3"/>
        </w:rPr>
        <w:t>ž</w:t>
      </w:r>
      <w:r>
        <w:rPr>
          <w:rFonts w:eastAsia="Times New Roman"/>
          <w:i/>
          <w:iCs/>
          <w:color w:val="000000"/>
          <w:spacing w:val="-3"/>
        </w:rPr>
        <w:t>iada</w:t>
      </w:r>
      <w:r>
        <w:rPr>
          <w:rFonts w:eastAsia="Times New Roman" w:cs="Times New Roman"/>
          <w:i/>
          <w:iCs/>
          <w:color w:val="000000"/>
          <w:spacing w:val="-3"/>
        </w:rPr>
        <w:t>ť</w:t>
      </w:r>
    </w:p>
    <w:p w:rsidR="00967DF7" w:rsidRDefault="006C1E4B">
      <w:pPr>
        <w:shd w:val="clear" w:color="auto" w:fill="FFFFFF"/>
        <w:tabs>
          <w:tab w:val="left" w:pos="413"/>
        </w:tabs>
        <w:spacing w:line="346" w:lineRule="exact"/>
        <w:ind w:left="144"/>
      </w:pPr>
      <w:r>
        <w:rPr>
          <w:rFonts w:eastAsia="Times New Roman" w:cs="Times New Roman"/>
          <w:i/>
          <w:iCs/>
          <w:color w:val="000000"/>
        </w:rPr>
        <w:t>•</w:t>
      </w: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/>
          <w:color w:val="000000"/>
          <w:spacing w:val="-5"/>
        </w:rPr>
        <w:t>nepretr</w:t>
      </w:r>
      <w:r>
        <w:rPr>
          <w:rFonts w:eastAsia="Times New Roman" w:cs="Times New Roman"/>
          <w:color w:val="000000"/>
          <w:spacing w:val="-5"/>
        </w:rPr>
        <w:t>ž</w:t>
      </w:r>
      <w:r>
        <w:rPr>
          <w:rFonts w:eastAsia="Times New Roman"/>
          <w:color w:val="000000"/>
          <w:spacing w:val="-5"/>
        </w:rPr>
        <w:t>ite</w:t>
      </w:r>
    </w:p>
    <w:p w:rsidR="00967DF7" w:rsidRDefault="006C1E4B">
      <w:pPr>
        <w:shd w:val="clear" w:color="auto" w:fill="FFFFFF"/>
        <w:tabs>
          <w:tab w:val="left" w:pos="701"/>
        </w:tabs>
        <w:ind w:left="413"/>
      </w:pPr>
      <w:r>
        <w:rPr>
          <w:b w:val="0"/>
          <w:bCs w:val="0"/>
          <w:color w:val="000000"/>
        </w:rPr>
        <w:t>-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4"/>
        </w:rPr>
        <w:t>p</w:t>
      </w:r>
      <w:r>
        <w:rPr>
          <w:rFonts w:eastAsia="Times New Roman" w:cs="Times New Roman"/>
          <w:b w:val="0"/>
          <w:bCs w:val="0"/>
          <w:color w:val="000000"/>
          <w:spacing w:val="-4"/>
        </w:rPr>
        <w:t>í</w:t>
      </w:r>
      <w:r>
        <w:rPr>
          <w:rFonts w:eastAsia="Times New Roman"/>
          <w:b w:val="0"/>
          <w:bCs w:val="0"/>
          <w:color w:val="000000"/>
          <w:spacing w:val="-4"/>
        </w:rPr>
        <w:t>somne, faxom, elektronickou po</w:t>
      </w:r>
      <w:r>
        <w:rPr>
          <w:rFonts w:eastAsia="Times New Roman" w:cs="Times New Roman"/>
          <w:b w:val="0"/>
          <w:bCs w:val="0"/>
          <w:color w:val="000000"/>
          <w:spacing w:val="-4"/>
        </w:rPr>
        <w:t>š</w:t>
      </w:r>
      <w:r>
        <w:rPr>
          <w:rFonts w:eastAsia="Times New Roman"/>
          <w:b w:val="0"/>
          <w:bCs w:val="0"/>
          <w:color w:val="000000"/>
          <w:spacing w:val="-4"/>
        </w:rPr>
        <w:t>tou,</w:t>
      </w:r>
    </w:p>
    <w:p w:rsidR="00967DF7" w:rsidRDefault="006C1E4B">
      <w:pPr>
        <w:shd w:val="clear" w:color="auto" w:fill="FFFFFF"/>
        <w:tabs>
          <w:tab w:val="left" w:pos="413"/>
        </w:tabs>
        <w:spacing w:before="86"/>
        <w:ind w:left="144"/>
      </w:pPr>
      <w:r>
        <w:rPr>
          <w:rFonts w:ascii="Courier New" w:eastAsia="Times New Roman" w:hAnsi="Courier New" w:cs="Times New Roman"/>
          <w:color w:val="000000"/>
          <w:w w:val="76"/>
          <w:sz w:val="23"/>
          <w:szCs w:val="23"/>
        </w:rPr>
        <w:t>•</w:t>
      </w:r>
      <w:r w:rsidRPr="00654685">
        <w:rPr>
          <w:rFonts w:eastAsia="Times New Roman"/>
          <w:color w:val="000000"/>
          <w:spacing w:val="-5"/>
        </w:rPr>
        <w:tab/>
        <w:t>v pracovných dňoch v čase úradných hodín</w:t>
      </w:r>
    </w:p>
    <w:p w:rsidR="00967DF7" w:rsidRDefault="006C1E4B">
      <w:pPr>
        <w:shd w:val="clear" w:color="auto" w:fill="FFFFFF"/>
        <w:tabs>
          <w:tab w:val="left" w:pos="701"/>
        </w:tabs>
        <w:ind w:left="413"/>
      </w:pPr>
      <w:r>
        <w:rPr>
          <w:b w:val="0"/>
          <w:bCs w:val="0"/>
          <w:color w:val="000000"/>
        </w:rPr>
        <w:t>-</w:t>
      </w:r>
      <w:r>
        <w:rPr>
          <w:b w:val="0"/>
          <w:bCs w:val="0"/>
          <w:color w:val="000000"/>
        </w:rPr>
        <w:tab/>
      </w:r>
      <w:r>
        <w:rPr>
          <w:rFonts w:eastAsia="Times New Roman" w:cs="Times New Roman"/>
          <w:b w:val="0"/>
          <w:bCs w:val="0"/>
          <w:color w:val="000000"/>
          <w:spacing w:val="-5"/>
        </w:rPr>
        <w:t>ú</w:t>
      </w:r>
      <w:r>
        <w:rPr>
          <w:rFonts w:eastAsia="Times New Roman"/>
          <w:b w:val="0"/>
          <w:bCs w:val="0"/>
          <w:color w:val="000000"/>
          <w:spacing w:val="-5"/>
        </w:rPr>
        <w:t>stne, telefonicky.</w:t>
      </w:r>
    </w:p>
    <w:p w:rsidR="00967DF7" w:rsidRDefault="006C1E4B">
      <w:pPr>
        <w:shd w:val="clear" w:color="auto" w:fill="FFFFFF"/>
        <w:spacing w:before="221"/>
        <w:ind w:left="10"/>
      </w:pPr>
      <w:r>
        <w:rPr>
          <w:color w:val="000000"/>
          <w:spacing w:val="-7"/>
        </w:rPr>
        <w:t>Sp</w:t>
      </w:r>
      <w:r>
        <w:rPr>
          <w:rFonts w:eastAsia="Times New Roman" w:cs="Times New Roman"/>
          <w:color w:val="000000"/>
          <w:spacing w:val="-7"/>
        </w:rPr>
        <w:t>ô</w:t>
      </w:r>
      <w:r>
        <w:rPr>
          <w:rFonts w:eastAsia="Times New Roman"/>
          <w:color w:val="000000"/>
          <w:spacing w:val="-7"/>
        </w:rPr>
        <w:t>sob</w:t>
      </w:r>
    </w:p>
    <w:p w:rsidR="00967DF7" w:rsidRDefault="006C1E4B">
      <w:pPr>
        <w:shd w:val="clear" w:color="auto" w:fill="FFFFFF"/>
        <w:spacing w:before="91" w:line="235" w:lineRule="exact"/>
        <w:ind w:left="5"/>
      </w:pPr>
      <w:r>
        <w:rPr>
          <w:i/>
          <w:iCs/>
          <w:color w:val="000000"/>
          <w:spacing w:val="-3"/>
        </w:rPr>
        <w:t>Inform</w:t>
      </w:r>
      <w:r>
        <w:rPr>
          <w:rFonts w:eastAsia="Times New Roman" w:cs="Times New Roman"/>
          <w:i/>
          <w:iCs/>
          <w:color w:val="000000"/>
          <w:spacing w:val="-3"/>
        </w:rPr>
        <w:t>á</w:t>
      </w:r>
      <w:r>
        <w:rPr>
          <w:rFonts w:eastAsia="Times New Roman"/>
          <w:i/>
          <w:iCs/>
          <w:color w:val="000000"/>
          <w:spacing w:val="-3"/>
        </w:rPr>
        <w:t>cie sa poskytuj</w:t>
      </w:r>
      <w:r>
        <w:rPr>
          <w:rFonts w:eastAsia="Times New Roman" w:cs="Times New Roman"/>
          <w:i/>
          <w:iCs/>
          <w:color w:val="000000"/>
          <w:spacing w:val="-3"/>
        </w:rPr>
        <w:t>ú</w:t>
      </w:r>
      <w:r>
        <w:rPr>
          <w:rFonts w:eastAsia="Times New Roman"/>
          <w:i/>
          <w:iCs/>
          <w:color w:val="000000"/>
          <w:spacing w:val="-3"/>
        </w:rPr>
        <w:t xml:space="preserve"> v </w:t>
      </w:r>
      <w:r>
        <w:rPr>
          <w:rFonts w:eastAsia="Times New Roman" w:cs="Times New Roman"/>
          <w:i/>
          <w:iCs/>
          <w:color w:val="000000"/>
          <w:spacing w:val="-3"/>
        </w:rPr>
        <w:t>ž</w:t>
      </w:r>
      <w:r>
        <w:rPr>
          <w:rFonts w:eastAsia="Times New Roman"/>
          <w:i/>
          <w:iCs/>
          <w:color w:val="000000"/>
          <w:spacing w:val="-3"/>
        </w:rPr>
        <w:t>iadate</w:t>
      </w:r>
      <w:r>
        <w:rPr>
          <w:rFonts w:eastAsia="Times New Roman" w:cs="Times New Roman"/>
          <w:i/>
          <w:iCs/>
          <w:color w:val="000000"/>
          <w:spacing w:val="-3"/>
        </w:rPr>
        <w:t>ľ</w:t>
      </w:r>
      <w:r>
        <w:rPr>
          <w:rFonts w:eastAsia="Times New Roman"/>
          <w:i/>
          <w:iCs/>
          <w:color w:val="000000"/>
          <w:spacing w:val="-3"/>
        </w:rPr>
        <w:t>om po</w:t>
      </w:r>
      <w:r>
        <w:rPr>
          <w:rFonts w:eastAsia="Times New Roman" w:cs="Times New Roman"/>
          <w:i/>
          <w:iCs/>
          <w:color w:val="000000"/>
          <w:spacing w:val="-3"/>
        </w:rPr>
        <w:t>ž</w:t>
      </w:r>
      <w:r>
        <w:rPr>
          <w:rFonts w:eastAsia="Times New Roman"/>
          <w:i/>
          <w:iCs/>
          <w:color w:val="000000"/>
          <w:spacing w:val="-3"/>
        </w:rPr>
        <w:t>adovanej forme na z</w:t>
      </w:r>
      <w:r>
        <w:rPr>
          <w:rFonts w:eastAsia="Times New Roman" w:cs="Times New Roman"/>
          <w:i/>
          <w:iCs/>
          <w:color w:val="000000"/>
          <w:spacing w:val="-3"/>
        </w:rPr>
        <w:t>á</w:t>
      </w:r>
      <w:r>
        <w:rPr>
          <w:rFonts w:eastAsia="Times New Roman"/>
          <w:i/>
          <w:iCs/>
          <w:color w:val="000000"/>
          <w:spacing w:val="-3"/>
        </w:rPr>
        <w:t xml:space="preserve">klade </w:t>
      </w:r>
      <w:r>
        <w:rPr>
          <w:rFonts w:eastAsia="Times New Roman" w:cs="Times New Roman"/>
          <w:color w:val="000000"/>
          <w:spacing w:val="-3"/>
          <w:u w:val="single"/>
        </w:rPr>
        <w:t>ž</w:t>
      </w:r>
      <w:r>
        <w:rPr>
          <w:rFonts w:eastAsia="Times New Roman"/>
          <w:color w:val="000000"/>
          <w:spacing w:val="-3"/>
          <w:u w:val="single"/>
        </w:rPr>
        <w:t>iadosti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35" w:lineRule="exact"/>
        <w:ind w:left="144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  <w:spacing w:val="-6"/>
        </w:rPr>
        <w:t>p</w:t>
      </w:r>
      <w:r>
        <w:rPr>
          <w:rFonts w:eastAsia="Times New Roman" w:cs="Times New Roman"/>
          <w:color w:val="000000"/>
          <w:spacing w:val="-6"/>
        </w:rPr>
        <w:t>í</w:t>
      </w:r>
      <w:r>
        <w:rPr>
          <w:rFonts w:eastAsia="Times New Roman"/>
          <w:color w:val="000000"/>
          <w:spacing w:val="-6"/>
        </w:rPr>
        <w:t>somne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35" w:lineRule="exact"/>
        <w:ind w:left="144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  <w:spacing w:val="-5"/>
        </w:rPr>
        <w:t>na d</w:t>
      </w:r>
      <w:r>
        <w:rPr>
          <w:rFonts w:eastAsia="Times New Roman" w:cs="Times New Roman"/>
          <w:color w:val="000000"/>
          <w:spacing w:val="-5"/>
        </w:rPr>
        <w:t>á</w:t>
      </w:r>
      <w:r>
        <w:rPr>
          <w:rFonts w:eastAsia="Times New Roman"/>
          <w:color w:val="000000"/>
          <w:spacing w:val="-5"/>
        </w:rPr>
        <w:t>tovom m</w:t>
      </w:r>
      <w:r>
        <w:rPr>
          <w:rFonts w:eastAsia="Times New Roman" w:cs="Times New Roman"/>
          <w:color w:val="000000"/>
          <w:spacing w:val="-5"/>
        </w:rPr>
        <w:t>é</w:t>
      </w:r>
      <w:r>
        <w:rPr>
          <w:rFonts w:eastAsia="Times New Roman"/>
          <w:color w:val="000000"/>
          <w:spacing w:val="-5"/>
        </w:rPr>
        <w:t>diu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35" w:lineRule="exact"/>
        <w:ind w:left="14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-7"/>
        </w:rPr>
        <w:t>ú</w:t>
      </w:r>
      <w:r>
        <w:rPr>
          <w:rFonts w:eastAsia="Times New Roman"/>
          <w:color w:val="000000"/>
          <w:spacing w:val="-7"/>
        </w:rPr>
        <w:t>stne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35" w:lineRule="exact"/>
        <w:ind w:left="144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  <w:spacing w:val="-7"/>
        </w:rPr>
        <w:t>po</w:t>
      </w:r>
      <w:r>
        <w:rPr>
          <w:rFonts w:eastAsia="Times New Roman" w:cs="Times New Roman"/>
          <w:color w:val="000000"/>
          <w:spacing w:val="-7"/>
        </w:rPr>
        <w:t>š</w:t>
      </w:r>
      <w:r>
        <w:rPr>
          <w:rFonts w:eastAsia="Times New Roman"/>
          <w:color w:val="000000"/>
          <w:spacing w:val="-7"/>
        </w:rPr>
        <w:t>tou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35" w:lineRule="exact"/>
        <w:ind w:left="144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  <w:spacing w:val="-5"/>
        </w:rPr>
        <w:t>telefonicky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35" w:lineRule="exact"/>
        <w:ind w:left="144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  <w:spacing w:val="-7"/>
        </w:rPr>
        <w:t>faxom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35" w:lineRule="exact"/>
        <w:ind w:left="144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  <w:spacing w:val="-5"/>
        </w:rPr>
        <w:t>elektronickou po</w:t>
      </w:r>
      <w:r>
        <w:rPr>
          <w:rFonts w:eastAsia="Times New Roman" w:cs="Times New Roman"/>
          <w:color w:val="000000"/>
          <w:spacing w:val="-5"/>
        </w:rPr>
        <w:t>š</w:t>
      </w:r>
      <w:r>
        <w:rPr>
          <w:rFonts w:eastAsia="Times New Roman"/>
          <w:color w:val="000000"/>
          <w:spacing w:val="-5"/>
        </w:rPr>
        <w:t>tou.</w:t>
      </w:r>
    </w:p>
    <w:p w:rsidR="006C1E4B" w:rsidRDefault="006C1E4B" w:rsidP="0040116C">
      <w:pPr>
        <w:shd w:val="clear" w:color="auto" w:fill="FFFFFF"/>
        <w:spacing w:line="221" w:lineRule="exact"/>
        <w:ind w:left="10" w:right="-1509"/>
      </w:pPr>
      <w:r>
        <w:rPr>
          <w:color w:val="000000"/>
          <w:spacing w:val="-4"/>
        </w:rPr>
        <w:t>Podrobnej</w:t>
      </w:r>
      <w:r>
        <w:rPr>
          <w:rFonts w:eastAsia="Times New Roman" w:cs="Times New Roman"/>
          <w:color w:val="000000"/>
          <w:spacing w:val="-4"/>
        </w:rPr>
        <w:t>š</w:t>
      </w:r>
      <w:r>
        <w:rPr>
          <w:rFonts w:eastAsia="Times New Roman"/>
          <w:color w:val="000000"/>
          <w:spacing w:val="-4"/>
        </w:rPr>
        <w:t>ie inform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>cie mo</w:t>
      </w:r>
      <w:r>
        <w:rPr>
          <w:rFonts w:eastAsia="Times New Roman" w:cs="Times New Roman"/>
          <w:color w:val="000000"/>
          <w:spacing w:val="-4"/>
        </w:rPr>
        <w:t>ž</w:t>
      </w:r>
      <w:r>
        <w:rPr>
          <w:rFonts w:eastAsia="Times New Roman"/>
          <w:color w:val="000000"/>
          <w:spacing w:val="-4"/>
        </w:rPr>
        <w:t>no 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>js</w:t>
      </w:r>
      <w:r>
        <w:rPr>
          <w:rFonts w:eastAsia="Times New Roman" w:cs="Times New Roman"/>
          <w:color w:val="000000"/>
          <w:spacing w:val="-4"/>
        </w:rPr>
        <w:t>ť</w:t>
      </w:r>
      <w:r>
        <w:rPr>
          <w:rFonts w:eastAsia="Times New Roman"/>
          <w:color w:val="000000"/>
          <w:spacing w:val="-4"/>
        </w:rPr>
        <w:t xml:space="preserve"> v</w:t>
      </w:r>
      <w:r w:rsidR="00583BF7">
        <w:rPr>
          <w:rFonts w:eastAsia="Times New Roman"/>
          <w:color w:val="000000"/>
          <w:spacing w:val="-4"/>
        </w:rPr>
        <w:t> Pokyne prednostu č.</w:t>
      </w:r>
      <w:r w:rsidR="00654685">
        <w:rPr>
          <w:rFonts w:eastAsia="Times New Roman"/>
          <w:color w:val="000000"/>
          <w:spacing w:val="-4"/>
        </w:rPr>
        <w:t>4</w:t>
      </w:r>
      <w:r w:rsidR="00583BF7">
        <w:rPr>
          <w:rFonts w:eastAsia="Times New Roman"/>
          <w:color w:val="000000"/>
          <w:spacing w:val="-4"/>
        </w:rPr>
        <w:t>/201</w:t>
      </w:r>
      <w:r w:rsidR="00654685">
        <w:rPr>
          <w:rFonts w:eastAsia="Times New Roman"/>
          <w:color w:val="000000"/>
          <w:spacing w:val="-4"/>
        </w:rPr>
        <w:t>5</w:t>
      </w:r>
      <w:r w:rsidR="00583BF7">
        <w:rPr>
          <w:rFonts w:eastAsia="Times New Roman"/>
          <w:color w:val="000000"/>
          <w:spacing w:val="-4"/>
        </w:rPr>
        <w:t xml:space="preserve"> na zabezpečenie jednotného postupu pri </w:t>
      </w:r>
      <w:r>
        <w:rPr>
          <w:color w:val="000000"/>
          <w:spacing w:val="-4"/>
        </w:rPr>
        <w:t>aplik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>cii z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kona NR SR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 xml:space="preserve">.211/2000 </w:t>
      </w:r>
      <w:proofErr w:type="spellStart"/>
      <w:r>
        <w:rPr>
          <w:rFonts w:eastAsia="Times New Roman"/>
          <w:color w:val="000000"/>
          <w:spacing w:val="-4"/>
        </w:rPr>
        <w:t>Z.z</w:t>
      </w:r>
      <w:proofErr w:type="spellEnd"/>
      <w:r>
        <w:rPr>
          <w:rFonts w:eastAsia="Times New Roman"/>
          <w:color w:val="000000"/>
          <w:spacing w:val="-4"/>
        </w:rPr>
        <w:t>. o slobodnom pr</w:t>
      </w:r>
      <w:r>
        <w:rPr>
          <w:rFonts w:eastAsia="Times New Roman" w:cs="Times New Roman"/>
          <w:color w:val="000000"/>
          <w:spacing w:val="-4"/>
        </w:rPr>
        <w:t>í</w:t>
      </w:r>
      <w:r>
        <w:rPr>
          <w:rFonts w:eastAsia="Times New Roman"/>
          <w:color w:val="000000"/>
          <w:spacing w:val="-4"/>
        </w:rPr>
        <w:t>stupe k</w:t>
      </w:r>
      <w:r w:rsidR="00583BF7">
        <w:rPr>
          <w:rFonts w:eastAsia="Times New Roman"/>
          <w:color w:val="000000"/>
          <w:spacing w:val="-4"/>
        </w:rPr>
        <w:t> </w:t>
      </w:r>
      <w:r>
        <w:rPr>
          <w:rFonts w:eastAsia="Times New Roman"/>
          <w:color w:val="000000"/>
          <w:spacing w:val="-4"/>
        </w:rPr>
        <w:t>inform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>ci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>m</w:t>
      </w:r>
      <w:r w:rsidR="00583BF7">
        <w:rPr>
          <w:rFonts w:eastAsia="Times New Roman"/>
          <w:color w:val="000000"/>
          <w:spacing w:val="-4"/>
        </w:rPr>
        <w:t xml:space="preserve"> </w:t>
      </w:r>
      <w:r>
        <w:rPr>
          <w:color w:val="000000"/>
          <w:spacing w:val="-4"/>
        </w:rPr>
        <w:t>a o zmene a doplnen</w:t>
      </w:r>
      <w:r>
        <w:rPr>
          <w:rFonts w:eastAsia="Times New Roman" w:cs="Times New Roman"/>
          <w:color w:val="000000"/>
          <w:spacing w:val="-4"/>
        </w:rPr>
        <w:t>í</w:t>
      </w:r>
      <w:r>
        <w:rPr>
          <w:rFonts w:eastAsia="Times New Roman"/>
          <w:color w:val="000000"/>
          <w:spacing w:val="-4"/>
        </w:rPr>
        <w:t xml:space="preserve"> niektor</w:t>
      </w:r>
      <w:r>
        <w:rPr>
          <w:rFonts w:eastAsia="Times New Roman" w:cs="Times New Roman"/>
          <w:color w:val="000000"/>
          <w:spacing w:val="-4"/>
        </w:rPr>
        <w:t>ý</w:t>
      </w:r>
      <w:r>
        <w:rPr>
          <w:rFonts w:eastAsia="Times New Roman"/>
          <w:color w:val="000000"/>
          <w:spacing w:val="-4"/>
        </w:rPr>
        <w:t xml:space="preserve">ch </w:t>
      </w:r>
      <w:r w:rsidR="00583BF7">
        <w:rPr>
          <w:rFonts w:eastAsia="Times New Roman"/>
          <w:color w:val="000000"/>
          <w:spacing w:val="-4"/>
        </w:rPr>
        <w:t>z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>konov.</w:t>
      </w:r>
    </w:p>
    <w:sectPr w:rsidR="006C1E4B" w:rsidSect="00967DF7">
      <w:type w:val="continuous"/>
      <w:pgSz w:w="11909" w:h="16834"/>
      <w:pgMar w:top="1440" w:right="3197" w:bottom="720" w:left="1574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0224E4"/>
    <w:lvl w:ilvl="0">
      <w:numFmt w:val="bullet"/>
      <w:lvlText w:val="*"/>
      <w:lvlJc w:val="left"/>
    </w:lvl>
  </w:abstractNum>
  <w:abstractNum w:abstractNumId="1">
    <w:nsid w:val="790636D8"/>
    <w:multiLevelType w:val="hybridMultilevel"/>
    <w:tmpl w:val="113A46F8"/>
    <w:lvl w:ilvl="0" w:tplc="844031E8">
      <w:numFmt w:val="bullet"/>
      <w:lvlText w:val="-"/>
      <w:lvlJc w:val="left"/>
      <w:pPr>
        <w:ind w:left="684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1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8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6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4B"/>
    <w:rsid w:val="001D7B34"/>
    <w:rsid w:val="002F5178"/>
    <w:rsid w:val="00300484"/>
    <w:rsid w:val="003149DC"/>
    <w:rsid w:val="0040116C"/>
    <w:rsid w:val="00423865"/>
    <w:rsid w:val="00583BF7"/>
    <w:rsid w:val="00654685"/>
    <w:rsid w:val="006C1E4B"/>
    <w:rsid w:val="007A1B09"/>
    <w:rsid w:val="00967DF7"/>
    <w:rsid w:val="009A7E28"/>
    <w:rsid w:val="00C458BF"/>
    <w:rsid w:val="00C52841"/>
    <w:rsid w:val="00D90845"/>
    <w:rsid w:val="00E911C6"/>
    <w:rsid w:val="00EF35AD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1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Zavacká</dc:creator>
  <cp:lastModifiedBy>Beáta Tomaškovičová</cp:lastModifiedBy>
  <cp:revision>7</cp:revision>
  <cp:lastPrinted>2015-04-27T08:32:00Z</cp:lastPrinted>
  <dcterms:created xsi:type="dcterms:W3CDTF">2022-06-17T08:27:00Z</dcterms:created>
  <dcterms:modified xsi:type="dcterms:W3CDTF">2022-06-17T08:37:00Z</dcterms:modified>
</cp:coreProperties>
</file>