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4312CD9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  <w:r w:rsidRPr="00D25777">
        <w:rPr>
          <w:rFonts w:ascii="Calibri" w:hAnsi="Calibri"/>
          <w:noProof/>
          <w:color w:val="000000" w:themeColor="text1"/>
          <w:lang w:val="sk-SK" w:eastAsia="sk-SK"/>
        </w:rPr>
        <w:drawing>
          <wp:anchor distT="0" distB="0" distL="114300" distR="114300" simplePos="0" relativeHeight="251659264" behindDoc="1" locked="0" layoutInCell="1" allowOverlap="1" wp14:anchorId="60391767" wp14:editId="0943AD1A">
            <wp:simplePos x="0" y="0"/>
            <wp:positionH relativeFrom="column">
              <wp:posOffset>2514600</wp:posOffset>
            </wp:positionH>
            <wp:positionV relativeFrom="paragraph">
              <wp:posOffset>-457200</wp:posOffset>
            </wp:positionV>
            <wp:extent cx="1940560" cy="38608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560" cy="38608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25777">
        <w:rPr>
          <w:rFonts w:ascii="Calibri" w:hAnsi="Calibri"/>
          <w:noProof/>
          <w:color w:val="000000" w:themeColor="text1"/>
          <w:lang w:val="sk-SK" w:eastAsia="sk-SK"/>
        </w:rPr>
        <w:drawing>
          <wp:anchor distT="0" distB="0" distL="114300" distR="114300" simplePos="0" relativeHeight="251661312" behindDoc="1" locked="0" layoutInCell="1" allowOverlap="1" wp14:anchorId="04547A64" wp14:editId="37E80DCB">
            <wp:simplePos x="0" y="0"/>
            <wp:positionH relativeFrom="column">
              <wp:posOffset>228600</wp:posOffset>
            </wp:positionH>
            <wp:positionV relativeFrom="paragraph">
              <wp:posOffset>-457200</wp:posOffset>
            </wp:positionV>
            <wp:extent cx="1747520" cy="426720"/>
            <wp:effectExtent l="0" t="0" r="5080" b="508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7520" cy="42672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25777">
        <w:rPr>
          <w:rFonts w:ascii="Calibri" w:hAnsi="Calibri"/>
          <w:noProof/>
          <w:color w:val="000000" w:themeColor="text1"/>
          <w:lang w:val="sk-SK" w:eastAsia="sk-SK"/>
        </w:rPr>
        <w:drawing>
          <wp:anchor distT="0" distB="0" distL="114300" distR="114300" simplePos="0" relativeHeight="251660288" behindDoc="1" locked="0" layoutInCell="1" allowOverlap="1" wp14:anchorId="5C65F8D0" wp14:editId="4F073C1F">
            <wp:simplePos x="0" y="0"/>
            <wp:positionH relativeFrom="column">
              <wp:posOffset>5029200</wp:posOffset>
            </wp:positionH>
            <wp:positionV relativeFrom="paragraph">
              <wp:posOffset>-457200</wp:posOffset>
            </wp:positionV>
            <wp:extent cx="1828800" cy="38608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38608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924FCE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510C7CE8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6720BFC6" w14:textId="77777777" w:rsidR="00166DC6" w:rsidRPr="00D25777" w:rsidRDefault="00166DC6" w:rsidP="00166DC6">
      <w:pPr>
        <w:ind w:firstLine="1276"/>
        <w:contextualSpacing/>
        <w:rPr>
          <w:rFonts w:ascii="Calibri" w:hAnsi="Calibri"/>
          <w:color w:val="000000" w:themeColor="text1"/>
        </w:rPr>
      </w:pPr>
    </w:p>
    <w:p w14:paraId="6E69F38E" w14:textId="77777777" w:rsidR="00166DC6" w:rsidRPr="00D25777" w:rsidRDefault="00166DC6" w:rsidP="00166DC6">
      <w:pPr>
        <w:ind w:firstLine="1276"/>
        <w:contextualSpacing/>
        <w:rPr>
          <w:rFonts w:ascii="Calibri" w:hAnsi="Calibri"/>
          <w:color w:val="000000" w:themeColor="text1"/>
        </w:rPr>
      </w:pPr>
    </w:p>
    <w:p w14:paraId="71B18C9D" w14:textId="77777777" w:rsidR="00166DC6" w:rsidRPr="00D25777" w:rsidRDefault="00166DC6" w:rsidP="00166DC6">
      <w:pPr>
        <w:ind w:firstLine="1276"/>
        <w:contextualSpacing/>
        <w:rPr>
          <w:rFonts w:ascii="Calibri" w:hAnsi="Calibri"/>
          <w:color w:val="000000" w:themeColor="text1"/>
        </w:rPr>
      </w:pPr>
    </w:p>
    <w:p w14:paraId="436C50F5" w14:textId="77777777" w:rsidR="00166DC6" w:rsidRPr="00D25777" w:rsidRDefault="00166DC6" w:rsidP="00166DC6">
      <w:pPr>
        <w:ind w:firstLine="1276"/>
        <w:contextualSpacing/>
        <w:rPr>
          <w:rFonts w:ascii="Calibri" w:hAnsi="Calibri"/>
          <w:color w:val="000000" w:themeColor="text1"/>
        </w:rPr>
      </w:pPr>
    </w:p>
    <w:p w14:paraId="2D6A8C77" w14:textId="77777777" w:rsidR="00166DC6" w:rsidRPr="00D25777" w:rsidRDefault="00166DC6" w:rsidP="00D25777">
      <w:pPr>
        <w:contextualSpacing/>
        <w:rPr>
          <w:rFonts w:ascii="Calibri" w:hAnsi="Calibri"/>
          <w:color w:val="000000" w:themeColor="text1"/>
        </w:rPr>
      </w:pPr>
    </w:p>
    <w:p w14:paraId="54FE5AC0" w14:textId="77777777" w:rsidR="00556E5A" w:rsidRPr="00556E5A" w:rsidRDefault="00556E5A" w:rsidP="00556E5A">
      <w:pPr>
        <w:ind w:firstLine="1276"/>
        <w:contextualSpacing/>
        <w:rPr>
          <w:rFonts w:ascii="Calibri" w:hAnsi="Calibri" w:cstheme="minorHAnsi"/>
          <w:color w:val="000000" w:themeColor="text1"/>
          <w:sz w:val="52"/>
          <w:szCs w:val="52"/>
        </w:rPr>
      </w:pPr>
      <w:r w:rsidRPr="00556E5A">
        <w:rPr>
          <w:rFonts w:ascii="Calibri" w:hAnsi="Calibri" w:cstheme="minorHAnsi"/>
          <w:color w:val="000000" w:themeColor="text1"/>
          <w:sz w:val="52"/>
          <w:szCs w:val="52"/>
        </w:rPr>
        <w:t xml:space="preserve">Text </w:t>
      </w:r>
      <w:proofErr w:type="spellStart"/>
      <w:r w:rsidRPr="00556E5A">
        <w:rPr>
          <w:rFonts w:ascii="Calibri" w:hAnsi="Calibri" w:cstheme="minorHAnsi"/>
          <w:color w:val="000000" w:themeColor="text1"/>
          <w:sz w:val="52"/>
          <w:szCs w:val="52"/>
        </w:rPr>
        <w:t>podľa</w:t>
      </w:r>
      <w:proofErr w:type="spellEnd"/>
      <w:r w:rsidRPr="00556E5A">
        <w:rPr>
          <w:rFonts w:ascii="Calibri" w:hAnsi="Calibri" w:cstheme="minorHAnsi"/>
          <w:color w:val="000000" w:themeColor="text1"/>
          <w:sz w:val="52"/>
          <w:szCs w:val="52"/>
        </w:rPr>
        <w:t xml:space="preserve"> </w:t>
      </w:r>
      <w:proofErr w:type="spellStart"/>
      <w:r w:rsidRPr="00556E5A">
        <w:rPr>
          <w:rFonts w:ascii="Calibri" w:hAnsi="Calibri" w:cstheme="minorHAnsi"/>
          <w:color w:val="000000" w:themeColor="text1"/>
          <w:sz w:val="52"/>
          <w:szCs w:val="52"/>
        </w:rPr>
        <w:t>potreby</w:t>
      </w:r>
      <w:bookmarkStart w:id="0" w:name="_GoBack"/>
      <w:bookmarkEnd w:id="0"/>
      <w:proofErr w:type="spellEnd"/>
    </w:p>
    <w:p w14:paraId="104C0817" w14:textId="77777777" w:rsidR="00166DC6" w:rsidRDefault="00166DC6" w:rsidP="00166DC6">
      <w:pPr>
        <w:rPr>
          <w:rFonts w:ascii="Calibri" w:hAnsi="Calibri" w:cstheme="minorHAnsi"/>
          <w:color w:val="000000" w:themeColor="text1"/>
          <w:sz w:val="52"/>
          <w:szCs w:val="52"/>
        </w:rPr>
      </w:pPr>
    </w:p>
    <w:p w14:paraId="2C329D9E" w14:textId="77777777" w:rsidR="001D6814" w:rsidRDefault="001D6814" w:rsidP="00166DC6">
      <w:pPr>
        <w:rPr>
          <w:rFonts w:ascii="Calibri" w:hAnsi="Calibri" w:cstheme="minorHAnsi"/>
          <w:color w:val="000000" w:themeColor="text1"/>
          <w:sz w:val="52"/>
          <w:szCs w:val="52"/>
        </w:rPr>
      </w:pPr>
    </w:p>
    <w:p w14:paraId="2CD58F57" w14:textId="77777777" w:rsidR="001D6814" w:rsidRDefault="001D6814" w:rsidP="00166DC6">
      <w:pPr>
        <w:rPr>
          <w:rFonts w:ascii="Calibri" w:hAnsi="Calibri" w:cstheme="minorHAnsi"/>
          <w:color w:val="000000" w:themeColor="text1"/>
          <w:sz w:val="52"/>
          <w:szCs w:val="52"/>
        </w:rPr>
      </w:pPr>
    </w:p>
    <w:p w14:paraId="17E8C763" w14:textId="77777777" w:rsidR="001D6814" w:rsidRDefault="001D6814" w:rsidP="00166DC6">
      <w:pPr>
        <w:rPr>
          <w:rFonts w:ascii="Calibri" w:hAnsi="Calibri" w:cstheme="minorHAnsi"/>
          <w:color w:val="000000" w:themeColor="text1"/>
          <w:sz w:val="52"/>
          <w:szCs w:val="52"/>
        </w:rPr>
      </w:pPr>
    </w:p>
    <w:p w14:paraId="25BBF25C" w14:textId="77777777" w:rsidR="001D6814" w:rsidRPr="00D25777" w:rsidRDefault="001D6814" w:rsidP="00166DC6">
      <w:pPr>
        <w:rPr>
          <w:rFonts w:ascii="Calibri" w:hAnsi="Calibri"/>
          <w:color w:val="000000" w:themeColor="text1"/>
        </w:rPr>
      </w:pPr>
    </w:p>
    <w:p w14:paraId="4FDF16AC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3C75B24B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0A45B553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2F49EEF8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42617450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2FB80132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4112B6BA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05F8D611" w14:textId="77777777" w:rsidR="00166DC6" w:rsidRPr="00D25777" w:rsidRDefault="00166DC6" w:rsidP="00166DC6">
      <w:pPr>
        <w:rPr>
          <w:rFonts w:ascii="Calibri" w:hAnsi="Calibri"/>
          <w:color w:val="000000" w:themeColor="text1"/>
        </w:rPr>
      </w:pPr>
    </w:p>
    <w:p w14:paraId="3638EB25" w14:textId="77777777" w:rsidR="00166DC6" w:rsidRDefault="00166DC6" w:rsidP="00166DC6">
      <w:pPr>
        <w:rPr>
          <w:rFonts w:ascii="Calibri" w:hAnsi="Calibri"/>
          <w:color w:val="000000" w:themeColor="text1"/>
        </w:rPr>
      </w:pPr>
    </w:p>
    <w:p w14:paraId="0F7F5252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2285D0EF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02AD1CB2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46329129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1CF7AA17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6444F6D1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44BD8E30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37048E3F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44D1D350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40A48864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02E10581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0D9CE7F4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577B370F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2CFC2CDE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61520222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2228C91D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11B8338E" w14:textId="77777777" w:rsidR="00556E5A" w:rsidRDefault="00556E5A" w:rsidP="00166DC6">
      <w:pPr>
        <w:rPr>
          <w:rFonts w:ascii="Calibri" w:hAnsi="Calibri"/>
          <w:color w:val="000000" w:themeColor="text1"/>
        </w:rPr>
      </w:pPr>
    </w:p>
    <w:p w14:paraId="1880D501" w14:textId="3B5AD67D" w:rsidR="00166DC6" w:rsidRPr="00D25777" w:rsidRDefault="00166DC6" w:rsidP="00166DC6">
      <w:pPr>
        <w:jc w:val="center"/>
        <w:rPr>
          <w:rFonts w:ascii="Calibri" w:hAnsi="Calibri"/>
          <w:color w:val="000000" w:themeColor="text1"/>
          <w:sz w:val="20"/>
          <w:szCs w:val="20"/>
        </w:rPr>
      </w:pP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Tento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projekt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proofErr w:type="gramStart"/>
      <w:r w:rsidRPr="00D25777">
        <w:rPr>
          <w:rFonts w:ascii="Calibri" w:hAnsi="Calibri"/>
          <w:color w:val="000000" w:themeColor="text1"/>
          <w:sz w:val="20"/>
          <w:szCs w:val="20"/>
        </w:rPr>
        <w:t>sa</w:t>
      </w:r>
      <w:proofErr w:type="spellEnd"/>
      <w:proofErr w:type="gram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realizuje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vďaka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podpore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z 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Eur</w:t>
      </w:r>
      <w:r w:rsidR="00556E5A">
        <w:rPr>
          <w:rFonts w:ascii="Calibri" w:hAnsi="Calibri"/>
          <w:color w:val="000000" w:themeColor="text1"/>
          <w:sz w:val="20"/>
          <w:szCs w:val="20"/>
        </w:rPr>
        <w:t>ó</w:t>
      </w:r>
      <w:r w:rsidRPr="00D25777">
        <w:rPr>
          <w:rFonts w:ascii="Calibri" w:hAnsi="Calibri"/>
          <w:color w:val="000000" w:themeColor="text1"/>
          <w:sz w:val="20"/>
          <w:szCs w:val="20"/>
        </w:rPr>
        <w:t>psk</w:t>
      </w:r>
      <w:r w:rsidR="00556E5A">
        <w:rPr>
          <w:rFonts w:ascii="Calibri" w:hAnsi="Calibri"/>
          <w:color w:val="000000" w:themeColor="text1"/>
          <w:sz w:val="20"/>
          <w:szCs w:val="20"/>
        </w:rPr>
        <w:t>e</w:t>
      </w:r>
      <w:r w:rsidRPr="00D25777">
        <w:rPr>
          <w:rFonts w:ascii="Calibri" w:hAnsi="Calibri"/>
          <w:color w:val="000000" w:themeColor="text1"/>
          <w:sz w:val="20"/>
          <w:szCs w:val="20"/>
        </w:rPr>
        <w:t>ho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sociálneho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fondu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a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Európskeho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fondu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regionálneho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rozvoja</w:t>
      </w:r>
      <w:proofErr w:type="spellEnd"/>
    </w:p>
    <w:p w14:paraId="217845C8" w14:textId="77777777" w:rsidR="00166DC6" w:rsidRPr="00D25777" w:rsidRDefault="00166DC6" w:rsidP="00166DC6">
      <w:pPr>
        <w:jc w:val="center"/>
        <w:rPr>
          <w:rFonts w:ascii="Calibri" w:hAnsi="Calibri"/>
          <w:color w:val="000000" w:themeColor="text1"/>
          <w:sz w:val="20"/>
          <w:szCs w:val="20"/>
        </w:rPr>
      </w:pPr>
      <w:proofErr w:type="gramStart"/>
      <w:r w:rsidRPr="00D25777">
        <w:rPr>
          <w:rFonts w:ascii="Calibri" w:hAnsi="Calibri"/>
          <w:color w:val="000000" w:themeColor="text1"/>
          <w:sz w:val="20"/>
          <w:szCs w:val="20"/>
        </w:rPr>
        <w:t>v</w:t>
      </w:r>
      <w:proofErr w:type="gramEnd"/>
      <w:r w:rsidRPr="00D25777">
        <w:rPr>
          <w:rFonts w:ascii="Calibri" w:hAnsi="Calibri"/>
          <w:color w:val="000000" w:themeColor="text1"/>
          <w:sz w:val="20"/>
          <w:szCs w:val="20"/>
        </w:rPr>
        <w:t> 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rámci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Operačného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programu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Ľudské</w:t>
      </w:r>
      <w:proofErr w:type="spellEnd"/>
      <w:r w:rsidRPr="00D25777">
        <w:rPr>
          <w:rFonts w:ascii="Calibri" w:hAnsi="Calibri"/>
          <w:color w:val="000000" w:themeColor="text1"/>
          <w:sz w:val="20"/>
          <w:szCs w:val="20"/>
        </w:rPr>
        <w:t xml:space="preserve"> </w:t>
      </w:r>
      <w:proofErr w:type="spellStart"/>
      <w:r w:rsidRPr="00D25777">
        <w:rPr>
          <w:rFonts w:ascii="Calibri" w:hAnsi="Calibri"/>
          <w:color w:val="000000" w:themeColor="text1"/>
          <w:sz w:val="20"/>
          <w:szCs w:val="20"/>
        </w:rPr>
        <w:t>zdroje</w:t>
      </w:r>
      <w:proofErr w:type="spellEnd"/>
    </w:p>
    <w:p w14:paraId="1E19C8E6" w14:textId="77777777" w:rsidR="00166DC6" w:rsidRPr="00D25777" w:rsidRDefault="00166DC6" w:rsidP="00166DC6">
      <w:pPr>
        <w:jc w:val="center"/>
        <w:rPr>
          <w:rFonts w:ascii="Calibri" w:hAnsi="Calibri"/>
          <w:color w:val="000000" w:themeColor="text1"/>
          <w:sz w:val="20"/>
          <w:szCs w:val="20"/>
        </w:rPr>
      </w:pPr>
    </w:p>
    <w:p w14:paraId="5E3CDEB8" w14:textId="65C69CEE" w:rsidR="00CF66D8" w:rsidRPr="00D25777" w:rsidRDefault="00E7271B" w:rsidP="00D25777">
      <w:pPr>
        <w:jc w:val="center"/>
        <w:rPr>
          <w:rFonts w:ascii="Calibri" w:hAnsi="Calibri"/>
          <w:color w:val="000000" w:themeColor="text1"/>
        </w:rPr>
      </w:pPr>
      <w:hyperlink r:id="rId10" w:history="1">
        <w:r w:rsidR="00166DC6" w:rsidRPr="00D25777">
          <w:rPr>
            <w:rStyle w:val="Hypertextovprepojenie"/>
            <w:rFonts w:ascii="Calibri" w:hAnsi="Calibri"/>
            <w:color w:val="000000" w:themeColor="text1"/>
            <w:sz w:val="20"/>
            <w:szCs w:val="20"/>
          </w:rPr>
          <w:t>www.ludskezdroje.gov.sk</w:t>
        </w:r>
      </w:hyperlink>
      <w:r w:rsidR="00166DC6" w:rsidRPr="00D25777">
        <w:rPr>
          <w:rFonts w:ascii="Calibri" w:hAnsi="Calibri"/>
          <w:color w:val="000000" w:themeColor="text1"/>
          <w:sz w:val="20"/>
          <w:szCs w:val="20"/>
        </w:rPr>
        <w:t> | </w:t>
      </w:r>
      <w:hyperlink r:id="rId11" w:history="1">
        <w:r w:rsidR="00166DC6" w:rsidRPr="00D25777">
          <w:rPr>
            <w:rStyle w:val="Hypertextovprepojenie"/>
            <w:rFonts w:ascii="Calibri" w:hAnsi="Calibri"/>
            <w:color w:val="000000" w:themeColor="text1"/>
            <w:sz w:val="20"/>
            <w:szCs w:val="20"/>
          </w:rPr>
          <w:t>www.esf.gov.sk</w:t>
        </w:r>
      </w:hyperlink>
      <w:r w:rsidR="00166DC6" w:rsidRPr="00D25777">
        <w:rPr>
          <w:rFonts w:ascii="Calibri" w:hAnsi="Calibri"/>
          <w:color w:val="000000" w:themeColor="text1"/>
          <w:sz w:val="20"/>
          <w:szCs w:val="20"/>
        </w:rPr>
        <w:t xml:space="preserve"> | </w:t>
      </w:r>
      <w:hyperlink r:id="rId12" w:history="1">
        <w:r w:rsidR="00166DC6" w:rsidRPr="00D25777">
          <w:rPr>
            <w:rStyle w:val="Hypertextovprepojenie"/>
            <w:rFonts w:ascii="Calibri" w:hAnsi="Calibri"/>
            <w:color w:val="000000" w:themeColor="text1"/>
            <w:sz w:val="20"/>
            <w:szCs w:val="20"/>
          </w:rPr>
          <w:t>www.minv.sk</w:t>
        </w:r>
      </w:hyperlink>
      <w:r w:rsidR="00556E5A">
        <w:rPr>
          <w:rFonts w:ascii="Calibri" w:hAnsi="Calibri"/>
          <w:color w:val="000000" w:themeColor="text1"/>
          <w:sz w:val="20"/>
          <w:szCs w:val="20"/>
        </w:rPr>
        <w:t> </w:t>
      </w:r>
    </w:p>
    <w:sectPr w:rsidR="00CF66D8" w:rsidRPr="00D25777" w:rsidSect="00166DC6">
      <w:headerReference w:type="default" r:id="rId13"/>
      <w:pgSz w:w="11900" w:h="16840"/>
      <w:pgMar w:top="1440" w:right="418" w:bottom="568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1098B7C" w14:textId="77777777" w:rsidR="00E7271B" w:rsidRDefault="00E7271B" w:rsidP="00166DC6">
      <w:r>
        <w:separator/>
      </w:r>
    </w:p>
  </w:endnote>
  <w:endnote w:type="continuationSeparator" w:id="0">
    <w:p w14:paraId="5D257C03" w14:textId="77777777" w:rsidR="00E7271B" w:rsidRDefault="00E7271B" w:rsidP="00166D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Lucida Grande CE">
    <w:charset w:val="58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0F52EC8" w14:textId="77777777" w:rsidR="00E7271B" w:rsidRDefault="00E7271B" w:rsidP="00166DC6">
      <w:r>
        <w:separator/>
      </w:r>
    </w:p>
  </w:footnote>
  <w:footnote w:type="continuationSeparator" w:id="0">
    <w:p w14:paraId="4BF20F0E" w14:textId="77777777" w:rsidR="00E7271B" w:rsidRDefault="00E7271B" w:rsidP="00166DC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BF52F7" w14:textId="77777777" w:rsidR="00166DC6" w:rsidRDefault="00D25777">
    <w:pPr>
      <w:pStyle w:val="Hlavika"/>
    </w:pPr>
    <w:r>
      <w:rPr>
        <w:noProof/>
        <w:lang w:val="sk-SK" w:eastAsia="sk-SK"/>
      </w:rPr>
      <w:drawing>
        <wp:anchor distT="0" distB="0" distL="114300" distR="114300" simplePos="0" relativeHeight="251658240" behindDoc="1" locked="0" layoutInCell="1" allowOverlap="1" wp14:anchorId="0A25CB83" wp14:editId="66FD156A">
          <wp:simplePos x="0" y="0"/>
          <wp:positionH relativeFrom="column">
            <wp:posOffset>-9372600</wp:posOffset>
          </wp:positionH>
          <wp:positionV relativeFrom="paragraph">
            <wp:posOffset>-2049780</wp:posOffset>
          </wp:positionV>
          <wp:extent cx="18332364" cy="12960000"/>
          <wp:effectExtent l="0" t="0" r="698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P LZ plagat A4 Projekty.ps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32364" cy="1296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6DC6"/>
    <w:rsid w:val="00166DC6"/>
    <w:rsid w:val="001D6814"/>
    <w:rsid w:val="00556E5A"/>
    <w:rsid w:val="00CF66D8"/>
    <w:rsid w:val="00D25777"/>
    <w:rsid w:val="00D70AF3"/>
    <w:rsid w:val="00E727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8FC4D4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166DC6"/>
    <w:pPr>
      <w:tabs>
        <w:tab w:val="center" w:pos="4320"/>
        <w:tab w:val="right" w:pos="8640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66DC6"/>
  </w:style>
  <w:style w:type="paragraph" w:styleId="Pta">
    <w:name w:val="footer"/>
    <w:basedOn w:val="Normlny"/>
    <w:link w:val="PtaChar"/>
    <w:uiPriority w:val="99"/>
    <w:unhideWhenUsed/>
    <w:rsid w:val="00166DC6"/>
    <w:pPr>
      <w:tabs>
        <w:tab w:val="center" w:pos="4320"/>
        <w:tab w:val="right" w:pos="8640"/>
      </w:tabs>
    </w:pPr>
  </w:style>
  <w:style w:type="character" w:customStyle="1" w:styleId="PtaChar">
    <w:name w:val="Päta Char"/>
    <w:basedOn w:val="Predvolenpsmoodseku"/>
    <w:link w:val="Pta"/>
    <w:uiPriority w:val="99"/>
    <w:rsid w:val="00166DC6"/>
  </w:style>
  <w:style w:type="paragraph" w:styleId="Textbubliny">
    <w:name w:val="Balloon Text"/>
    <w:basedOn w:val="Normlny"/>
    <w:link w:val="TextbublinyChar"/>
    <w:uiPriority w:val="99"/>
    <w:semiHidden/>
    <w:unhideWhenUsed/>
    <w:rsid w:val="00166DC6"/>
    <w:rPr>
      <w:rFonts w:ascii="Lucida Grande CE" w:hAnsi="Lucida Grande CE" w:cs="Lucida Grande CE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66DC6"/>
    <w:rPr>
      <w:rFonts w:ascii="Lucida Grande CE" w:hAnsi="Lucida Grande CE" w:cs="Lucida Grande CE"/>
      <w:sz w:val="18"/>
      <w:szCs w:val="18"/>
    </w:rPr>
  </w:style>
  <w:style w:type="character" w:styleId="Hypertextovprepojenie">
    <w:name w:val="Hyperlink"/>
    <w:basedOn w:val="Predvolenpsmoodseku"/>
    <w:uiPriority w:val="99"/>
    <w:semiHidden/>
    <w:unhideWhenUsed/>
    <w:rsid w:val="00166DC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166DC6"/>
    <w:pPr>
      <w:tabs>
        <w:tab w:val="center" w:pos="4320"/>
        <w:tab w:val="right" w:pos="8640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66DC6"/>
  </w:style>
  <w:style w:type="paragraph" w:styleId="Pta">
    <w:name w:val="footer"/>
    <w:basedOn w:val="Normlny"/>
    <w:link w:val="PtaChar"/>
    <w:uiPriority w:val="99"/>
    <w:unhideWhenUsed/>
    <w:rsid w:val="00166DC6"/>
    <w:pPr>
      <w:tabs>
        <w:tab w:val="center" w:pos="4320"/>
        <w:tab w:val="right" w:pos="8640"/>
      </w:tabs>
    </w:pPr>
  </w:style>
  <w:style w:type="character" w:customStyle="1" w:styleId="PtaChar">
    <w:name w:val="Päta Char"/>
    <w:basedOn w:val="Predvolenpsmoodseku"/>
    <w:link w:val="Pta"/>
    <w:uiPriority w:val="99"/>
    <w:rsid w:val="00166DC6"/>
  </w:style>
  <w:style w:type="paragraph" w:styleId="Textbubliny">
    <w:name w:val="Balloon Text"/>
    <w:basedOn w:val="Normlny"/>
    <w:link w:val="TextbublinyChar"/>
    <w:uiPriority w:val="99"/>
    <w:semiHidden/>
    <w:unhideWhenUsed/>
    <w:rsid w:val="00166DC6"/>
    <w:rPr>
      <w:rFonts w:ascii="Lucida Grande CE" w:hAnsi="Lucida Grande CE" w:cs="Lucida Grande CE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66DC6"/>
    <w:rPr>
      <w:rFonts w:ascii="Lucida Grande CE" w:hAnsi="Lucida Grande CE" w:cs="Lucida Grande CE"/>
      <w:sz w:val="18"/>
      <w:szCs w:val="18"/>
    </w:rPr>
  </w:style>
  <w:style w:type="character" w:styleId="Hypertextovprepojenie">
    <w:name w:val="Hyperlink"/>
    <w:basedOn w:val="Predvolenpsmoodseku"/>
    <w:uiPriority w:val="99"/>
    <w:semiHidden/>
    <w:unhideWhenUsed/>
    <w:rsid w:val="00166DC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minv.sk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yperlink" Target="http://www.esf.gov.sk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ludskezdroje.gov.sk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58</Words>
  <Characters>333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</dc:creator>
  <cp:keywords/>
  <dc:description/>
  <cp:lastModifiedBy>Dávid Bodnár</cp:lastModifiedBy>
  <cp:revision>5</cp:revision>
  <dcterms:created xsi:type="dcterms:W3CDTF">2018-02-03T16:49:00Z</dcterms:created>
  <dcterms:modified xsi:type="dcterms:W3CDTF">2018-02-19T08:32:00Z</dcterms:modified>
</cp:coreProperties>
</file>