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C" w:rsidRPr="00507E5D" w:rsidRDefault="006E6DF4" w:rsidP="00232C48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 </w:t>
      </w:r>
      <w:r w:rsidR="00232C48">
        <w:rPr>
          <w:rFonts w:ascii="Times New Roman" w:hAnsi="Times New Roman" w:cs="Times New Roman"/>
          <w:b/>
          <w:sz w:val="24"/>
          <w:szCs w:val="24"/>
        </w:rPr>
        <w:t xml:space="preserve">Kedy zaniká </w:t>
      </w:r>
      <w:r w:rsidR="00507E5D" w:rsidRPr="00507E5D">
        <w:rPr>
          <w:rFonts w:ascii="Times New Roman" w:hAnsi="Times New Roman" w:cs="Times New Roman"/>
          <w:b/>
          <w:sz w:val="24"/>
          <w:szCs w:val="24"/>
        </w:rPr>
        <w:t>tolerovaný pobyt a kedy bude zrušený policajným útvarom</w:t>
      </w:r>
      <w:r w:rsidR="00507E5D">
        <w:rPr>
          <w:rFonts w:ascii="Times New Roman" w:hAnsi="Times New Roman" w:cs="Times New Roman"/>
          <w:b/>
          <w:sz w:val="24"/>
          <w:szCs w:val="24"/>
        </w:rPr>
        <w:t>?</w:t>
      </w:r>
    </w:p>
    <w:p w:rsid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 w:rsidP="00507E5D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Tolerovaný pobyt zaniká, ak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písomne oznámi policajnému útvaru skončenie pobytu, 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štátnemu príslušníkovi tretej krajiny uplynula doba, na ktorú mal udelený tolerovaný pobyt a nepožiadal o jeho predĺženie,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podal žiadosť o udelenie azylu, 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štátny príslušník tretej krajiny získal iný pobyt podľa tohto zákona, ako ten, ktorý mal,</w:t>
      </w:r>
    </w:p>
    <w:p w:rsidR="00507E5D" w:rsidRPr="00507E5D" w:rsidRDefault="00507E5D" w:rsidP="00507E5D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vycestoval z územia Slovenskej republiky, </w:t>
      </w:r>
    </w:p>
    <w:p w:rsidR="00507E5D" w:rsidRPr="00507E5D" w:rsidRDefault="00507E5D" w:rsidP="00507E5D">
      <w:pPr>
        <w:pStyle w:val="Bezriadkovania"/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sz w:val="24"/>
          <w:szCs w:val="24"/>
          <w:lang w:eastAsia="sk-SK"/>
        </w:rPr>
        <w:t>f) štátny príslušník tretej krajiny zomrel alebo bol vyhlásený za mŕtveho, alebo</w:t>
      </w:r>
    </w:p>
    <w:p w:rsidR="00507E5D" w:rsidRPr="00507E5D" w:rsidRDefault="00507E5D" w:rsidP="00507E5D">
      <w:pPr>
        <w:pStyle w:val="Bezriadkovania"/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07E5D">
        <w:rPr>
          <w:rFonts w:ascii="Times New Roman" w:hAnsi="Times New Roman" w:cs="Times New Roman"/>
          <w:sz w:val="24"/>
          <w:szCs w:val="24"/>
          <w:lang w:eastAsia="sk-SK"/>
        </w:rPr>
        <w:t>g) bol štátny príslušník tretej krajiny administratívne vyhostený.</w:t>
      </w: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E5D" w:rsidRPr="00164CBC" w:rsidRDefault="00507E5D" w:rsidP="00507E5D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Policajný útvar zruší tolerovaný pobyt, ak</w:t>
      </w:r>
    </w:p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zistí, že zanikol dôvod, pre ktorý bol udelený tolerovaný pobyt, </w:t>
      </w:r>
    </w:p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ohrozuje bezpečnosť štátu alebo verejný poriadok, ak ide o štátneho príslušníka tretej krajiny podľa § 58 ods. </w:t>
      </w:r>
      <w:r w:rsidR="00051914"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1 </w:t>
      </w: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písm. b), c) alebo ods. </w:t>
      </w:r>
      <w:r w:rsidR="00051914"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</w:p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zistí skutočnosti, ktoré sú dôvodom na zamietnutie žiadosti podľa § 59 ods. 12, alebo</w:t>
      </w:r>
    </w:p>
    <w:p w:rsidR="00507E5D" w:rsidRPr="00164CBC" w:rsidRDefault="00507E5D" w:rsidP="00507E5D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sk-SK"/>
        </w:rPr>
      </w:pP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 o štátneho príslušníka tretej krajiny podľa § 58 ods. </w:t>
      </w:r>
      <w:r w:rsidR="00051914"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164CB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písm. c), ktorý obnovil z vlastnej vôle kontakty s osobami podozrivými zo spáchania trestného činu súvisiaceho s obchodovaním s ľuďmi, ktorý predstiera spoluprácu s orgánmi činnými v trestnom konaní alebo ktorý prestal spolupracovať s orgánmi činnými v trestnom konaní.</w:t>
      </w:r>
    </w:p>
    <w:p w:rsidR="00507E5D" w:rsidRPr="00507E5D" w:rsidRDefault="00507E5D" w:rsidP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E5D" w:rsidRPr="00507E5D" w:rsidRDefault="00507E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7E5D" w:rsidRPr="0050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89C"/>
    <w:multiLevelType w:val="hybridMultilevel"/>
    <w:tmpl w:val="C1B0F8F4"/>
    <w:lvl w:ilvl="0" w:tplc="6E5AE818">
      <w:start w:val="1"/>
      <w:numFmt w:val="lowerLetter"/>
      <w:lvlText w:val="%1)"/>
      <w:lvlJc w:val="left"/>
      <w:pPr>
        <w:ind w:left="578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F00218"/>
    <w:multiLevelType w:val="hybridMultilevel"/>
    <w:tmpl w:val="0BBC9BEA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DF"/>
    <w:rsid w:val="00051914"/>
    <w:rsid w:val="00164CBC"/>
    <w:rsid w:val="00232C48"/>
    <w:rsid w:val="00507E5D"/>
    <w:rsid w:val="006E6DF4"/>
    <w:rsid w:val="00C72EDF"/>
    <w:rsid w:val="00C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7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07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Achimsky</dc:creator>
  <cp:keywords/>
  <dc:description/>
  <cp:lastModifiedBy>Martin Achimsky</cp:lastModifiedBy>
  <cp:revision>8</cp:revision>
  <cp:lastPrinted>2019-02-14T08:42:00Z</cp:lastPrinted>
  <dcterms:created xsi:type="dcterms:W3CDTF">2014-03-24T09:32:00Z</dcterms:created>
  <dcterms:modified xsi:type="dcterms:W3CDTF">2019-04-02T08:40:00Z</dcterms:modified>
</cp:coreProperties>
</file>