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58" w:rsidRPr="00630453" w:rsidRDefault="00AA7F58" w:rsidP="00AA7F58">
      <w:pPr>
        <w:jc w:val="both"/>
        <w:rPr>
          <w:rFonts w:ascii="Times New Roman" w:hAnsi="Times New Roman" w:cs="Times New Roman"/>
          <w:b/>
          <w:sz w:val="24"/>
          <w:szCs w:val="24"/>
        </w:rPr>
      </w:pPr>
      <w:bookmarkStart w:id="0" w:name="_GoBack"/>
      <w:r w:rsidRPr="00630453">
        <w:rPr>
          <w:rFonts w:ascii="Times New Roman" w:hAnsi="Times New Roman" w:cs="Times New Roman"/>
          <w:b/>
          <w:sz w:val="24"/>
          <w:szCs w:val="24"/>
        </w:rPr>
        <w:t xml:space="preserve">46. Zdržiavanie sa na území SR po podaní úplnej žiadosti – zákona o pobyte cudzincov </w:t>
      </w:r>
    </w:p>
    <w:bookmarkEnd w:id="0"/>
    <w:p w:rsidR="00AA7F58" w:rsidRDefault="00AA7F58" w:rsidP="00AA7F58">
      <w:pPr>
        <w:ind w:firstLine="708"/>
        <w:jc w:val="both"/>
        <w:rPr>
          <w:rFonts w:ascii="Times New Roman" w:hAnsi="Times New Roman" w:cs="Times New Roman"/>
          <w:sz w:val="24"/>
          <w:szCs w:val="24"/>
        </w:rPr>
      </w:pPr>
      <w:r w:rsidRPr="00322802">
        <w:rPr>
          <w:rFonts w:ascii="Times New Roman" w:hAnsi="Times New Roman" w:cs="Times New Roman"/>
          <w:i/>
          <w:sz w:val="24"/>
          <w:szCs w:val="24"/>
        </w:rPr>
        <w:t>Podľa § 31 ods. 3 zákona o pobyte cudzincov</w:t>
      </w:r>
      <w:r w:rsidRPr="00D563EA">
        <w:rPr>
          <w:rFonts w:ascii="Times New Roman" w:hAnsi="Times New Roman" w:cs="Times New Roman"/>
          <w:sz w:val="24"/>
          <w:szCs w:val="24"/>
        </w:rPr>
        <w:t xml:space="preserve"> - žiadosť o udelenie prechodného pobytu môže štátny príslušník tretej krajiny podať osobne aj na policajnom útvare, ak sa na území Slovenskej republiky zdržiava na základe platného povolenia na pobyt podľa osobitného predpisu, udeleného tolerovaného pobytu podľa § 58 ods. 1 písm. a) až c) alebo ods. 2, udeleného schengenského víza na účel sezónneho zamestnania,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 alebo ak ide o štátneho príslušníka tretej krajiny, ktorý má udelené národné vízum podľa § 15 ods. 1 písm. b) a žiada o udelenie prechodného pobytu na iný účel, ako ten, ktorý deklaroval pri udelení národného víza a nejde o žiadosť o udelenie prechodného pobytu podľa § 24 až § 26. Štátny príslušník tretej krajiny je oprávnený zdržiavať sa na území Slovenskej republiky až do rozhodnutia o tejto žiadosti, ak p</w:t>
      </w:r>
      <w:r w:rsidRPr="00322802">
        <w:rPr>
          <w:rFonts w:ascii="Times New Roman" w:hAnsi="Times New Roman" w:cs="Times New Roman"/>
          <w:sz w:val="24"/>
          <w:szCs w:val="24"/>
          <w:u w:val="single"/>
        </w:rPr>
        <w:t>odal úplnú žiadosť o udelenie prechodného pobytu</w:t>
      </w:r>
      <w:r w:rsidRPr="00D563EA">
        <w:rPr>
          <w:rFonts w:ascii="Times New Roman" w:hAnsi="Times New Roman" w:cs="Times New Roman"/>
          <w:sz w:val="24"/>
          <w:szCs w:val="24"/>
        </w:rPr>
        <w:t xml:space="preserve">. </w:t>
      </w:r>
    </w:p>
    <w:p w:rsidR="00AA7F58" w:rsidRDefault="00AA7F58" w:rsidP="00AA7F58">
      <w:pPr>
        <w:ind w:firstLine="708"/>
        <w:jc w:val="both"/>
        <w:rPr>
          <w:rFonts w:ascii="Times New Roman" w:hAnsi="Times New Roman" w:cs="Times New Roman"/>
          <w:sz w:val="24"/>
          <w:szCs w:val="24"/>
        </w:rPr>
      </w:pPr>
      <w:r w:rsidRPr="00322802">
        <w:rPr>
          <w:rFonts w:ascii="Times New Roman" w:hAnsi="Times New Roman" w:cs="Times New Roman"/>
          <w:i/>
          <w:sz w:val="24"/>
          <w:szCs w:val="24"/>
        </w:rPr>
        <w:t>Podľa § 44 ods. 1 zákona o pobyte cudzincov</w:t>
      </w:r>
      <w:r w:rsidRPr="00D563EA">
        <w:rPr>
          <w:rFonts w:ascii="Times New Roman" w:hAnsi="Times New Roman" w:cs="Times New Roman"/>
          <w:sz w:val="24"/>
          <w:szCs w:val="24"/>
        </w:rPr>
        <w:t xml:space="preserve"> - Žiadosť o udelenie trvalého pobytu na päť rokov podáva štátny príslušník tretej krajiny osobne na zastupiteľskom úrade alebo osobne na policajnom útvare. Štátny príslušník tretej krajiny podľa § 43 ods. 1 písm. e) nemusí podať žiadosť o udelenie trvalého pobytu na päť rokov osobne. Za štátneho príslušníka tretej krajiny podľa § 43 písm. a) a d), ktorý pre bezvládnosť nemôže osobne podať žiadosť o udelenie trvalého pobytu na päť rokov, môže podať žiadosť rodinný príslušník štátneho príslušníka tretej krajiny, s ktorým žiada zlúčenie rodiny. Orgán, ktorý žiadosť prijal, vydá žiadateľovi v deň podania žiadosti potvrdenie o jej prijatí. </w:t>
      </w:r>
    </w:p>
    <w:p w:rsidR="00AA7F58" w:rsidRDefault="00AA7F58" w:rsidP="00AA7F58">
      <w:pPr>
        <w:ind w:firstLine="708"/>
        <w:jc w:val="both"/>
        <w:rPr>
          <w:rFonts w:ascii="Times New Roman" w:hAnsi="Times New Roman" w:cs="Times New Roman"/>
          <w:sz w:val="24"/>
          <w:szCs w:val="24"/>
        </w:rPr>
      </w:pPr>
      <w:r>
        <w:rPr>
          <w:rFonts w:ascii="Times New Roman" w:hAnsi="Times New Roman" w:cs="Times New Roman"/>
          <w:sz w:val="24"/>
          <w:szCs w:val="24"/>
        </w:rPr>
        <w:t>Podľa § 44 ods. 1</w:t>
      </w:r>
      <w:r w:rsidRPr="00D563EA">
        <w:rPr>
          <w:rFonts w:ascii="Times New Roman" w:hAnsi="Times New Roman" w:cs="Times New Roman"/>
          <w:sz w:val="24"/>
          <w:szCs w:val="24"/>
        </w:rPr>
        <w:t xml:space="preserve"> zákona o pobyte cudzincov </w:t>
      </w:r>
      <w:r>
        <w:rPr>
          <w:rFonts w:ascii="Times New Roman" w:hAnsi="Times New Roman" w:cs="Times New Roman"/>
          <w:sz w:val="24"/>
          <w:szCs w:val="24"/>
        </w:rPr>
        <w:t>- ž</w:t>
      </w:r>
      <w:r w:rsidRPr="00D563EA">
        <w:rPr>
          <w:rFonts w:ascii="Times New Roman" w:hAnsi="Times New Roman" w:cs="Times New Roman"/>
          <w:sz w:val="24"/>
          <w:szCs w:val="24"/>
        </w:rPr>
        <w:t xml:space="preserve">iadosť o udelenie trvalého pobytu na päť rokov môže štátny príslušník tretej krajiny podať osobne aj na policajnom útvare, ak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a) sa na území Slovenskej republiky zdržiava na základe platného povolenia na pobyt podľa osobitného predpisu,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b) sa na území Slovenskej republiky zdržiava na základe udeleného tolerovaného pobytu podľa § 58 ods. 1 písm. a) až c) alebo ods. 2,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c) sa na území Slovenskej republiky zdržiava na základe udeleného národného víza podľa § 15,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d) sa na území Slovenskej republiky zdržiava na základe schengenského víza udeleného iným členským štátom na základe dohody o zastúpení pri udeľovaní schengenských víz medzi Slovenskou republikou a iným členským štátom,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e) ide o štátneho príslušníka tretej krajiny, u ktorého sa vízum nevyžaduje,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f) ide o držiteľa osvedčenia Slováka žijúceho v zahraničí, alebo </w:t>
      </w:r>
    </w:p>
    <w:p w:rsidR="00AA7F58" w:rsidRDefault="00AA7F58" w:rsidP="00AA7F58">
      <w:pPr>
        <w:spacing w:after="0"/>
        <w:jc w:val="both"/>
        <w:rPr>
          <w:rFonts w:ascii="Times New Roman" w:hAnsi="Times New Roman" w:cs="Times New Roman"/>
          <w:sz w:val="24"/>
          <w:szCs w:val="24"/>
        </w:rPr>
      </w:pPr>
      <w:r w:rsidRPr="00D563EA">
        <w:rPr>
          <w:rFonts w:ascii="Times New Roman" w:hAnsi="Times New Roman" w:cs="Times New Roman"/>
          <w:sz w:val="24"/>
          <w:szCs w:val="24"/>
        </w:rPr>
        <w:t xml:space="preserve">g) ide o štátneho príslušníka tretej krajiny, ktorému bolo poskytnuté dočasné útočisko na území Slovenskej republiky. </w:t>
      </w:r>
    </w:p>
    <w:p w:rsidR="00AA7F58" w:rsidRDefault="00AA7F58" w:rsidP="00AA7F58">
      <w:pPr>
        <w:spacing w:after="0"/>
        <w:jc w:val="both"/>
        <w:rPr>
          <w:rFonts w:ascii="Times New Roman" w:hAnsi="Times New Roman" w:cs="Times New Roman"/>
          <w:sz w:val="24"/>
          <w:szCs w:val="24"/>
        </w:rPr>
      </w:pPr>
    </w:p>
    <w:p w:rsidR="00AA7F58" w:rsidRPr="00322802" w:rsidRDefault="00AA7F58" w:rsidP="00AA7F58">
      <w:pPr>
        <w:ind w:firstLine="708"/>
        <w:jc w:val="both"/>
        <w:rPr>
          <w:rFonts w:ascii="Times New Roman" w:hAnsi="Times New Roman" w:cs="Times New Roman"/>
          <w:sz w:val="24"/>
          <w:szCs w:val="24"/>
          <w:u w:val="single"/>
        </w:rPr>
      </w:pPr>
      <w:r w:rsidRPr="00D563EA">
        <w:rPr>
          <w:rFonts w:ascii="Times New Roman" w:hAnsi="Times New Roman" w:cs="Times New Roman"/>
          <w:sz w:val="24"/>
          <w:szCs w:val="24"/>
        </w:rPr>
        <w:t xml:space="preserve">Podľa § 44 ods. 3 - štátny príslušník tretej krajiny je oprávnený zdržiavať sa na území Slovenskej republiky až do rozhodnutia o tejto žiadosti, ak </w:t>
      </w:r>
      <w:r w:rsidRPr="00322802">
        <w:rPr>
          <w:rFonts w:ascii="Times New Roman" w:hAnsi="Times New Roman" w:cs="Times New Roman"/>
          <w:sz w:val="24"/>
          <w:szCs w:val="24"/>
          <w:u w:val="single"/>
        </w:rPr>
        <w:t>podal úplnú žiadosť o udelenie trvalého pobytu na päť rokov.</w:t>
      </w:r>
    </w:p>
    <w:p w:rsidR="002C263C" w:rsidRDefault="002C263C"/>
    <w:sectPr w:rsidR="002C263C" w:rsidSect="001C402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DF"/>
    <w:rsid w:val="000B5ADF"/>
    <w:rsid w:val="002C263C"/>
    <w:rsid w:val="00AA7F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2B402-7F0B-4E79-BD24-3837788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7F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Company>MVSR</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Popelková</dc:creator>
  <cp:keywords/>
  <dc:description/>
  <cp:lastModifiedBy>Martina Popelková</cp:lastModifiedBy>
  <cp:revision>2</cp:revision>
  <dcterms:created xsi:type="dcterms:W3CDTF">2025-03-25T12:11:00Z</dcterms:created>
  <dcterms:modified xsi:type="dcterms:W3CDTF">2025-03-25T12:11:00Z</dcterms:modified>
</cp:coreProperties>
</file>