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CD518" w14:textId="1FDF638C" w:rsidR="007B0213" w:rsidRDefault="00CD4808" w:rsidP="00BC1836">
      <w:pPr>
        <w:pStyle w:val="Hlavika"/>
        <w:tabs>
          <w:tab w:val="clear" w:pos="4536"/>
          <w:tab w:val="clear" w:pos="9072"/>
        </w:tabs>
        <w:jc w:val="both"/>
        <w:rPr>
          <w:b/>
          <w:noProof/>
          <w:sz w:val="24"/>
          <w:szCs w:val="24"/>
        </w:rPr>
      </w:pPr>
      <w:r w:rsidRPr="005146F7">
        <w:rPr>
          <w:b/>
          <w:noProof/>
          <w:sz w:val="24"/>
          <w:szCs w:val="24"/>
        </w:rPr>
        <w:t xml:space="preserve">Doklady potrebné k žiadosti o vydanie dokladu o pobyte rodinného príslušníka </w:t>
      </w:r>
    </w:p>
    <w:p w14:paraId="5DB380FC" w14:textId="06D9ECEC" w:rsidR="00CD4808" w:rsidRPr="005146F7" w:rsidRDefault="007B0213" w:rsidP="00BC1836">
      <w:pPr>
        <w:pStyle w:val="Hlavika"/>
        <w:tabs>
          <w:tab w:val="clear" w:pos="4536"/>
          <w:tab w:val="clear" w:pos="9072"/>
        </w:tabs>
        <w:jc w:val="both"/>
        <w:rPr>
          <w:b/>
          <w:sz w:val="24"/>
          <w:szCs w:val="24"/>
          <w:lang w:val="en-US"/>
        </w:rPr>
      </w:pPr>
      <w:r>
        <w:rPr>
          <w:b/>
          <w:noProof/>
          <w:sz w:val="24"/>
          <w:szCs w:val="24"/>
        </w:rPr>
        <w:t xml:space="preserve">       </w:t>
      </w:r>
      <w:r w:rsidR="00CD4808" w:rsidRPr="005146F7">
        <w:rPr>
          <w:b/>
          <w:noProof/>
          <w:sz w:val="24"/>
          <w:szCs w:val="24"/>
        </w:rPr>
        <w:t>občana Únie:</w:t>
      </w:r>
    </w:p>
    <w:p w14:paraId="5DB380FE" w14:textId="77777777" w:rsidR="003A6CAE" w:rsidRPr="005146F7" w:rsidRDefault="003A6CAE" w:rsidP="00BC1836">
      <w:pPr>
        <w:pStyle w:val="Odsekzoznamu"/>
        <w:tabs>
          <w:tab w:val="left" w:pos="1134"/>
        </w:tabs>
        <w:ind w:left="0"/>
        <w:jc w:val="both"/>
        <w:rPr>
          <w:b/>
          <w:noProof/>
        </w:rPr>
      </w:pPr>
    </w:p>
    <w:p w14:paraId="5DB380FF" w14:textId="6D46CCE4" w:rsidR="003D0DAA" w:rsidRPr="0070345B" w:rsidRDefault="00FB2B50" w:rsidP="00BC1836">
      <w:pPr>
        <w:pStyle w:val="Odsekzoznamu"/>
        <w:numPr>
          <w:ilvl w:val="0"/>
          <w:numId w:val="12"/>
        </w:numPr>
        <w:ind w:left="567" w:hanging="567"/>
        <w:jc w:val="both"/>
        <w:rPr>
          <w:noProof/>
        </w:rPr>
      </w:pPr>
      <w:r w:rsidRPr="0070345B">
        <w:rPr>
          <w:noProof/>
        </w:rPr>
        <w:t>d</w:t>
      </w:r>
      <w:r w:rsidR="003D0DAA" w:rsidRPr="0070345B">
        <w:rPr>
          <w:noProof/>
        </w:rPr>
        <w:t>ve aktuálne fotografie s rozmermi 3 x 3,5 cm</w:t>
      </w:r>
    </w:p>
    <w:p w14:paraId="5DB38101" w14:textId="77777777" w:rsidR="003D0DAA" w:rsidRPr="0070345B" w:rsidRDefault="003D0DAA" w:rsidP="00BC1836">
      <w:pPr>
        <w:pStyle w:val="Odsekzoznamu"/>
        <w:numPr>
          <w:ilvl w:val="0"/>
          <w:numId w:val="12"/>
        </w:numPr>
        <w:ind w:left="567" w:hanging="567"/>
        <w:jc w:val="both"/>
        <w:rPr>
          <w:noProof/>
        </w:rPr>
      </w:pPr>
      <w:r w:rsidRPr="0070345B">
        <w:rPr>
          <w:noProof/>
        </w:rPr>
        <w:t>platný cestovný doklad</w:t>
      </w:r>
    </w:p>
    <w:p w14:paraId="5DB38103" w14:textId="77777777" w:rsidR="003D0DAA" w:rsidRPr="0070345B" w:rsidRDefault="003D0DAA" w:rsidP="00BC1836">
      <w:pPr>
        <w:pStyle w:val="Odsekzoznamu"/>
        <w:numPr>
          <w:ilvl w:val="0"/>
          <w:numId w:val="12"/>
        </w:numPr>
        <w:ind w:left="567" w:hanging="567"/>
        <w:jc w:val="both"/>
        <w:rPr>
          <w:noProof/>
        </w:rPr>
      </w:pPr>
      <w:r w:rsidRPr="0070345B">
        <w:rPr>
          <w:noProof/>
        </w:rPr>
        <w:t>doklad osvedčujúci existenciu rodinného vzťahu s</w:t>
      </w:r>
      <w:r w:rsidR="00903695" w:rsidRPr="0070345B">
        <w:rPr>
          <w:noProof/>
        </w:rPr>
        <w:t> </w:t>
      </w:r>
      <w:r w:rsidRPr="0070345B">
        <w:rPr>
          <w:noProof/>
        </w:rPr>
        <w:t>garantom</w:t>
      </w:r>
      <w:r w:rsidR="00903695" w:rsidRPr="0070345B">
        <w:rPr>
          <w:noProof/>
        </w:rPr>
        <w:t xml:space="preserve"> (</w:t>
      </w:r>
      <w:r w:rsidR="003958FE" w:rsidRPr="0070345B">
        <w:rPr>
          <w:noProof/>
        </w:rPr>
        <w:t xml:space="preserve">matričný doklad </w:t>
      </w:r>
      <w:r w:rsidR="005767BB" w:rsidRPr="0070345B">
        <w:rPr>
          <w:noProof/>
        </w:rPr>
        <w:t>napr. rodný list,  sobášny list</w:t>
      </w:r>
      <w:r w:rsidR="00903695" w:rsidRPr="0070345B">
        <w:rPr>
          <w:noProof/>
        </w:rPr>
        <w:t>)</w:t>
      </w:r>
    </w:p>
    <w:p w14:paraId="5DB38105" w14:textId="77777777" w:rsidR="003D0DAA" w:rsidRPr="0070345B" w:rsidRDefault="003D0DAA" w:rsidP="00BC1836">
      <w:pPr>
        <w:pStyle w:val="Odsekzoznamu"/>
        <w:numPr>
          <w:ilvl w:val="0"/>
          <w:numId w:val="12"/>
        </w:numPr>
        <w:ind w:left="567" w:hanging="567"/>
        <w:jc w:val="both"/>
        <w:rPr>
          <w:noProof/>
        </w:rPr>
      </w:pPr>
      <w:r w:rsidRPr="0070345B">
        <w:rPr>
          <w:noProof/>
        </w:rPr>
        <w:t>potvrdenie o registrácii pobytu garanta</w:t>
      </w:r>
    </w:p>
    <w:p w14:paraId="5DB38107" w14:textId="77777777" w:rsidR="00903695" w:rsidRPr="0070345B" w:rsidRDefault="003D0DAA" w:rsidP="00BC1836">
      <w:pPr>
        <w:ind w:left="567" w:hanging="567"/>
        <w:jc w:val="both"/>
        <w:rPr>
          <w:noProof/>
        </w:rPr>
      </w:pPr>
      <w:r w:rsidRPr="0070345B">
        <w:rPr>
          <w:noProof/>
        </w:rPr>
        <w:t xml:space="preserve"> </w:t>
      </w:r>
      <w:r w:rsidR="00FB2B50" w:rsidRPr="0070345B">
        <w:rPr>
          <w:noProof/>
        </w:rPr>
        <w:t xml:space="preserve">    </w:t>
      </w:r>
    </w:p>
    <w:p w14:paraId="5DB38108" w14:textId="77777777" w:rsidR="003D0DAA" w:rsidRPr="0070345B" w:rsidRDefault="00FB2B50" w:rsidP="00BC1836">
      <w:pPr>
        <w:ind w:left="567" w:hanging="567"/>
        <w:jc w:val="both"/>
        <w:rPr>
          <w:b/>
          <w:noProof/>
        </w:rPr>
      </w:pPr>
      <w:r w:rsidRPr="0070345B">
        <w:rPr>
          <w:noProof/>
        </w:rPr>
        <w:t>A</w:t>
      </w:r>
      <w:r w:rsidR="003D0DAA" w:rsidRPr="0070345B">
        <w:rPr>
          <w:b/>
          <w:noProof/>
        </w:rPr>
        <w:t xml:space="preserve">k ide  o rodinného príslušníka občana Únie, ktorý </w:t>
      </w:r>
    </w:p>
    <w:p w14:paraId="5DB3810A" w14:textId="77777777" w:rsidR="003D0DAA" w:rsidRPr="00622ACC" w:rsidRDefault="003D0DAA" w:rsidP="00BC1836">
      <w:pPr>
        <w:pStyle w:val="Odsekzoznamu"/>
        <w:numPr>
          <w:ilvl w:val="0"/>
          <w:numId w:val="9"/>
        </w:numPr>
        <w:tabs>
          <w:tab w:val="left" w:pos="1276"/>
        </w:tabs>
        <w:ind w:left="567" w:hanging="567"/>
        <w:jc w:val="both"/>
        <w:rPr>
          <w:noProof/>
        </w:rPr>
      </w:pPr>
      <w:r w:rsidRPr="0070345B">
        <w:rPr>
          <w:noProof/>
        </w:rPr>
        <w:t xml:space="preserve">je dieťaťom mladším ako 21 rokov, </w:t>
      </w:r>
      <w:r w:rsidRPr="00622ACC">
        <w:rPr>
          <w:noProof/>
        </w:rPr>
        <w:t xml:space="preserve">nezaopatreným dieťaťom alebo takýmito deťmi jeho manžela, </w:t>
      </w:r>
      <w:r w:rsidR="00FB2B50" w:rsidRPr="00622ACC">
        <w:rPr>
          <w:noProof/>
        </w:rPr>
        <w:t>predloží dokumenty preukazujúce túto skutočnosť</w:t>
      </w:r>
      <w:r w:rsidR="003A6CAE" w:rsidRPr="00622ACC">
        <w:rPr>
          <w:noProof/>
        </w:rPr>
        <w:t>,</w:t>
      </w:r>
    </w:p>
    <w:p w14:paraId="5DB3810C" w14:textId="77777777" w:rsidR="00FB2B50" w:rsidRPr="00622ACC" w:rsidRDefault="003D0DAA" w:rsidP="00BC1836">
      <w:pPr>
        <w:pStyle w:val="Odsekzoznamu"/>
        <w:numPr>
          <w:ilvl w:val="0"/>
          <w:numId w:val="9"/>
        </w:numPr>
        <w:tabs>
          <w:tab w:val="left" w:pos="1276"/>
        </w:tabs>
        <w:ind w:left="567" w:hanging="567"/>
        <w:jc w:val="both"/>
        <w:rPr>
          <w:noProof/>
        </w:rPr>
      </w:pPr>
      <w:r w:rsidRPr="00622ACC">
        <w:rPr>
          <w:noProof/>
        </w:rPr>
        <w:t>je závislým priamym príbuzným v zostupnej alebo vzostupnej línii alebo takáto osoba jeho manžela, predloží dokumenty preukazujúce túto skutočnosť</w:t>
      </w:r>
      <w:r w:rsidR="003A6CAE" w:rsidRPr="00622ACC">
        <w:rPr>
          <w:noProof/>
        </w:rPr>
        <w:t>,</w:t>
      </w:r>
      <w:r w:rsidRPr="00622ACC">
        <w:rPr>
          <w:noProof/>
        </w:rPr>
        <w:t xml:space="preserve">  </w:t>
      </w:r>
    </w:p>
    <w:p w14:paraId="5DB3810E" w14:textId="77777777" w:rsidR="003D0DAA" w:rsidRPr="00622ACC" w:rsidRDefault="003D0DAA" w:rsidP="00BC1836">
      <w:pPr>
        <w:tabs>
          <w:tab w:val="left" w:pos="1276"/>
        </w:tabs>
        <w:ind w:left="567" w:hanging="567"/>
        <w:jc w:val="both"/>
        <w:rPr>
          <w:noProof/>
        </w:rPr>
      </w:pPr>
      <w:r w:rsidRPr="00622ACC">
        <w:rPr>
          <w:noProof/>
        </w:rPr>
        <w:t xml:space="preserve">  </w:t>
      </w:r>
    </w:p>
    <w:p w14:paraId="5DB3810F" w14:textId="36E33340" w:rsidR="003D0DAA" w:rsidRPr="00622ACC" w:rsidRDefault="00FB2B50" w:rsidP="00BC1836">
      <w:pPr>
        <w:ind w:left="567" w:hanging="567"/>
        <w:jc w:val="both"/>
        <w:rPr>
          <w:b/>
          <w:noProof/>
        </w:rPr>
      </w:pPr>
      <w:r w:rsidRPr="00622ACC">
        <w:rPr>
          <w:b/>
          <w:noProof/>
        </w:rPr>
        <w:t>A</w:t>
      </w:r>
      <w:r w:rsidR="003D0DAA" w:rsidRPr="00622ACC">
        <w:rPr>
          <w:b/>
          <w:noProof/>
        </w:rPr>
        <w:t xml:space="preserve">k ide  o rodinného príslušníka občana Únie, ktorý </w:t>
      </w:r>
    </w:p>
    <w:p w14:paraId="5DB38111" w14:textId="325753F9" w:rsidR="003D0DAA" w:rsidRPr="00622ACC" w:rsidRDefault="003D0DAA" w:rsidP="00BC1836">
      <w:pPr>
        <w:pStyle w:val="Odsekzoznamu"/>
        <w:numPr>
          <w:ilvl w:val="0"/>
          <w:numId w:val="13"/>
        </w:numPr>
        <w:ind w:left="567" w:hanging="567"/>
        <w:jc w:val="both"/>
        <w:rPr>
          <w:noProof/>
        </w:rPr>
      </w:pPr>
      <w:r w:rsidRPr="00622ACC">
        <w:rPr>
          <w:noProof/>
        </w:rPr>
        <w:t xml:space="preserve">je akýmkoľvek iným rodinným príslušníkom, na ktorého sa nevzťahuje § 2 </w:t>
      </w:r>
      <w:r w:rsidR="00FB2B50" w:rsidRPr="00622ACC">
        <w:rPr>
          <w:noProof/>
        </w:rPr>
        <w:br/>
      </w:r>
      <w:r w:rsidRPr="00622ACC">
        <w:rPr>
          <w:noProof/>
        </w:rPr>
        <w:t>ods. 5 písm. a) až c) zákona o pobyte cudzincov</w:t>
      </w:r>
      <w:r w:rsidR="00A918D8" w:rsidRPr="00622ACC">
        <w:rPr>
          <w:noProof/>
        </w:rPr>
        <w:t xml:space="preserve"> a je nezaopatrenou osobou v krajine, z ktorej prichádza</w:t>
      </w:r>
      <w:r w:rsidRPr="00622ACC">
        <w:rPr>
          <w:noProof/>
        </w:rPr>
        <w:t>, predloží hodnoverný dokument preukazujúci, že je osobou závislou od garanta</w:t>
      </w:r>
      <w:r w:rsidR="003A6CAE" w:rsidRPr="00622ACC">
        <w:rPr>
          <w:noProof/>
        </w:rPr>
        <w:t>,</w:t>
      </w:r>
      <w:r w:rsidRPr="00622ACC">
        <w:rPr>
          <w:noProof/>
        </w:rPr>
        <w:t xml:space="preserve">  </w:t>
      </w:r>
    </w:p>
    <w:p w14:paraId="5DB38113" w14:textId="77777777" w:rsidR="00FB2B50" w:rsidRPr="00622ACC" w:rsidRDefault="00FB2B50" w:rsidP="00BC1836">
      <w:pPr>
        <w:ind w:left="567" w:hanging="567"/>
        <w:jc w:val="both"/>
        <w:rPr>
          <w:noProof/>
        </w:rPr>
      </w:pPr>
    </w:p>
    <w:p w14:paraId="5DB38114" w14:textId="77777777" w:rsidR="003D0DAA" w:rsidRPr="00622ACC" w:rsidRDefault="00FB2B50" w:rsidP="00BC1836">
      <w:pPr>
        <w:ind w:left="567" w:hanging="567"/>
        <w:jc w:val="both"/>
        <w:rPr>
          <w:b/>
          <w:noProof/>
        </w:rPr>
      </w:pPr>
      <w:r w:rsidRPr="00622ACC">
        <w:rPr>
          <w:b/>
          <w:noProof/>
        </w:rPr>
        <w:t>A</w:t>
      </w:r>
      <w:r w:rsidR="003D0DAA" w:rsidRPr="00622ACC">
        <w:rPr>
          <w:b/>
          <w:noProof/>
        </w:rPr>
        <w:t xml:space="preserve">k ide  o rodinného príslušníka občana Únie, ktorý </w:t>
      </w:r>
    </w:p>
    <w:p w14:paraId="5DB38116" w14:textId="77777777" w:rsidR="003D0DAA" w:rsidRPr="00622ACC" w:rsidRDefault="003D0DAA" w:rsidP="00BC1836">
      <w:pPr>
        <w:pStyle w:val="Odsekzoznamu"/>
        <w:numPr>
          <w:ilvl w:val="0"/>
          <w:numId w:val="7"/>
        </w:numPr>
        <w:tabs>
          <w:tab w:val="left" w:pos="567"/>
          <w:tab w:val="left" w:pos="709"/>
        </w:tabs>
        <w:ind w:left="567" w:hanging="567"/>
        <w:jc w:val="both"/>
        <w:rPr>
          <w:noProof/>
        </w:rPr>
      </w:pPr>
      <w:r w:rsidRPr="00622ACC">
        <w:rPr>
          <w:noProof/>
        </w:rPr>
        <w:t xml:space="preserve">je akýmkoľvek iným rodinným príslušníkom, na ktorého sa nevzťahuje § 2 </w:t>
      </w:r>
      <w:r w:rsidR="00FB2B50" w:rsidRPr="00622ACC">
        <w:rPr>
          <w:noProof/>
        </w:rPr>
        <w:br/>
      </w:r>
      <w:r w:rsidRPr="00622ACC">
        <w:rPr>
          <w:noProof/>
        </w:rPr>
        <w:t xml:space="preserve">ods. 5 písm. a) až c) zákona o pobyte cudzincov a je členom jeho domácnosti </w:t>
      </w:r>
      <w:r w:rsidR="00FA4CA4" w:rsidRPr="00622ACC">
        <w:rPr>
          <w:noProof/>
        </w:rPr>
        <w:br/>
      </w:r>
      <w:r w:rsidRPr="00622ACC">
        <w:rPr>
          <w:noProof/>
        </w:rPr>
        <w:t>(napr. brat), predloží hodnoverný dokument, že je členom domácnosti garanta</w:t>
      </w:r>
      <w:r w:rsidR="003A6CAE" w:rsidRPr="00622ACC">
        <w:rPr>
          <w:noProof/>
        </w:rPr>
        <w:t>,</w:t>
      </w:r>
      <w:r w:rsidRPr="00622ACC">
        <w:rPr>
          <w:noProof/>
        </w:rPr>
        <w:t xml:space="preserve">  </w:t>
      </w:r>
    </w:p>
    <w:p w14:paraId="5DB38118" w14:textId="77777777" w:rsidR="00FB2B50" w:rsidRPr="00622ACC" w:rsidRDefault="003D0DAA" w:rsidP="00BC1836">
      <w:pPr>
        <w:ind w:left="567" w:hanging="567"/>
        <w:jc w:val="both"/>
        <w:rPr>
          <w:noProof/>
        </w:rPr>
      </w:pPr>
      <w:r w:rsidRPr="00622ACC">
        <w:rPr>
          <w:noProof/>
        </w:rPr>
        <w:t xml:space="preserve">      </w:t>
      </w:r>
    </w:p>
    <w:p w14:paraId="5DB38119" w14:textId="77777777" w:rsidR="003D0DAA" w:rsidRPr="00622ACC" w:rsidRDefault="00FB2B50" w:rsidP="00BC1836">
      <w:pPr>
        <w:jc w:val="both"/>
        <w:rPr>
          <w:b/>
          <w:noProof/>
        </w:rPr>
      </w:pPr>
      <w:r w:rsidRPr="00622ACC">
        <w:rPr>
          <w:noProof/>
        </w:rPr>
        <w:t>A</w:t>
      </w:r>
      <w:r w:rsidR="003D0DAA" w:rsidRPr="00622ACC">
        <w:rPr>
          <w:b/>
          <w:noProof/>
        </w:rPr>
        <w:t xml:space="preserve">k ide  o rodinného príslušníka občana Únie, ktorý </w:t>
      </w:r>
    </w:p>
    <w:p w14:paraId="5DB3811B" w14:textId="77777777" w:rsidR="003D0DAA" w:rsidRPr="00622ACC" w:rsidRDefault="003D0DAA" w:rsidP="00BC1836">
      <w:pPr>
        <w:pStyle w:val="Odsekzoznamu"/>
        <w:numPr>
          <w:ilvl w:val="0"/>
          <w:numId w:val="7"/>
        </w:numPr>
        <w:ind w:left="567" w:hanging="567"/>
        <w:jc w:val="both"/>
        <w:rPr>
          <w:noProof/>
        </w:rPr>
      </w:pPr>
      <w:r w:rsidRPr="00622ACC">
        <w:rPr>
          <w:noProof/>
        </w:rPr>
        <w:t xml:space="preserve">je akýmkoľvek iným rodinným príslušníkom, na ktorého sa nevzťahuje § 2 </w:t>
      </w:r>
      <w:r w:rsidR="00FB2B50" w:rsidRPr="00622ACC">
        <w:rPr>
          <w:noProof/>
        </w:rPr>
        <w:br/>
      </w:r>
      <w:r w:rsidRPr="00622ACC">
        <w:rPr>
          <w:noProof/>
        </w:rPr>
        <w:t>ods. 5 písm. a) až c) zákona o pobyte cudzincov a je z vážnych zdravotných dôvodov odkázaný na jeho starostlivosť, predloží dokument preukazujúci, že je z vážnych zdravotných dôvodov odkázaný na starostlivosť garant</w:t>
      </w:r>
      <w:r w:rsidR="00FB2B50" w:rsidRPr="00622ACC">
        <w:rPr>
          <w:noProof/>
        </w:rPr>
        <w:t>a</w:t>
      </w:r>
      <w:r w:rsidR="003A6CAE" w:rsidRPr="00622ACC">
        <w:rPr>
          <w:noProof/>
        </w:rPr>
        <w:t>,</w:t>
      </w:r>
      <w:r w:rsidRPr="00622ACC">
        <w:rPr>
          <w:noProof/>
        </w:rPr>
        <w:t xml:space="preserve">   </w:t>
      </w:r>
    </w:p>
    <w:p w14:paraId="5DB3811D" w14:textId="77777777" w:rsidR="003D0DAA" w:rsidRPr="00622ACC" w:rsidRDefault="003D0DAA" w:rsidP="00BC1836">
      <w:pPr>
        <w:jc w:val="both"/>
        <w:rPr>
          <w:noProof/>
        </w:rPr>
      </w:pPr>
    </w:p>
    <w:p w14:paraId="5DB3811E" w14:textId="0791D04D" w:rsidR="003D0DAA" w:rsidRPr="00622ACC" w:rsidRDefault="00FB2B50" w:rsidP="00BC1836">
      <w:pPr>
        <w:jc w:val="both"/>
        <w:rPr>
          <w:b/>
          <w:noProof/>
        </w:rPr>
      </w:pPr>
      <w:r w:rsidRPr="00622ACC">
        <w:rPr>
          <w:noProof/>
        </w:rPr>
        <w:t>A</w:t>
      </w:r>
      <w:r w:rsidR="003D0DAA" w:rsidRPr="00622ACC">
        <w:rPr>
          <w:b/>
          <w:noProof/>
        </w:rPr>
        <w:t xml:space="preserve">k ide  o rodinného príslušníka občana Únie, ktorý </w:t>
      </w:r>
    </w:p>
    <w:p w14:paraId="5DB38120" w14:textId="045E89F8" w:rsidR="003D0DAA" w:rsidRPr="00622ACC" w:rsidRDefault="003D0DAA" w:rsidP="00BC1836">
      <w:pPr>
        <w:pStyle w:val="Odsekzoznamu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noProof/>
        </w:rPr>
      </w:pPr>
      <w:r w:rsidRPr="00622ACC">
        <w:rPr>
          <w:noProof/>
        </w:rPr>
        <w:t xml:space="preserve">je jeho </w:t>
      </w:r>
      <w:r w:rsidR="002C43EC" w:rsidRPr="00622ACC">
        <w:rPr>
          <w:noProof/>
        </w:rPr>
        <w:t>manžel</w:t>
      </w:r>
      <w:r w:rsidRPr="00622ACC">
        <w:rPr>
          <w:noProof/>
        </w:rPr>
        <w:t xml:space="preserve"> a s ktorým má občan Únie trvalý, riadne osvedčený vzťah (napr. druh, družka, registrovaný partner), predloží hodnoverný dokument preukazujúci existenciu trvalého, riadne osvedčeného vzťahu s garantom</w:t>
      </w:r>
      <w:r w:rsidR="003A6CAE" w:rsidRPr="00622ACC">
        <w:rPr>
          <w:noProof/>
        </w:rPr>
        <w:t>,</w:t>
      </w:r>
      <w:r w:rsidRPr="00622ACC">
        <w:rPr>
          <w:noProof/>
        </w:rPr>
        <w:t xml:space="preserve"> </w:t>
      </w:r>
    </w:p>
    <w:p w14:paraId="5DB38122" w14:textId="77777777" w:rsidR="003D0DAA" w:rsidRPr="00622ACC" w:rsidRDefault="003D0DAA" w:rsidP="00BC1836">
      <w:pPr>
        <w:pStyle w:val="Odsekzoznamu"/>
        <w:ind w:left="0"/>
        <w:jc w:val="both"/>
        <w:rPr>
          <w:noProof/>
        </w:rPr>
      </w:pPr>
    </w:p>
    <w:p w14:paraId="5DB38123" w14:textId="08D9A636" w:rsidR="003D0DAA" w:rsidRPr="00622ACC" w:rsidRDefault="00FB2B50" w:rsidP="00BC1836">
      <w:pPr>
        <w:tabs>
          <w:tab w:val="left" w:pos="851"/>
        </w:tabs>
        <w:jc w:val="both"/>
        <w:rPr>
          <w:b/>
          <w:noProof/>
        </w:rPr>
      </w:pPr>
      <w:r w:rsidRPr="00622ACC">
        <w:rPr>
          <w:b/>
          <w:noProof/>
        </w:rPr>
        <w:t>A</w:t>
      </w:r>
      <w:r w:rsidR="003D0DAA" w:rsidRPr="00622ACC">
        <w:rPr>
          <w:b/>
          <w:noProof/>
        </w:rPr>
        <w:t xml:space="preserve">k ide  o rodinného príslušníka občana Únie, ktorý </w:t>
      </w:r>
    </w:p>
    <w:p w14:paraId="5DB38146" w14:textId="4AC7D271" w:rsidR="00CD4808" w:rsidRPr="00622ACC" w:rsidRDefault="003D0DAA" w:rsidP="00BC1836">
      <w:pPr>
        <w:pStyle w:val="Odsekzoznamu"/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noProof/>
          <w:lang w:val="en-US"/>
        </w:rPr>
      </w:pPr>
      <w:r w:rsidRPr="00622ACC">
        <w:rPr>
          <w:noProof/>
        </w:rPr>
        <w:t xml:space="preserve">je štátnym príslušníkom tretej krajiny s právom pobytu </w:t>
      </w:r>
      <w:r w:rsidR="00A918D8" w:rsidRPr="00622ACC">
        <w:rPr>
          <w:noProof/>
        </w:rPr>
        <w:t xml:space="preserve"> v rovnakom členskom štáte, v ktorom má občan</w:t>
      </w:r>
      <w:r w:rsidRPr="00622ACC">
        <w:rPr>
          <w:noProof/>
        </w:rPr>
        <w:t xml:space="preserve"> Únie </w:t>
      </w:r>
      <w:r w:rsidR="00A918D8" w:rsidRPr="00622ACC">
        <w:rPr>
          <w:noProof/>
        </w:rPr>
        <w:t xml:space="preserve"> právo pobytu a občanom Únie  je štátny občan </w:t>
      </w:r>
      <w:r w:rsidR="00A8647D" w:rsidRPr="00622ACC">
        <w:rPr>
          <w:noProof/>
        </w:rPr>
        <w:t>Slovenskej republiky, s ktorým sa štátny príslušník tretej krajiny navráti na pobyt alebo sa k nemu pripája na pobyt späť na územie Slovenskej republiky</w:t>
      </w:r>
      <w:r w:rsidR="00CD4808" w:rsidRPr="00622ACC">
        <w:rPr>
          <w:noProof/>
          <w:lang w:val="en-US"/>
        </w:rPr>
        <w:t xml:space="preserve">  </w:t>
      </w:r>
      <w:r w:rsidR="00A8647D" w:rsidRPr="00622ACC">
        <w:rPr>
          <w:noProof/>
          <w:lang w:val="en-US"/>
        </w:rPr>
        <w:t xml:space="preserve">a spĺňa niektorú  zo zákonných podmienok, konkrétne, či ide o jeho manžela, alebo  dieťa mladšie ako 21 rokov, </w:t>
      </w:r>
      <w:r w:rsidR="00A8647D" w:rsidRPr="00622ACC">
        <w:rPr>
          <w:noProof/>
        </w:rPr>
        <w:t xml:space="preserve">nezaopatrené dieťa, </w:t>
      </w:r>
      <w:r w:rsidR="00CD4808" w:rsidRPr="00622ACC">
        <w:rPr>
          <w:noProof/>
          <w:lang w:val="en-US"/>
        </w:rPr>
        <w:t xml:space="preserve">  </w:t>
      </w:r>
      <w:r w:rsidR="00A8647D" w:rsidRPr="00622ACC">
        <w:rPr>
          <w:noProof/>
        </w:rPr>
        <w:t xml:space="preserve">závislý priamy príbuzný v zostupnej alebo vzostupnej línii jeho manžela. </w:t>
      </w:r>
      <w:r w:rsidR="00CD4808" w:rsidRPr="00622ACC">
        <w:rPr>
          <w:noProof/>
          <w:lang w:val="en-US"/>
        </w:rPr>
        <w:t xml:space="preserve">      </w:t>
      </w:r>
    </w:p>
    <w:p w14:paraId="0207BEB7" w14:textId="723A5FF1" w:rsidR="0070345B" w:rsidRPr="0070345B" w:rsidRDefault="0070345B" w:rsidP="00BC1836">
      <w:pPr>
        <w:rPr>
          <w:lang w:val="en-US"/>
        </w:rPr>
      </w:pPr>
      <w:bookmarkStart w:id="0" w:name="_GoBack"/>
      <w:bookmarkEnd w:id="0"/>
    </w:p>
    <w:sectPr w:rsidR="0070345B" w:rsidRPr="0070345B" w:rsidSect="00227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31E9B"/>
    <w:multiLevelType w:val="hybridMultilevel"/>
    <w:tmpl w:val="CC4AC79E"/>
    <w:lvl w:ilvl="0" w:tplc="AA8ADD2C">
      <w:start w:val="1"/>
      <w:numFmt w:val="decimal"/>
      <w:lvlText w:val="(%1)"/>
      <w:lvlJc w:val="left"/>
      <w:pPr>
        <w:ind w:left="4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DA21B8"/>
    <w:multiLevelType w:val="hybridMultilevel"/>
    <w:tmpl w:val="CA9A09DE"/>
    <w:lvl w:ilvl="0" w:tplc="1040D3F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sz w:val="36"/>
        <w:szCs w:val="36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A74C10"/>
    <w:multiLevelType w:val="hybridMultilevel"/>
    <w:tmpl w:val="310C0866"/>
    <w:lvl w:ilvl="0" w:tplc="041B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05FE4"/>
    <w:multiLevelType w:val="hybridMultilevel"/>
    <w:tmpl w:val="25048114"/>
    <w:lvl w:ilvl="0" w:tplc="5E24F408">
      <w:start w:val="1"/>
      <w:numFmt w:val="lowerLetter"/>
      <w:lvlText w:val="%1)"/>
      <w:lvlJc w:val="left"/>
      <w:pPr>
        <w:ind w:left="1080" w:hanging="360"/>
      </w:pPr>
      <w:rPr>
        <w:b w:val="0"/>
        <w:i w:val="0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DC5ACD"/>
    <w:multiLevelType w:val="hybridMultilevel"/>
    <w:tmpl w:val="F080FA42"/>
    <w:lvl w:ilvl="0" w:tplc="B65A537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9C7394"/>
    <w:multiLevelType w:val="hybridMultilevel"/>
    <w:tmpl w:val="B33477A2"/>
    <w:lvl w:ilvl="0" w:tplc="1040D3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sz w:val="36"/>
        <w:szCs w:val="36"/>
      </w:rPr>
    </w:lvl>
    <w:lvl w:ilvl="1" w:tplc="041B0003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6" w15:restartNumberingAfterBreak="0">
    <w:nsid w:val="502E3BE4"/>
    <w:multiLevelType w:val="hybridMultilevel"/>
    <w:tmpl w:val="2EE8DBB2"/>
    <w:lvl w:ilvl="0" w:tplc="1040D3F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07C6383"/>
    <w:multiLevelType w:val="hybridMultilevel"/>
    <w:tmpl w:val="E806D5C6"/>
    <w:lvl w:ilvl="0" w:tplc="B50C0F94">
      <w:start w:val="1"/>
      <w:numFmt w:val="lowerLetter"/>
      <w:lvlText w:val="%1)"/>
      <w:lvlJc w:val="left"/>
      <w:pPr>
        <w:ind w:left="1069" w:hanging="360"/>
      </w:p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>
      <w:start w:val="1"/>
      <w:numFmt w:val="lowerRoman"/>
      <w:lvlText w:val="%3."/>
      <w:lvlJc w:val="right"/>
      <w:pPr>
        <w:ind w:left="2509" w:hanging="180"/>
      </w:pPr>
    </w:lvl>
    <w:lvl w:ilvl="3" w:tplc="041B000F">
      <w:start w:val="1"/>
      <w:numFmt w:val="decimal"/>
      <w:lvlText w:val="%4."/>
      <w:lvlJc w:val="left"/>
      <w:pPr>
        <w:ind w:left="3229" w:hanging="360"/>
      </w:pPr>
    </w:lvl>
    <w:lvl w:ilvl="4" w:tplc="041B0019">
      <w:start w:val="1"/>
      <w:numFmt w:val="lowerLetter"/>
      <w:lvlText w:val="%5."/>
      <w:lvlJc w:val="left"/>
      <w:pPr>
        <w:ind w:left="3949" w:hanging="360"/>
      </w:pPr>
    </w:lvl>
    <w:lvl w:ilvl="5" w:tplc="041B001B">
      <w:start w:val="1"/>
      <w:numFmt w:val="lowerRoman"/>
      <w:lvlText w:val="%6."/>
      <w:lvlJc w:val="right"/>
      <w:pPr>
        <w:ind w:left="4669" w:hanging="180"/>
      </w:pPr>
    </w:lvl>
    <w:lvl w:ilvl="6" w:tplc="041B000F">
      <w:start w:val="1"/>
      <w:numFmt w:val="decimal"/>
      <w:lvlText w:val="%7."/>
      <w:lvlJc w:val="left"/>
      <w:pPr>
        <w:ind w:left="5389" w:hanging="360"/>
      </w:pPr>
    </w:lvl>
    <w:lvl w:ilvl="7" w:tplc="041B0019">
      <w:start w:val="1"/>
      <w:numFmt w:val="lowerLetter"/>
      <w:lvlText w:val="%8."/>
      <w:lvlJc w:val="left"/>
      <w:pPr>
        <w:ind w:left="6109" w:hanging="360"/>
      </w:pPr>
    </w:lvl>
    <w:lvl w:ilvl="8" w:tplc="041B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8F0F87"/>
    <w:multiLevelType w:val="hybridMultilevel"/>
    <w:tmpl w:val="A28082B8"/>
    <w:lvl w:ilvl="0" w:tplc="5BF67B3E">
      <w:start w:val="1"/>
      <w:numFmt w:val="bullet"/>
      <w:lvlText w:val="□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36"/>
        <w:szCs w:val="36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7759B5"/>
    <w:multiLevelType w:val="hybridMultilevel"/>
    <w:tmpl w:val="9AD2EA1A"/>
    <w:lvl w:ilvl="0" w:tplc="1040D3F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b/>
        <w:sz w:val="36"/>
        <w:szCs w:val="36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506489A"/>
    <w:multiLevelType w:val="hybridMultilevel"/>
    <w:tmpl w:val="9CC0231E"/>
    <w:lvl w:ilvl="0" w:tplc="7E4EEB7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b/>
        <w:sz w:val="36"/>
        <w:szCs w:val="36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97220"/>
    <w:multiLevelType w:val="hybridMultilevel"/>
    <w:tmpl w:val="D012DEAC"/>
    <w:lvl w:ilvl="0" w:tplc="1040D3F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sz w:val="36"/>
        <w:szCs w:val="36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5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11"/>
  </w:num>
  <w:num w:numId="10">
    <w:abstractNumId w:val="3"/>
  </w:num>
  <w:num w:numId="11">
    <w:abstractNumId w:val="2"/>
  </w:num>
  <w:num w:numId="12">
    <w:abstractNumId w:val="1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65"/>
    <w:rsid w:val="00025DA6"/>
    <w:rsid w:val="000C1750"/>
    <w:rsid w:val="00164F95"/>
    <w:rsid w:val="001B7586"/>
    <w:rsid w:val="001F494B"/>
    <w:rsid w:val="001F52B9"/>
    <w:rsid w:val="00220BAA"/>
    <w:rsid w:val="002275AC"/>
    <w:rsid w:val="0024314B"/>
    <w:rsid w:val="002C3DA4"/>
    <w:rsid w:val="002C43EC"/>
    <w:rsid w:val="00321C52"/>
    <w:rsid w:val="003958FE"/>
    <w:rsid w:val="003A6CAE"/>
    <w:rsid w:val="003B35C8"/>
    <w:rsid w:val="003D0DAA"/>
    <w:rsid w:val="005146F7"/>
    <w:rsid w:val="005150AE"/>
    <w:rsid w:val="005424A5"/>
    <w:rsid w:val="005767BB"/>
    <w:rsid w:val="00585A20"/>
    <w:rsid w:val="005F3BC1"/>
    <w:rsid w:val="006161DE"/>
    <w:rsid w:val="00622ACC"/>
    <w:rsid w:val="00644DBC"/>
    <w:rsid w:val="0070345B"/>
    <w:rsid w:val="007B0213"/>
    <w:rsid w:val="007B7526"/>
    <w:rsid w:val="007C36B2"/>
    <w:rsid w:val="008A3576"/>
    <w:rsid w:val="008B1560"/>
    <w:rsid w:val="008F5B8A"/>
    <w:rsid w:val="00900F8B"/>
    <w:rsid w:val="00903695"/>
    <w:rsid w:val="00A16F25"/>
    <w:rsid w:val="00A365CF"/>
    <w:rsid w:val="00A8647D"/>
    <w:rsid w:val="00A918D8"/>
    <w:rsid w:val="00AD09F1"/>
    <w:rsid w:val="00AD5AA7"/>
    <w:rsid w:val="00B1363D"/>
    <w:rsid w:val="00B27B66"/>
    <w:rsid w:val="00B41565"/>
    <w:rsid w:val="00B90692"/>
    <w:rsid w:val="00BC1836"/>
    <w:rsid w:val="00C75BFA"/>
    <w:rsid w:val="00CA73D1"/>
    <w:rsid w:val="00CD4808"/>
    <w:rsid w:val="00CE5FB1"/>
    <w:rsid w:val="00D902A9"/>
    <w:rsid w:val="00DA3686"/>
    <w:rsid w:val="00DD2C41"/>
    <w:rsid w:val="00EB2056"/>
    <w:rsid w:val="00F33D3D"/>
    <w:rsid w:val="00F554D5"/>
    <w:rsid w:val="00FA4CA4"/>
    <w:rsid w:val="00FB2B50"/>
    <w:rsid w:val="00FB64C8"/>
    <w:rsid w:val="00FD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80E4"/>
  <w15:docId w15:val="{0766F2A7-CEB0-4648-AC47-9E1D8E13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F52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B7586"/>
    <w:pPr>
      <w:tabs>
        <w:tab w:val="center" w:pos="4536"/>
        <w:tab w:val="right" w:pos="9072"/>
      </w:tabs>
    </w:pPr>
    <w:rPr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1B758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B205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B205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1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36EC5B34CBA4BAF72F57CC17396B4" ma:contentTypeVersion="3" ma:contentTypeDescription="Umožňuje vytvoriť nový dokument." ma:contentTypeScope="" ma:versionID="3485687aaa68ccce09dd7a747742ebc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9D32-2A2A-4B1A-B56C-3B51FD85F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66ED3-170B-48AB-9C85-9727E1CF0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DD44D1-9EC3-4B06-85BB-2B1055A43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3FAD652-71F5-454D-B6DA-5C0E6DE7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Juraj Oslányi</cp:lastModifiedBy>
  <cp:revision>12</cp:revision>
  <cp:lastPrinted>2013-05-09T06:11:00Z</cp:lastPrinted>
  <dcterms:created xsi:type="dcterms:W3CDTF">2014-02-26T08:37:00Z</dcterms:created>
  <dcterms:modified xsi:type="dcterms:W3CDTF">2021-04-12T05:23:00Z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0x0101005EC36EC5B34CBA4BAF72F57CC17396B4</vt:lpwstr>
  </property>
</Properties>
</file>