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8D" w:rsidRPr="001D1868" w:rsidRDefault="00034BEF" w:rsidP="00BE488F">
      <w:pPr>
        <w:spacing w:after="240"/>
        <w:jc w:val="right"/>
        <w:rPr>
          <w:b/>
          <w:color w:val="D9D9D9" w:themeColor="background1" w:themeShade="D9"/>
        </w:rPr>
      </w:pPr>
      <w:r w:rsidRPr="001D1868">
        <w:rPr>
          <w:b/>
          <w:color w:val="D9D9D9" w:themeColor="background1" w:themeShade="D9"/>
        </w:rPr>
        <w:t>T/2a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4238D" w:rsidRPr="006B539C" w:rsidTr="00423E7A">
        <w:tc>
          <w:tcPr>
            <w:tcW w:w="9284" w:type="dxa"/>
            <w:vAlign w:val="bottom"/>
          </w:tcPr>
          <w:p w:rsidR="0064238D" w:rsidRPr="006B539C" w:rsidRDefault="0064238D" w:rsidP="00513F60">
            <w:pPr>
              <w:jc w:val="both"/>
            </w:pPr>
            <w:r w:rsidRPr="006B539C">
              <w:t xml:space="preserve">Obec / </w:t>
            </w:r>
            <w:r w:rsidRPr="006B539C">
              <w:rPr>
                <w:lang w:val="hu-HU"/>
              </w:rPr>
              <w:t>Község</w:t>
            </w:r>
            <w:r w:rsidRPr="006B539C">
              <w:t xml:space="preserve"> / </w:t>
            </w:r>
            <w:r w:rsidR="008F409D" w:rsidRPr="006B539C">
              <w:rPr>
                <w:rFonts w:eastAsia="Calibri"/>
                <w:lang w:val="uk-UA" w:eastAsia="en-US"/>
              </w:rPr>
              <w:t>Область</w:t>
            </w:r>
            <w:r w:rsidRPr="006B539C">
              <w:t xml:space="preserve"> / </w:t>
            </w:r>
            <w:r w:rsidR="00C30E77" w:rsidRPr="006B539C">
              <w:rPr>
                <w:lang w:val="uk-UA"/>
              </w:rPr>
              <w:t>Село</w:t>
            </w:r>
            <w:r w:rsidRPr="006B539C">
              <w:t xml:space="preserve"> / </w:t>
            </w:r>
            <w:proofErr w:type="spellStart"/>
            <w:r w:rsidRPr="006B539C">
              <w:t>Gav</w:t>
            </w:r>
            <w:proofErr w:type="spellEnd"/>
            <w:r w:rsidRPr="006B539C">
              <w:t xml:space="preserve"> / </w:t>
            </w:r>
            <w:proofErr w:type="spellStart"/>
            <w:r w:rsidRPr="006B539C">
              <w:t>Gemeinde</w:t>
            </w:r>
            <w:proofErr w:type="spellEnd"/>
          </w:p>
        </w:tc>
      </w:tr>
      <w:tr w:rsidR="0064238D" w:rsidRPr="006B539C" w:rsidTr="00423E7A">
        <w:tc>
          <w:tcPr>
            <w:tcW w:w="9284" w:type="dxa"/>
            <w:tcBorders>
              <w:bottom w:val="dotted" w:sz="8" w:space="0" w:color="auto"/>
            </w:tcBorders>
            <w:vAlign w:val="bottom"/>
          </w:tcPr>
          <w:p w:rsidR="0064238D" w:rsidRPr="006B539C" w:rsidRDefault="0064238D" w:rsidP="00423E7A">
            <w:pPr>
              <w:spacing w:before="120"/>
              <w:jc w:val="center"/>
              <w:rPr>
                <w:sz w:val="24"/>
              </w:rPr>
            </w:pPr>
          </w:p>
        </w:tc>
      </w:tr>
    </w:tbl>
    <w:p w:rsidR="0064238D" w:rsidRPr="006B539C" w:rsidRDefault="0064238D" w:rsidP="0064238D">
      <w:pPr>
        <w:spacing w:before="400"/>
        <w:jc w:val="center"/>
        <w:rPr>
          <w:sz w:val="24"/>
          <w:szCs w:val="24"/>
        </w:rPr>
      </w:pPr>
      <w:r w:rsidRPr="006B539C">
        <w:rPr>
          <w:b/>
          <w:sz w:val="24"/>
          <w:szCs w:val="24"/>
        </w:rPr>
        <w:t>OZNÁMENIE</w:t>
      </w:r>
      <w:r w:rsidRPr="006B539C">
        <w:rPr>
          <w:b/>
          <w:sz w:val="24"/>
          <w:szCs w:val="24"/>
        </w:rPr>
        <w:br/>
      </w:r>
      <w:r w:rsidRPr="006B539C">
        <w:rPr>
          <w:sz w:val="24"/>
          <w:szCs w:val="24"/>
        </w:rPr>
        <w:t>o čase a mieste konania volieb do Národnej rady Slovenskej republiky</w:t>
      </w:r>
    </w:p>
    <w:p w:rsidR="0064238D" w:rsidRPr="006B539C" w:rsidRDefault="00030A4D" w:rsidP="0064238D">
      <w:pPr>
        <w:spacing w:before="100"/>
        <w:jc w:val="center"/>
        <w:rPr>
          <w:sz w:val="24"/>
          <w:lang w:val="hu-HU"/>
        </w:rPr>
      </w:pPr>
      <w:r w:rsidRPr="006B539C">
        <w:rPr>
          <w:b/>
          <w:sz w:val="24"/>
        </w:rPr>
        <w:t>ÉRTESÍTÉS</w:t>
      </w:r>
      <w:r w:rsidRPr="006B539C">
        <w:br/>
      </w:r>
      <w:r w:rsidRPr="006B539C">
        <w:rPr>
          <w:sz w:val="24"/>
        </w:rPr>
        <w:t xml:space="preserve">a </w:t>
      </w:r>
      <w:proofErr w:type="spellStart"/>
      <w:r w:rsidRPr="006B539C">
        <w:rPr>
          <w:sz w:val="24"/>
        </w:rPr>
        <w:t>Szlovák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Köztársaság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Nemzeti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Tanácsába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való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választások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időpontjáról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és</w:t>
      </w:r>
      <w:proofErr w:type="spellEnd"/>
      <w:r w:rsidRPr="006B539C">
        <w:rPr>
          <w:sz w:val="24"/>
        </w:rPr>
        <w:t xml:space="preserve"> </w:t>
      </w:r>
      <w:proofErr w:type="spellStart"/>
      <w:r w:rsidRPr="006B539C">
        <w:rPr>
          <w:sz w:val="24"/>
        </w:rPr>
        <w:t>helyszínéről</w:t>
      </w:r>
      <w:proofErr w:type="spellEnd"/>
    </w:p>
    <w:p w:rsidR="0064238D" w:rsidRPr="006B539C" w:rsidRDefault="00876F39" w:rsidP="0064238D">
      <w:pPr>
        <w:spacing w:before="100"/>
        <w:jc w:val="center"/>
        <w:rPr>
          <w:sz w:val="24"/>
          <w:szCs w:val="24"/>
        </w:rPr>
      </w:pPr>
      <w:r w:rsidRPr="006B539C">
        <w:rPr>
          <w:b/>
          <w:sz w:val="24"/>
          <w:szCs w:val="24"/>
          <w:lang w:val="uk-UA"/>
        </w:rPr>
        <w:t>ПОВІДОМЛЕННЯ</w:t>
      </w:r>
      <w:r w:rsidRPr="006B539C">
        <w:rPr>
          <w:b/>
          <w:sz w:val="24"/>
          <w:szCs w:val="24"/>
        </w:rPr>
        <w:br/>
      </w:r>
      <w:r w:rsidRPr="006B539C">
        <w:rPr>
          <w:sz w:val="24"/>
          <w:szCs w:val="24"/>
          <w:lang w:val="uk-UA"/>
        </w:rPr>
        <w:t>про час і місце проведення виборів до Національної Ради Словацької Республіки</w:t>
      </w:r>
    </w:p>
    <w:p w:rsidR="0064238D" w:rsidRPr="006B539C" w:rsidRDefault="00C30E77" w:rsidP="0064238D">
      <w:pPr>
        <w:spacing w:before="100"/>
        <w:jc w:val="center"/>
        <w:rPr>
          <w:sz w:val="24"/>
          <w:szCs w:val="24"/>
        </w:rPr>
      </w:pPr>
      <w:r w:rsidRPr="006B539C">
        <w:rPr>
          <w:b/>
          <w:sz w:val="24"/>
          <w:szCs w:val="24"/>
          <w:lang w:val="uk-UA"/>
        </w:rPr>
        <w:t>ОЗНАМЛЇНЯ</w:t>
      </w:r>
      <w:r w:rsidR="0064238D" w:rsidRPr="006B539C">
        <w:rPr>
          <w:b/>
          <w:sz w:val="24"/>
          <w:szCs w:val="24"/>
        </w:rPr>
        <w:br/>
      </w:r>
      <w:r w:rsidRPr="006B539C">
        <w:rPr>
          <w:sz w:val="24"/>
          <w:szCs w:val="24"/>
        </w:rPr>
        <w:t xml:space="preserve">o </w:t>
      </w:r>
      <w:r w:rsidRPr="006B539C">
        <w:rPr>
          <w:sz w:val="24"/>
          <w:szCs w:val="24"/>
          <w:lang w:val="uk-UA"/>
        </w:rPr>
        <w:t xml:space="preserve">часї і містї волеб </w:t>
      </w:r>
      <w:proofErr w:type="spellStart"/>
      <w:r w:rsidRPr="006B539C">
        <w:rPr>
          <w:sz w:val="24"/>
          <w:szCs w:val="24"/>
        </w:rPr>
        <w:t>до</w:t>
      </w:r>
      <w:proofErr w:type="spellEnd"/>
      <w:r w:rsidRPr="006B539C">
        <w:rPr>
          <w:sz w:val="24"/>
          <w:szCs w:val="24"/>
        </w:rPr>
        <w:t xml:space="preserve"> </w:t>
      </w:r>
      <w:proofErr w:type="spellStart"/>
      <w:r w:rsidRPr="006B539C">
        <w:rPr>
          <w:sz w:val="24"/>
          <w:szCs w:val="24"/>
        </w:rPr>
        <w:t>Народной</w:t>
      </w:r>
      <w:proofErr w:type="spellEnd"/>
      <w:r w:rsidRPr="006B539C">
        <w:rPr>
          <w:sz w:val="24"/>
          <w:szCs w:val="24"/>
        </w:rPr>
        <w:t xml:space="preserve"> </w:t>
      </w:r>
      <w:proofErr w:type="spellStart"/>
      <w:r w:rsidRPr="006B539C">
        <w:rPr>
          <w:sz w:val="24"/>
          <w:szCs w:val="24"/>
        </w:rPr>
        <w:t>рады</w:t>
      </w:r>
      <w:proofErr w:type="spellEnd"/>
      <w:r w:rsidRPr="006B539C">
        <w:rPr>
          <w:sz w:val="24"/>
          <w:szCs w:val="24"/>
        </w:rPr>
        <w:t xml:space="preserve"> </w:t>
      </w:r>
      <w:proofErr w:type="spellStart"/>
      <w:r w:rsidRPr="006B539C">
        <w:rPr>
          <w:sz w:val="24"/>
          <w:szCs w:val="24"/>
        </w:rPr>
        <w:t>Словеньской</w:t>
      </w:r>
      <w:proofErr w:type="spellEnd"/>
      <w:r w:rsidRPr="006B539C">
        <w:rPr>
          <w:sz w:val="24"/>
          <w:szCs w:val="24"/>
        </w:rPr>
        <w:t xml:space="preserve"> </w:t>
      </w:r>
      <w:proofErr w:type="spellStart"/>
      <w:r w:rsidRPr="006B539C">
        <w:rPr>
          <w:sz w:val="24"/>
          <w:szCs w:val="24"/>
        </w:rPr>
        <w:t>републікы</w:t>
      </w:r>
      <w:proofErr w:type="spellEnd"/>
    </w:p>
    <w:p w:rsidR="0064238D" w:rsidRPr="006B539C" w:rsidRDefault="008A0121" w:rsidP="0064238D">
      <w:pPr>
        <w:spacing w:before="100"/>
        <w:jc w:val="center"/>
        <w:rPr>
          <w:spacing w:val="-2"/>
          <w:sz w:val="24"/>
          <w:szCs w:val="24"/>
          <w:lang w:eastAsia="en-US"/>
        </w:rPr>
      </w:pPr>
      <w:r w:rsidRPr="006B539C">
        <w:rPr>
          <w:b/>
          <w:spacing w:val="-2"/>
          <w:sz w:val="24"/>
          <w:szCs w:val="24"/>
          <w:lang w:eastAsia="en-US"/>
        </w:rPr>
        <w:t>ZVIČIŇIBEN</w:t>
      </w:r>
      <w:r w:rsidR="0064238D" w:rsidRPr="006B539C">
        <w:rPr>
          <w:b/>
          <w:spacing w:val="-2"/>
          <w:sz w:val="24"/>
          <w:szCs w:val="24"/>
          <w:lang w:eastAsia="en-US"/>
        </w:rPr>
        <w:br/>
      </w:r>
      <w:proofErr w:type="spellStart"/>
      <w:r w:rsidR="0064238D" w:rsidRPr="006B539C">
        <w:rPr>
          <w:spacing w:val="-2"/>
          <w:sz w:val="24"/>
          <w:szCs w:val="24"/>
          <w:lang w:eastAsia="en-US"/>
        </w:rPr>
        <w:t>pal</w:t>
      </w:r>
      <w:proofErr w:type="spellEnd"/>
      <w:r w:rsidR="0064238D"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Pr="006B539C">
        <w:rPr>
          <w:spacing w:val="-2"/>
          <w:sz w:val="24"/>
          <w:szCs w:val="24"/>
          <w:lang w:eastAsia="en-US"/>
        </w:rPr>
        <w:t>vachoste</w:t>
      </w:r>
      <w:proofErr w:type="spellEnd"/>
      <w:r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Pr="006B539C">
        <w:rPr>
          <w:spacing w:val="-2"/>
          <w:sz w:val="24"/>
          <w:szCs w:val="24"/>
          <w:lang w:eastAsia="en-US"/>
        </w:rPr>
        <w:t>the</w:t>
      </w:r>
      <w:proofErr w:type="spellEnd"/>
      <w:r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Pr="006B539C">
        <w:rPr>
          <w:spacing w:val="-2"/>
          <w:sz w:val="24"/>
          <w:szCs w:val="24"/>
          <w:lang w:eastAsia="en-US"/>
        </w:rPr>
        <w:t>thaneste</w:t>
      </w:r>
      <w:proofErr w:type="spellEnd"/>
      <w:r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Pr="006B539C">
        <w:rPr>
          <w:spacing w:val="-2"/>
          <w:sz w:val="24"/>
          <w:szCs w:val="24"/>
          <w:lang w:eastAsia="en-US"/>
        </w:rPr>
        <w:t>vaš</w:t>
      </w:r>
      <w:proofErr w:type="spellEnd"/>
      <w:r w:rsidR="0064238D"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="0064238D" w:rsidRPr="006B539C">
        <w:rPr>
          <w:spacing w:val="-2"/>
          <w:sz w:val="24"/>
          <w:szCs w:val="24"/>
          <w:lang w:eastAsia="en-US"/>
        </w:rPr>
        <w:t>kidňipen</w:t>
      </w:r>
      <w:proofErr w:type="spellEnd"/>
      <w:r w:rsidR="0064238D"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="0064238D" w:rsidRPr="006B539C">
        <w:rPr>
          <w:spacing w:val="-2"/>
          <w:sz w:val="24"/>
          <w:szCs w:val="24"/>
          <w:lang w:eastAsia="en-US"/>
        </w:rPr>
        <w:t>andr</w:t>
      </w:r>
      <w:r w:rsidRPr="006B539C">
        <w:rPr>
          <w:spacing w:val="-2"/>
          <w:sz w:val="24"/>
          <w:szCs w:val="24"/>
          <w:lang w:eastAsia="en-US"/>
        </w:rPr>
        <w:t>e</w:t>
      </w:r>
      <w:proofErr w:type="spellEnd"/>
      <w:r w:rsidR="0064238D"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="0064238D" w:rsidRPr="006B539C">
        <w:rPr>
          <w:spacing w:val="-2"/>
          <w:sz w:val="24"/>
          <w:szCs w:val="24"/>
          <w:lang w:eastAsia="en-US"/>
        </w:rPr>
        <w:t>Narodn</w:t>
      </w:r>
      <w:r w:rsidRPr="006B539C">
        <w:rPr>
          <w:spacing w:val="-2"/>
          <w:sz w:val="24"/>
          <w:szCs w:val="24"/>
          <w:lang w:eastAsia="en-US"/>
        </w:rPr>
        <w:t>a</w:t>
      </w:r>
      <w:proofErr w:type="spellEnd"/>
      <w:r w:rsidR="0064238D" w:rsidRPr="006B539C">
        <w:rPr>
          <w:spacing w:val="-2"/>
          <w:sz w:val="24"/>
          <w:szCs w:val="24"/>
          <w:lang w:eastAsia="en-US"/>
        </w:rPr>
        <w:t xml:space="preserve"> </w:t>
      </w:r>
      <w:r w:rsidRPr="006B539C">
        <w:rPr>
          <w:spacing w:val="-2"/>
          <w:sz w:val="24"/>
          <w:szCs w:val="24"/>
          <w:lang w:eastAsia="en-US"/>
        </w:rPr>
        <w:t>rada</w:t>
      </w:r>
      <w:r w:rsidR="0064238D"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Pr="006B539C">
        <w:rPr>
          <w:spacing w:val="-2"/>
          <w:sz w:val="24"/>
          <w:szCs w:val="24"/>
          <w:lang w:eastAsia="en-US"/>
        </w:rPr>
        <w:t>vaš</w:t>
      </w:r>
      <w:proofErr w:type="spellEnd"/>
      <w:r w:rsidR="0064238D" w:rsidRPr="006B539C">
        <w:rPr>
          <w:spacing w:val="-2"/>
          <w:sz w:val="24"/>
          <w:szCs w:val="24"/>
          <w:lang w:eastAsia="en-US"/>
        </w:rPr>
        <w:t xml:space="preserve"> </w:t>
      </w:r>
      <w:proofErr w:type="spellStart"/>
      <w:r w:rsidR="0064238D" w:rsidRPr="006B539C">
        <w:rPr>
          <w:spacing w:val="-2"/>
          <w:sz w:val="24"/>
          <w:szCs w:val="24"/>
          <w:lang w:eastAsia="en-US"/>
        </w:rPr>
        <w:t>Slovakijakeri</w:t>
      </w:r>
      <w:proofErr w:type="spellEnd"/>
      <w:r w:rsidR="0064238D" w:rsidRPr="006B539C">
        <w:rPr>
          <w:spacing w:val="-2"/>
          <w:sz w:val="24"/>
          <w:szCs w:val="24"/>
          <w:lang w:eastAsia="en-US"/>
        </w:rPr>
        <w:t xml:space="preserve"> republika</w:t>
      </w:r>
    </w:p>
    <w:p w:rsidR="0064238D" w:rsidRPr="006B539C" w:rsidRDefault="00732FF1" w:rsidP="0064238D">
      <w:pPr>
        <w:spacing w:before="100" w:after="400"/>
        <w:jc w:val="center"/>
        <w:rPr>
          <w:strike/>
          <w:sz w:val="24"/>
          <w:szCs w:val="24"/>
          <w:lang w:val="de-DE"/>
        </w:rPr>
      </w:pPr>
      <w:r w:rsidRPr="006B539C">
        <w:rPr>
          <w:b/>
          <w:sz w:val="24"/>
          <w:szCs w:val="24"/>
          <w:lang w:val="de-DE"/>
        </w:rPr>
        <w:t>BEKANNTMACHUNG</w:t>
      </w:r>
      <w:r w:rsidRPr="006B539C">
        <w:rPr>
          <w:b/>
          <w:sz w:val="24"/>
          <w:szCs w:val="24"/>
          <w:lang w:val="de-DE"/>
        </w:rPr>
        <w:br/>
      </w:r>
      <w:r w:rsidRPr="006B539C">
        <w:rPr>
          <w:sz w:val="24"/>
          <w:szCs w:val="24"/>
          <w:lang w:val="de-DE"/>
        </w:rPr>
        <w:t xml:space="preserve">von Ort und Zeit der Handlung der Wahl </w:t>
      </w:r>
      <w:r w:rsidR="00F414CD">
        <w:rPr>
          <w:sz w:val="24"/>
          <w:szCs w:val="24"/>
          <w:lang w:val="de-DE"/>
        </w:rPr>
        <w:t>für</w:t>
      </w:r>
      <w:r w:rsidRPr="006B539C">
        <w:rPr>
          <w:sz w:val="24"/>
          <w:szCs w:val="24"/>
          <w:lang w:val="de-DE"/>
        </w:rPr>
        <w:t xml:space="preserve"> den Nationalrat der Slowakischen Republik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1985"/>
        <w:gridCol w:w="1526"/>
      </w:tblGrid>
      <w:tr w:rsidR="0064238D" w:rsidRPr="006B539C" w:rsidTr="00423E7A">
        <w:tc>
          <w:tcPr>
            <w:tcW w:w="9289" w:type="dxa"/>
            <w:gridSpan w:val="3"/>
            <w:shd w:val="clear" w:color="auto" w:fill="auto"/>
          </w:tcPr>
          <w:p w:rsidR="0064238D" w:rsidRPr="006B539C" w:rsidRDefault="007F5A32" w:rsidP="00F414CD">
            <w:pPr>
              <w:tabs>
                <w:tab w:val="left" w:pos="284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6B539C">
              <w:rPr>
                <w:sz w:val="24"/>
                <w:szCs w:val="24"/>
              </w:rPr>
              <w:sym w:font="Wingdings" w:char="F06C"/>
            </w:r>
            <w:r w:rsidR="0064238D" w:rsidRPr="006B539C">
              <w:rPr>
                <w:sz w:val="24"/>
                <w:szCs w:val="24"/>
              </w:rPr>
              <w:tab/>
              <w:t xml:space="preserve">Deň a čas konania volieb / </w:t>
            </w:r>
            <w:r w:rsidR="0064238D" w:rsidRPr="006B539C">
              <w:rPr>
                <w:sz w:val="24"/>
                <w:lang w:val="hu-HU"/>
              </w:rPr>
              <w:t xml:space="preserve">A választások </w:t>
            </w:r>
            <w:r w:rsidR="00030A4D" w:rsidRPr="006B539C">
              <w:rPr>
                <w:sz w:val="24"/>
                <w:lang w:val="hu-HU"/>
              </w:rPr>
              <w:t>napja és</w:t>
            </w:r>
            <w:r w:rsidR="0064238D" w:rsidRPr="006B539C">
              <w:rPr>
                <w:sz w:val="24"/>
                <w:lang w:val="hu-HU"/>
              </w:rPr>
              <w:t xml:space="preserve"> </w:t>
            </w:r>
            <w:r w:rsidR="00030A4D" w:rsidRPr="006B539C">
              <w:rPr>
                <w:sz w:val="24"/>
                <w:lang w:val="hu-HU"/>
              </w:rPr>
              <w:t>ideje</w:t>
            </w:r>
            <w:r w:rsidR="0064238D" w:rsidRPr="006B539C">
              <w:rPr>
                <w:sz w:val="24"/>
                <w:szCs w:val="24"/>
              </w:rPr>
              <w:t xml:space="preserve"> / </w:t>
            </w:r>
            <w:r w:rsidR="00876F39" w:rsidRPr="006B539C">
              <w:rPr>
                <w:sz w:val="24"/>
                <w:szCs w:val="24"/>
                <w:lang w:val="uk-UA"/>
              </w:rPr>
              <w:t>Дата і час проведення виборів</w:t>
            </w:r>
            <w:r w:rsidR="0064238D" w:rsidRPr="006B539C">
              <w:rPr>
                <w:sz w:val="24"/>
                <w:szCs w:val="24"/>
              </w:rPr>
              <w:t xml:space="preserve"> / </w:t>
            </w:r>
            <w:proofErr w:type="spellStart"/>
            <w:r w:rsidR="00C30E77" w:rsidRPr="006B539C">
              <w:rPr>
                <w:sz w:val="24"/>
                <w:szCs w:val="24"/>
              </w:rPr>
              <w:t>День</w:t>
            </w:r>
            <w:proofErr w:type="spellEnd"/>
            <w:r w:rsidR="00C30E77" w:rsidRPr="006B539C">
              <w:rPr>
                <w:sz w:val="24"/>
                <w:szCs w:val="24"/>
              </w:rPr>
              <w:t xml:space="preserve"> і </w:t>
            </w:r>
            <w:proofErr w:type="spellStart"/>
            <w:r w:rsidR="00C30E77" w:rsidRPr="006B539C">
              <w:rPr>
                <w:sz w:val="24"/>
                <w:szCs w:val="24"/>
              </w:rPr>
              <w:t>час</w:t>
            </w:r>
            <w:proofErr w:type="spellEnd"/>
            <w:r w:rsidR="00C30E77" w:rsidRPr="006B539C">
              <w:rPr>
                <w:sz w:val="24"/>
                <w:szCs w:val="24"/>
              </w:rPr>
              <w:t xml:space="preserve"> </w:t>
            </w:r>
            <w:proofErr w:type="spellStart"/>
            <w:r w:rsidR="00C30E77" w:rsidRPr="006B539C">
              <w:rPr>
                <w:sz w:val="24"/>
                <w:szCs w:val="24"/>
              </w:rPr>
              <w:t>волеб</w:t>
            </w:r>
            <w:proofErr w:type="spellEnd"/>
            <w:r w:rsidR="0064238D" w:rsidRPr="006B539C">
              <w:rPr>
                <w:sz w:val="24"/>
                <w:szCs w:val="24"/>
              </w:rPr>
              <w:t xml:space="preserve"> / </w:t>
            </w:r>
            <w:proofErr w:type="spellStart"/>
            <w:r w:rsidR="0064238D" w:rsidRPr="006B539C">
              <w:rPr>
                <w:sz w:val="24"/>
                <w:szCs w:val="24"/>
              </w:rPr>
              <w:t>Ďives</w:t>
            </w:r>
            <w:proofErr w:type="spellEnd"/>
            <w:r w:rsidR="0064238D" w:rsidRPr="006B539C">
              <w:rPr>
                <w:sz w:val="24"/>
                <w:szCs w:val="24"/>
              </w:rPr>
              <w:t xml:space="preserve"> </w:t>
            </w:r>
            <w:proofErr w:type="spellStart"/>
            <w:r w:rsidR="0064238D" w:rsidRPr="006B539C">
              <w:rPr>
                <w:sz w:val="24"/>
                <w:szCs w:val="24"/>
              </w:rPr>
              <w:t>the</w:t>
            </w:r>
            <w:proofErr w:type="spellEnd"/>
            <w:r w:rsidR="0064238D" w:rsidRPr="006B539C">
              <w:rPr>
                <w:sz w:val="24"/>
                <w:szCs w:val="24"/>
              </w:rPr>
              <w:t xml:space="preserve"> </w:t>
            </w:r>
            <w:proofErr w:type="spellStart"/>
            <w:r w:rsidR="00D05199" w:rsidRPr="006B539C">
              <w:rPr>
                <w:sz w:val="24"/>
                <w:szCs w:val="24"/>
              </w:rPr>
              <w:t>vacht</w:t>
            </w:r>
            <w:proofErr w:type="spellEnd"/>
            <w:r w:rsidR="00D05199" w:rsidRPr="006B539C">
              <w:rPr>
                <w:sz w:val="24"/>
                <w:szCs w:val="24"/>
              </w:rPr>
              <w:t xml:space="preserve">, </w:t>
            </w:r>
            <w:proofErr w:type="spellStart"/>
            <w:r w:rsidR="00D05199" w:rsidRPr="006B539C">
              <w:rPr>
                <w:sz w:val="24"/>
                <w:szCs w:val="24"/>
              </w:rPr>
              <w:t>kana</w:t>
            </w:r>
            <w:proofErr w:type="spellEnd"/>
            <w:r w:rsidR="00D05199" w:rsidRPr="006B539C">
              <w:rPr>
                <w:sz w:val="24"/>
                <w:szCs w:val="24"/>
              </w:rPr>
              <w:t xml:space="preserve"> </w:t>
            </w:r>
            <w:proofErr w:type="spellStart"/>
            <w:r w:rsidR="00D05199" w:rsidRPr="006B539C">
              <w:rPr>
                <w:sz w:val="24"/>
                <w:szCs w:val="24"/>
              </w:rPr>
              <w:t>džal</w:t>
            </w:r>
            <w:proofErr w:type="spellEnd"/>
            <w:r w:rsidR="00D05199" w:rsidRPr="006B539C">
              <w:rPr>
                <w:sz w:val="24"/>
                <w:szCs w:val="24"/>
              </w:rPr>
              <w:t xml:space="preserve"> o</w:t>
            </w:r>
            <w:r w:rsidR="0064238D" w:rsidRPr="006B539C">
              <w:rPr>
                <w:sz w:val="24"/>
                <w:szCs w:val="24"/>
              </w:rPr>
              <w:t xml:space="preserve"> </w:t>
            </w:r>
            <w:proofErr w:type="spellStart"/>
            <w:r w:rsidR="0064238D" w:rsidRPr="006B539C">
              <w:rPr>
                <w:sz w:val="24"/>
                <w:szCs w:val="24"/>
              </w:rPr>
              <w:t>k</w:t>
            </w:r>
            <w:r w:rsidR="00D05199" w:rsidRPr="006B539C">
              <w:rPr>
                <w:sz w:val="24"/>
                <w:szCs w:val="24"/>
              </w:rPr>
              <w:t>idňip</w:t>
            </w:r>
            <w:r w:rsidR="0064238D" w:rsidRPr="006B539C">
              <w:rPr>
                <w:sz w:val="24"/>
                <w:szCs w:val="24"/>
              </w:rPr>
              <w:t>en</w:t>
            </w:r>
            <w:proofErr w:type="spellEnd"/>
            <w:r w:rsidR="0064238D" w:rsidRPr="006B539C">
              <w:rPr>
                <w:sz w:val="24"/>
                <w:szCs w:val="24"/>
              </w:rPr>
              <w:t xml:space="preserve"> / </w:t>
            </w:r>
            <w:r w:rsidR="00732FF1" w:rsidRPr="006B539C">
              <w:rPr>
                <w:sz w:val="24"/>
                <w:lang w:val="de-DE"/>
              </w:rPr>
              <w:t>Tag und Zeit der Wahl</w:t>
            </w:r>
          </w:p>
        </w:tc>
      </w:tr>
      <w:tr w:rsidR="0064238D" w:rsidRPr="006B539C" w:rsidTr="00423E7A">
        <w:tc>
          <w:tcPr>
            <w:tcW w:w="5778" w:type="dxa"/>
            <w:shd w:val="clear" w:color="auto" w:fill="auto"/>
          </w:tcPr>
          <w:p w:rsidR="0064238D" w:rsidRPr="006B539C" w:rsidRDefault="001D1868" w:rsidP="001D1868">
            <w:pPr>
              <w:spacing w:before="60"/>
              <w:ind w:right="3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 w:rsidR="0064238D" w:rsidRPr="006B539C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9</w:t>
            </w:r>
            <w:r w:rsidR="0064238D" w:rsidRPr="006B539C">
              <w:rPr>
                <w:b/>
                <w:sz w:val="24"/>
              </w:rPr>
              <w:t>. 20</w:t>
            </w:r>
            <w:r w:rsidR="008F409D" w:rsidRPr="006B539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bottom w:val="dotted" w:sz="8" w:space="0" w:color="auto"/>
            </w:tcBorders>
            <w:shd w:val="clear" w:color="auto" w:fill="auto"/>
          </w:tcPr>
          <w:p w:rsidR="0064238D" w:rsidRPr="006B539C" w:rsidRDefault="0064238D" w:rsidP="00423E7A">
            <w:pPr>
              <w:spacing w:before="60"/>
              <w:jc w:val="both"/>
              <w:rPr>
                <w:sz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64238D" w:rsidRPr="006B539C" w:rsidRDefault="0064238D" w:rsidP="00423E7A">
            <w:pPr>
              <w:spacing w:before="60"/>
              <w:jc w:val="both"/>
              <w:rPr>
                <w:b/>
                <w:sz w:val="24"/>
              </w:rPr>
            </w:pPr>
            <w:r w:rsidRPr="006B539C">
              <w:rPr>
                <w:b/>
                <w:sz w:val="24"/>
              </w:rPr>
              <w:t>h - 22.00 h</w:t>
            </w:r>
          </w:p>
        </w:tc>
      </w:tr>
    </w:tbl>
    <w:p w:rsidR="0064238D" w:rsidRPr="006B539C" w:rsidRDefault="007F5A32" w:rsidP="0064238D">
      <w:pPr>
        <w:tabs>
          <w:tab w:val="left" w:pos="284"/>
        </w:tabs>
        <w:spacing w:before="240"/>
        <w:ind w:left="284" w:hanging="284"/>
        <w:jc w:val="both"/>
        <w:rPr>
          <w:sz w:val="24"/>
        </w:rPr>
      </w:pPr>
      <w:r w:rsidRPr="006B539C">
        <w:rPr>
          <w:sz w:val="24"/>
        </w:rPr>
        <w:sym w:font="Wingdings" w:char="F06C"/>
      </w:r>
      <w:r w:rsidR="0064238D" w:rsidRPr="006B539C">
        <w:rPr>
          <w:sz w:val="24"/>
        </w:rPr>
        <w:tab/>
        <w:t xml:space="preserve">Miesto konania volieb / </w:t>
      </w:r>
      <w:r w:rsidR="0064238D" w:rsidRPr="006B539C">
        <w:rPr>
          <w:sz w:val="24"/>
          <w:lang w:val="hu-HU"/>
        </w:rPr>
        <w:t>A választások helyszíne</w:t>
      </w:r>
      <w:r w:rsidR="0064238D" w:rsidRPr="006B539C">
        <w:rPr>
          <w:spacing w:val="-2"/>
          <w:sz w:val="24"/>
          <w:lang w:val="hu-HU"/>
        </w:rPr>
        <w:t xml:space="preserve"> </w:t>
      </w:r>
      <w:r w:rsidR="0064238D" w:rsidRPr="006B539C">
        <w:rPr>
          <w:spacing w:val="-2"/>
          <w:sz w:val="24"/>
        </w:rPr>
        <w:t xml:space="preserve">/ </w:t>
      </w:r>
      <w:r w:rsidR="0064238D" w:rsidRPr="006B539C">
        <w:rPr>
          <w:spacing w:val="-2"/>
          <w:sz w:val="24"/>
          <w:szCs w:val="24"/>
          <w:lang w:val="uk-UA"/>
        </w:rPr>
        <w:t>Місце проведення виборів</w:t>
      </w:r>
      <w:r w:rsidR="0064238D" w:rsidRPr="006B539C">
        <w:rPr>
          <w:spacing w:val="-2"/>
          <w:sz w:val="24"/>
          <w:szCs w:val="24"/>
        </w:rPr>
        <w:t xml:space="preserve"> / </w:t>
      </w:r>
      <w:proofErr w:type="spellStart"/>
      <w:r w:rsidR="00C30E77" w:rsidRPr="006B539C">
        <w:rPr>
          <w:sz w:val="24"/>
        </w:rPr>
        <w:t>Mісто</w:t>
      </w:r>
      <w:proofErr w:type="spellEnd"/>
      <w:r w:rsidR="00C30E77" w:rsidRPr="006B539C">
        <w:rPr>
          <w:sz w:val="24"/>
        </w:rPr>
        <w:t xml:space="preserve"> </w:t>
      </w:r>
      <w:proofErr w:type="spellStart"/>
      <w:r w:rsidR="00C30E77" w:rsidRPr="006B539C">
        <w:rPr>
          <w:sz w:val="24"/>
        </w:rPr>
        <w:t>реаліза</w:t>
      </w:r>
      <w:proofErr w:type="spellEnd"/>
      <w:r w:rsidR="00C30E77" w:rsidRPr="006B539C">
        <w:rPr>
          <w:sz w:val="24"/>
          <w:lang w:val="uk-UA"/>
        </w:rPr>
        <w:t>ції волеб</w:t>
      </w:r>
      <w:r w:rsidR="0064238D" w:rsidRPr="006B539C">
        <w:rPr>
          <w:spacing w:val="-2"/>
          <w:sz w:val="24"/>
          <w:szCs w:val="24"/>
        </w:rPr>
        <w:t xml:space="preserve"> / </w:t>
      </w:r>
      <w:proofErr w:type="spellStart"/>
      <w:r w:rsidR="0064238D" w:rsidRPr="006B539C">
        <w:rPr>
          <w:spacing w:val="-2"/>
          <w:sz w:val="24"/>
          <w:szCs w:val="24"/>
        </w:rPr>
        <w:t>Than</w:t>
      </w:r>
      <w:proofErr w:type="spellEnd"/>
      <w:r w:rsidR="0064238D" w:rsidRPr="006B539C">
        <w:rPr>
          <w:spacing w:val="-2"/>
          <w:sz w:val="24"/>
          <w:szCs w:val="24"/>
        </w:rPr>
        <w:t xml:space="preserve"> </w:t>
      </w:r>
      <w:proofErr w:type="spellStart"/>
      <w:r w:rsidR="00BD6D06" w:rsidRPr="006B539C">
        <w:rPr>
          <w:spacing w:val="-2"/>
          <w:sz w:val="24"/>
          <w:szCs w:val="24"/>
        </w:rPr>
        <w:t>vaš</w:t>
      </w:r>
      <w:proofErr w:type="spellEnd"/>
      <w:r w:rsidR="00BD6D06" w:rsidRPr="006B539C">
        <w:rPr>
          <w:spacing w:val="-2"/>
          <w:sz w:val="24"/>
          <w:szCs w:val="24"/>
        </w:rPr>
        <w:t xml:space="preserve"> </w:t>
      </w:r>
      <w:proofErr w:type="spellStart"/>
      <w:r w:rsidR="0064238D" w:rsidRPr="006B539C">
        <w:rPr>
          <w:spacing w:val="-2"/>
          <w:sz w:val="24"/>
          <w:szCs w:val="24"/>
        </w:rPr>
        <w:t>kidňipen</w:t>
      </w:r>
      <w:proofErr w:type="spellEnd"/>
      <w:r w:rsidR="0064238D" w:rsidRPr="006B539C">
        <w:rPr>
          <w:spacing w:val="-2"/>
          <w:sz w:val="24"/>
          <w:szCs w:val="24"/>
        </w:rPr>
        <w:t xml:space="preserve"> / </w:t>
      </w:r>
      <w:r w:rsidR="00732FF1" w:rsidRPr="006B539C">
        <w:rPr>
          <w:sz w:val="24"/>
          <w:lang w:val="de-DE"/>
        </w:rPr>
        <w:t>Ort der Wahl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897"/>
      </w:tblGrid>
      <w:tr w:rsidR="0064238D" w:rsidRPr="006B539C" w:rsidTr="001D1868">
        <w:tc>
          <w:tcPr>
            <w:tcW w:w="8897" w:type="dxa"/>
            <w:tcBorders>
              <w:bottom w:val="dotted" w:sz="8" w:space="0" w:color="auto"/>
            </w:tcBorders>
            <w:shd w:val="clear" w:color="auto" w:fill="auto"/>
          </w:tcPr>
          <w:p w:rsidR="0064238D" w:rsidRPr="006B539C" w:rsidRDefault="0064238D" w:rsidP="00423E7A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</w:p>
        </w:tc>
      </w:tr>
    </w:tbl>
    <w:p w:rsidR="001D1868" w:rsidRPr="00DE3ED9" w:rsidRDefault="001D1868" w:rsidP="001D1868">
      <w:pPr>
        <w:tabs>
          <w:tab w:val="left" w:pos="284"/>
        </w:tabs>
        <w:spacing w:before="120"/>
        <w:jc w:val="center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33"/>
        <w:gridCol w:w="1456"/>
      </w:tblGrid>
      <w:tr w:rsidR="001D1868" w:rsidRPr="00DE3ED9" w:rsidTr="00706986">
        <w:tc>
          <w:tcPr>
            <w:tcW w:w="9546" w:type="dxa"/>
            <w:gridSpan w:val="2"/>
            <w:shd w:val="clear" w:color="auto" w:fill="auto"/>
          </w:tcPr>
          <w:p w:rsidR="001D1868" w:rsidRPr="00DE3ED9" w:rsidRDefault="001D1868" w:rsidP="00706986">
            <w:pPr>
              <w:tabs>
                <w:tab w:val="left" w:pos="284"/>
              </w:tabs>
              <w:spacing w:before="60"/>
              <w:jc w:val="both"/>
              <w:rPr>
                <w:sz w:val="24"/>
              </w:rPr>
            </w:pPr>
            <w:r w:rsidRPr="00DE3ED9">
              <w:rPr>
                <w:sz w:val="24"/>
              </w:rPr>
              <w:sym w:font="Wingdings" w:char="F06C"/>
            </w:r>
            <w:r w:rsidRPr="00DE3ED9">
              <w:rPr>
                <w:sz w:val="24"/>
              </w:rPr>
              <w:tab/>
            </w:r>
            <w:r>
              <w:rPr>
                <w:sz w:val="24"/>
              </w:rPr>
              <w:t>Volebný o</w:t>
            </w:r>
            <w:r w:rsidRPr="00DE3ED9">
              <w:rPr>
                <w:sz w:val="24"/>
              </w:rPr>
              <w:t xml:space="preserve">krsok č. / </w:t>
            </w:r>
            <w:r>
              <w:rPr>
                <w:sz w:val="24"/>
              </w:rPr>
              <w:t>A </w:t>
            </w:r>
            <w:proofErr w:type="spellStart"/>
            <w:r>
              <w:rPr>
                <w:sz w:val="24"/>
              </w:rPr>
              <w:t>szávazókör</w:t>
            </w:r>
            <w:proofErr w:type="spellEnd"/>
            <w:r>
              <w:rPr>
                <w:sz w:val="24"/>
              </w:rPr>
              <w:t xml:space="preserve"> </w:t>
            </w:r>
            <w:r w:rsidRPr="00DE3ED9">
              <w:rPr>
                <w:sz w:val="24"/>
                <w:lang w:val="hu-HU"/>
              </w:rPr>
              <w:t>száma</w:t>
            </w:r>
            <w:r w:rsidRPr="00DE3ED9">
              <w:rPr>
                <w:sz w:val="24"/>
              </w:rPr>
              <w:t xml:space="preserve"> / </w:t>
            </w:r>
            <w:r>
              <w:rPr>
                <w:sz w:val="24"/>
              </w:rPr>
              <w:t>B</w:t>
            </w:r>
            <w:r w:rsidRPr="00DE3ED9">
              <w:rPr>
                <w:sz w:val="24"/>
                <w:lang w:val="uk-UA"/>
              </w:rPr>
              <w:t>ибо</w:t>
            </w:r>
            <w:proofErr w:type="spellStart"/>
            <w:r>
              <w:rPr>
                <w:sz w:val="24"/>
              </w:rPr>
              <w:t>pчa</w:t>
            </w:r>
            <w:proofErr w:type="spellEnd"/>
            <w:r>
              <w:rPr>
                <w:sz w:val="24"/>
              </w:rPr>
              <w:t xml:space="preserve"> </w:t>
            </w:r>
            <w:r w:rsidRPr="00DE3ED9">
              <w:rPr>
                <w:sz w:val="24"/>
                <w:lang w:val="uk-UA"/>
              </w:rPr>
              <w:t>дільниця</w:t>
            </w:r>
            <w:r w:rsidRPr="00DE3ED9">
              <w:rPr>
                <w:sz w:val="24"/>
                <w:szCs w:val="24"/>
                <w:lang w:val="uk-UA"/>
              </w:rPr>
              <w:t xml:space="preserve"> №</w:t>
            </w:r>
            <w:r w:rsidRPr="00DE3ED9">
              <w:rPr>
                <w:sz w:val="24"/>
                <w:szCs w:val="24"/>
              </w:rPr>
              <w:t xml:space="preserve"> /</w:t>
            </w:r>
            <w:r w:rsidRPr="00DE3ED9">
              <w:rPr>
                <w:sz w:val="28"/>
              </w:rPr>
              <w:t xml:space="preserve"> </w:t>
            </w:r>
            <w:proofErr w:type="spellStart"/>
            <w:r w:rsidRPr="00937B7E">
              <w:rPr>
                <w:sz w:val="24"/>
                <w:szCs w:val="24"/>
              </w:rPr>
              <w:t>Волебный</w:t>
            </w:r>
            <w:proofErr w:type="spellEnd"/>
            <w:r w:rsidRPr="00937B7E">
              <w:rPr>
                <w:sz w:val="24"/>
                <w:szCs w:val="24"/>
              </w:rPr>
              <w:t xml:space="preserve"> </w:t>
            </w:r>
            <w:proofErr w:type="spellStart"/>
            <w:r w:rsidRPr="00937B7E">
              <w:rPr>
                <w:sz w:val="24"/>
                <w:szCs w:val="24"/>
              </w:rPr>
              <w:t>район</w:t>
            </w:r>
            <w:proofErr w:type="spellEnd"/>
            <w:r w:rsidRPr="00937B7E">
              <w:rPr>
                <w:sz w:val="24"/>
                <w:szCs w:val="24"/>
              </w:rPr>
              <w:t xml:space="preserve"> </w:t>
            </w:r>
            <w:r w:rsidRPr="00937B7E">
              <w:rPr>
                <w:sz w:val="24"/>
                <w:szCs w:val="24"/>
                <w:lang w:val="uk-UA"/>
              </w:rPr>
              <w:t>ч</w:t>
            </w:r>
            <w:r w:rsidRPr="00937B7E">
              <w:rPr>
                <w:sz w:val="24"/>
                <w:szCs w:val="24"/>
              </w:rPr>
              <w:t xml:space="preserve">. </w:t>
            </w:r>
            <w:r w:rsidRPr="00DE3ED9">
              <w:rPr>
                <w:sz w:val="24"/>
                <w:szCs w:val="24"/>
              </w:rPr>
              <w:t>/</w:t>
            </w:r>
          </w:p>
        </w:tc>
      </w:tr>
      <w:tr w:rsidR="001D1868" w:rsidRPr="00DE3ED9" w:rsidTr="00706986">
        <w:trPr>
          <w:trHeight w:val="227"/>
        </w:trPr>
        <w:tc>
          <w:tcPr>
            <w:tcW w:w="8046" w:type="dxa"/>
            <w:shd w:val="clear" w:color="auto" w:fill="auto"/>
            <w:vAlign w:val="bottom"/>
          </w:tcPr>
          <w:p w:rsidR="001D1868" w:rsidRPr="00DE3ED9" w:rsidRDefault="001D1868" w:rsidP="00706986">
            <w:pPr>
              <w:tabs>
                <w:tab w:val="left" w:pos="284"/>
              </w:tabs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Kidňipnaskero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DE3ED9">
              <w:rPr>
                <w:sz w:val="24"/>
                <w:szCs w:val="24"/>
              </w:rPr>
              <w:t>krskos</w:t>
            </w:r>
            <w:proofErr w:type="spellEnd"/>
            <w:r w:rsidRPr="00DE3ED9">
              <w:rPr>
                <w:sz w:val="24"/>
                <w:szCs w:val="24"/>
              </w:rPr>
              <w:t xml:space="preserve"> č. / </w:t>
            </w:r>
            <w:r w:rsidRPr="00DE3ED9">
              <w:rPr>
                <w:sz w:val="24"/>
                <w:szCs w:val="24"/>
                <w:lang w:val="de-DE"/>
              </w:rPr>
              <w:t>Wahl</w:t>
            </w:r>
            <w:r>
              <w:rPr>
                <w:sz w:val="24"/>
                <w:szCs w:val="24"/>
                <w:lang w:val="de-DE"/>
              </w:rPr>
              <w:t>bezirk</w:t>
            </w:r>
            <w:r w:rsidRPr="00DE3ED9">
              <w:rPr>
                <w:sz w:val="24"/>
                <w:szCs w:val="24"/>
                <w:lang w:val="de-DE"/>
              </w:rPr>
              <w:t xml:space="preserve"> Nr.</w:t>
            </w:r>
          </w:p>
        </w:tc>
        <w:tc>
          <w:tcPr>
            <w:tcW w:w="1500" w:type="dxa"/>
            <w:tcBorders>
              <w:bottom w:val="dotted" w:sz="8" w:space="0" w:color="auto"/>
            </w:tcBorders>
            <w:shd w:val="clear" w:color="auto" w:fill="auto"/>
          </w:tcPr>
          <w:p w:rsidR="001D1868" w:rsidRPr="00DE3ED9" w:rsidRDefault="001D1868" w:rsidP="00706986">
            <w:pPr>
              <w:jc w:val="both"/>
              <w:rPr>
                <w:sz w:val="24"/>
              </w:rPr>
            </w:pPr>
          </w:p>
        </w:tc>
      </w:tr>
    </w:tbl>
    <w:p w:rsidR="0064238D" w:rsidRPr="006B539C" w:rsidRDefault="0064238D" w:rsidP="0064238D">
      <w:pPr>
        <w:spacing w:before="200"/>
        <w:rPr>
          <w:sz w:val="22"/>
        </w:rPr>
      </w:pPr>
      <w:r w:rsidRPr="006B539C">
        <w:rPr>
          <w:sz w:val="24"/>
        </w:rPr>
        <w:t>Adresa</w:t>
      </w:r>
      <w:r w:rsidR="00FF6E0C" w:rsidRPr="006B539C">
        <w:rPr>
          <w:sz w:val="24"/>
        </w:rPr>
        <w:t xml:space="preserve"> </w:t>
      </w:r>
      <w:r w:rsidR="00FF6E0C" w:rsidRPr="006B539C">
        <w:rPr>
          <w:sz w:val="22"/>
        </w:rPr>
        <w:t>(trvalý pobyt)</w:t>
      </w:r>
      <w:r w:rsidRPr="006B539C">
        <w:rPr>
          <w:sz w:val="24"/>
        </w:rPr>
        <w:t xml:space="preserve"> / </w:t>
      </w:r>
      <w:r w:rsidR="00030A4D" w:rsidRPr="006B539C">
        <w:rPr>
          <w:sz w:val="24"/>
          <w:lang w:val="hu-HU"/>
        </w:rPr>
        <w:t>C</w:t>
      </w:r>
      <w:r w:rsidRPr="006B539C">
        <w:rPr>
          <w:sz w:val="24"/>
          <w:lang w:val="hu-HU"/>
        </w:rPr>
        <w:t>ím</w:t>
      </w:r>
      <w:r w:rsidR="00FF6E0C" w:rsidRPr="006B539C">
        <w:rPr>
          <w:sz w:val="24"/>
          <w:lang w:val="hu-HU"/>
        </w:rPr>
        <w:t xml:space="preserve"> </w:t>
      </w:r>
      <w:r w:rsidR="00FF6E0C" w:rsidRPr="006B539C">
        <w:rPr>
          <w:sz w:val="22"/>
          <w:szCs w:val="24"/>
          <w:lang w:val="hu-HU"/>
        </w:rPr>
        <w:t>(</w:t>
      </w:r>
      <w:r w:rsidR="00FF6E0C" w:rsidRPr="006B539C">
        <w:rPr>
          <w:rFonts w:eastAsia="Calibri"/>
          <w:sz w:val="22"/>
          <w:szCs w:val="24"/>
          <w:lang w:val="hu-HU" w:eastAsia="en-US"/>
        </w:rPr>
        <w:t>Állandó lakcím)</w:t>
      </w:r>
      <w:r w:rsidR="00FF6E0C" w:rsidRPr="006B539C">
        <w:rPr>
          <w:sz w:val="24"/>
        </w:rPr>
        <w:t xml:space="preserve"> </w:t>
      </w:r>
      <w:r w:rsidRPr="006B539C">
        <w:rPr>
          <w:sz w:val="24"/>
        </w:rPr>
        <w:t>/ A</w:t>
      </w:r>
      <w:r w:rsidRPr="006B539C">
        <w:rPr>
          <w:sz w:val="24"/>
          <w:lang w:val="uk-UA"/>
        </w:rPr>
        <w:t>дреса</w:t>
      </w:r>
      <w:r w:rsidR="00FF6E0C" w:rsidRPr="006B539C">
        <w:rPr>
          <w:sz w:val="24"/>
        </w:rPr>
        <w:t xml:space="preserve"> </w:t>
      </w:r>
      <w:r w:rsidR="00FF6E0C" w:rsidRPr="006B539C">
        <w:rPr>
          <w:sz w:val="22"/>
          <w:szCs w:val="24"/>
        </w:rPr>
        <w:t>(</w:t>
      </w:r>
      <w:r w:rsidR="00FF6E0C" w:rsidRPr="006B539C">
        <w:rPr>
          <w:sz w:val="22"/>
          <w:szCs w:val="24"/>
          <w:lang w:val="uk-UA"/>
        </w:rPr>
        <w:t>Постійне місце</w:t>
      </w:r>
      <w:r w:rsidR="00FF6E0C" w:rsidRPr="006B539C">
        <w:rPr>
          <w:sz w:val="10"/>
          <w:szCs w:val="16"/>
          <w:lang w:val="uk-UA"/>
        </w:rPr>
        <w:t xml:space="preserve"> </w:t>
      </w:r>
      <w:r w:rsidR="00FF6E0C" w:rsidRPr="006B539C">
        <w:rPr>
          <w:sz w:val="22"/>
          <w:szCs w:val="24"/>
          <w:lang w:val="uk-UA"/>
        </w:rPr>
        <w:t>проживання</w:t>
      </w:r>
      <w:r w:rsidR="00FF6E0C" w:rsidRPr="006B539C">
        <w:rPr>
          <w:sz w:val="22"/>
          <w:szCs w:val="24"/>
        </w:rPr>
        <w:t>)</w:t>
      </w:r>
      <w:r w:rsidR="00FF6E0C" w:rsidRPr="006B539C">
        <w:rPr>
          <w:sz w:val="12"/>
          <w:szCs w:val="16"/>
          <w:lang w:val="uk-UA"/>
        </w:rPr>
        <w:t xml:space="preserve"> </w:t>
      </w:r>
      <w:r w:rsidRPr="006B539C">
        <w:rPr>
          <w:sz w:val="24"/>
        </w:rPr>
        <w:t>/</w:t>
      </w:r>
      <w:r w:rsidR="009B513B" w:rsidRPr="006B539C">
        <w:rPr>
          <w:sz w:val="24"/>
        </w:rPr>
        <w:br/>
      </w:r>
      <w:proofErr w:type="spellStart"/>
      <w:r w:rsidRPr="006B539C">
        <w:rPr>
          <w:sz w:val="24"/>
        </w:rPr>
        <w:t>Aдреса</w:t>
      </w:r>
      <w:proofErr w:type="spellEnd"/>
      <w:r w:rsidRPr="006B539C">
        <w:rPr>
          <w:sz w:val="24"/>
        </w:rPr>
        <w:t xml:space="preserve"> </w:t>
      </w:r>
      <w:r w:rsidR="009B513B" w:rsidRPr="006B539C">
        <w:rPr>
          <w:sz w:val="22"/>
          <w:szCs w:val="24"/>
        </w:rPr>
        <w:t>(</w:t>
      </w:r>
      <w:r w:rsidR="009B513B" w:rsidRPr="006B539C">
        <w:rPr>
          <w:sz w:val="22"/>
          <w:szCs w:val="24"/>
          <w:lang w:val="uk-UA"/>
        </w:rPr>
        <w:t>Місто стабілного бываня</w:t>
      </w:r>
      <w:r w:rsidR="009B513B" w:rsidRPr="006B539C">
        <w:rPr>
          <w:sz w:val="22"/>
          <w:szCs w:val="24"/>
        </w:rPr>
        <w:t>)</w:t>
      </w:r>
      <w:r w:rsidR="009B513B" w:rsidRPr="006B539C">
        <w:rPr>
          <w:sz w:val="24"/>
        </w:rPr>
        <w:t xml:space="preserve"> </w:t>
      </w:r>
      <w:r w:rsidRPr="006B539C">
        <w:rPr>
          <w:sz w:val="24"/>
        </w:rPr>
        <w:t xml:space="preserve">/ </w:t>
      </w:r>
      <w:r w:rsidRPr="006B539C">
        <w:rPr>
          <w:sz w:val="24"/>
          <w:szCs w:val="24"/>
        </w:rPr>
        <w:t>Adresa</w:t>
      </w:r>
      <w:r w:rsidR="009B513B" w:rsidRPr="006B539C">
        <w:rPr>
          <w:sz w:val="24"/>
          <w:szCs w:val="24"/>
        </w:rPr>
        <w:t xml:space="preserve"> </w:t>
      </w:r>
      <w:r w:rsidR="009B513B" w:rsidRPr="006B539C">
        <w:rPr>
          <w:sz w:val="22"/>
          <w:szCs w:val="24"/>
        </w:rPr>
        <w:t>(</w:t>
      </w:r>
      <w:proofErr w:type="spellStart"/>
      <w:r w:rsidR="009B513B" w:rsidRPr="006B539C">
        <w:rPr>
          <w:rFonts w:eastAsia="Calibri"/>
          <w:sz w:val="22"/>
          <w:szCs w:val="24"/>
          <w:lang w:eastAsia="en-US"/>
        </w:rPr>
        <w:t>thanutno</w:t>
      </w:r>
      <w:proofErr w:type="spellEnd"/>
      <w:r w:rsidR="009B513B" w:rsidRPr="006B539C">
        <w:rPr>
          <w:rFonts w:eastAsia="Calibri"/>
          <w:sz w:val="22"/>
          <w:szCs w:val="24"/>
          <w:lang w:eastAsia="en-US"/>
        </w:rPr>
        <w:t xml:space="preserve"> </w:t>
      </w:r>
      <w:proofErr w:type="spellStart"/>
      <w:r w:rsidR="009B513B" w:rsidRPr="006B539C">
        <w:rPr>
          <w:rFonts w:eastAsia="Calibri"/>
          <w:sz w:val="22"/>
          <w:szCs w:val="24"/>
          <w:lang w:eastAsia="en-US"/>
        </w:rPr>
        <w:t>ľikeriben</w:t>
      </w:r>
      <w:proofErr w:type="spellEnd"/>
      <w:r w:rsidR="009B513B" w:rsidRPr="006B539C">
        <w:rPr>
          <w:rFonts w:eastAsia="Calibri"/>
          <w:sz w:val="22"/>
          <w:szCs w:val="24"/>
          <w:lang w:eastAsia="en-US"/>
        </w:rPr>
        <w:t>)</w:t>
      </w:r>
      <w:r w:rsidR="009B513B" w:rsidRPr="006B539C">
        <w:rPr>
          <w:rFonts w:eastAsia="Calibri"/>
          <w:sz w:val="12"/>
          <w:szCs w:val="16"/>
          <w:lang w:eastAsia="en-US"/>
        </w:rPr>
        <w:t xml:space="preserve"> </w:t>
      </w:r>
      <w:r w:rsidRPr="006B539C">
        <w:rPr>
          <w:sz w:val="24"/>
        </w:rPr>
        <w:t xml:space="preserve">/ </w:t>
      </w:r>
      <w:r w:rsidRPr="006B539C">
        <w:rPr>
          <w:sz w:val="24"/>
          <w:lang w:val="de-DE"/>
        </w:rPr>
        <w:t>Adresse</w:t>
      </w:r>
      <w:r w:rsidR="00FF6E0C" w:rsidRPr="006B539C">
        <w:rPr>
          <w:sz w:val="24"/>
          <w:lang w:val="de-DE"/>
        </w:rPr>
        <w:t xml:space="preserve"> </w:t>
      </w:r>
      <w:r w:rsidR="009B513B" w:rsidRPr="006B539C">
        <w:rPr>
          <w:sz w:val="22"/>
          <w:lang w:val="de-DE"/>
        </w:rPr>
        <w:t>(</w:t>
      </w:r>
      <w:r w:rsidR="00FF6E0C" w:rsidRPr="006B539C">
        <w:rPr>
          <w:sz w:val="22"/>
          <w:lang w:val="de-DE"/>
        </w:rPr>
        <w:t>Daueraufenthalt</w:t>
      </w:r>
      <w:r w:rsidR="009B513B" w:rsidRPr="006B539C">
        <w:rPr>
          <w:sz w:val="22"/>
          <w:lang w:val="de-DE"/>
        </w:rPr>
        <w:t>)</w:t>
      </w:r>
    </w:p>
    <w:p w:rsidR="0064238D" w:rsidRPr="006B539C" w:rsidRDefault="0064238D" w:rsidP="0064238D">
      <w:pPr>
        <w:spacing w:before="120"/>
        <w:jc w:val="center"/>
        <w:rPr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64238D" w:rsidRPr="006B539C" w:rsidTr="00423E7A">
        <w:tc>
          <w:tcPr>
            <w:tcW w:w="9426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64238D" w:rsidRPr="006B539C" w:rsidRDefault="0064238D" w:rsidP="00423E7A">
            <w:pPr>
              <w:spacing w:before="60"/>
              <w:jc w:val="center"/>
              <w:rPr>
                <w:sz w:val="24"/>
              </w:rPr>
            </w:pPr>
          </w:p>
        </w:tc>
      </w:tr>
    </w:tbl>
    <w:p w:rsidR="0064238D" w:rsidRPr="006B539C" w:rsidRDefault="0064238D" w:rsidP="0064238D">
      <w:pPr>
        <w:rPr>
          <w:sz w:val="18"/>
        </w:rPr>
      </w:pPr>
    </w:p>
    <w:p w:rsidR="0064238D" w:rsidRPr="006B539C" w:rsidRDefault="00B951C4" w:rsidP="0064238D">
      <w:pPr>
        <w:rPr>
          <w:sz w:val="18"/>
        </w:rPr>
      </w:pPr>
      <w:r w:rsidRPr="006B539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2AE82A6D" wp14:editId="27B070D7">
                <wp:simplePos x="0" y="0"/>
                <wp:positionH relativeFrom="column">
                  <wp:posOffset>2663190</wp:posOffset>
                </wp:positionH>
                <wp:positionV relativeFrom="paragraph">
                  <wp:posOffset>98425</wp:posOffset>
                </wp:positionV>
                <wp:extent cx="247650" cy="177800"/>
                <wp:effectExtent l="0" t="3175" r="3810" b="0"/>
                <wp:wrapNone/>
                <wp:docPr id="2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DB" w:rsidRPr="00F36C47" w:rsidRDefault="008E33DB" w:rsidP="0064238D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rPr>
                                <w:vertAlign w:val="superscript"/>
                              </w:rPr>
                              <w:t>1</w:t>
                            </w:r>
                            <w:r w:rsidRPr="00F36C47">
                              <w:rPr>
                                <w:vertAlign w:val="superscript"/>
                              </w:rPr>
                              <w:t>/</w:t>
                            </w:r>
                          </w:p>
                          <w:p w:rsidR="008E33DB" w:rsidRDefault="008E33DB" w:rsidP="006423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209.7pt;margin-top:7.75pt;width:19.5pt;height:14pt;z-index: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" filled="f" stroked="f">
                <v:textbox>
                  <w:txbxContent>
                    <w:p w:rsidR="008E33DB" w:rsidRPr="00F36C47" w:rsidRDefault="008E33DB" w:rsidP="0064238D">
                      <w:pPr>
                        <w:rPr>
                          <w:vertAlign w:val="superscript"/>
                        </w:rPr>
                      </w:pPr>
                      <w:r>
                        <w:rPr>
                          <w:vertAlign w:val="superscript"/>
                        </w:rPr>
                        <w:t>1</w:t>
                      </w:r>
                      <w:r w:rsidRPr="00F36C47">
                        <w:rPr>
                          <w:vertAlign w:val="superscript"/>
                        </w:rPr>
                        <w:t>/</w:t>
                      </w:r>
                    </w:p>
                    <w:p w:rsidR="008E33DB" w:rsidRDefault="008E33DB" w:rsidP="0064238D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bottom w:val="dotted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4238D" w:rsidRPr="006B539C" w:rsidTr="00423E7A">
        <w:tc>
          <w:tcPr>
            <w:tcW w:w="4606" w:type="dxa"/>
            <w:vAlign w:val="bottom"/>
          </w:tcPr>
          <w:p w:rsidR="0064238D" w:rsidRPr="006B539C" w:rsidRDefault="0064238D" w:rsidP="00423E7A">
            <w:pPr>
              <w:jc w:val="both"/>
              <w:rPr>
                <w:sz w:val="24"/>
                <w:szCs w:val="24"/>
              </w:rPr>
            </w:pPr>
          </w:p>
        </w:tc>
      </w:tr>
    </w:tbl>
    <w:p w:rsidR="0064238D" w:rsidRPr="006B539C" w:rsidRDefault="0064238D" w:rsidP="0064238D">
      <w:pPr>
        <w:jc w:val="both"/>
        <w:rPr>
          <w:sz w:val="24"/>
        </w:rPr>
      </w:pPr>
    </w:p>
    <w:p w:rsidR="0064238D" w:rsidRPr="006B539C" w:rsidRDefault="00B951C4" w:rsidP="0064238D">
      <w:pPr>
        <w:jc w:val="both"/>
        <w:rPr>
          <w:sz w:val="24"/>
        </w:rPr>
      </w:pPr>
      <w:r w:rsidRPr="006B539C">
        <w:rPr>
          <w:rFonts w:ascii="MS Sans Serif" w:hAnsi="MS Sans Serif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05D83E74" wp14:editId="53E0A9EE">
                <wp:simplePos x="0" y="0"/>
                <wp:positionH relativeFrom="column">
                  <wp:posOffset>5749290</wp:posOffset>
                </wp:positionH>
                <wp:positionV relativeFrom="paragraph">
                  <wp:posOffset>-5080</wp:posOffset>
                </wp:positionV>
                <wp:extent cx="247650" cy="177800"/>
                <wp:effectExtent l="0" t="4445" r="3810" b="0"/>
                <wp:wrapNone/>
                <wp:docPr id="2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33DB" w:rsidRPr="00F36C47" w:rsidRDefault="008E33DB" w:rsidP="0064238D">
                            <w:pPr>
                              <w:jc w:val="right"/>
                              <w:rPr>
                                <w:vertAlign w:val="superscript"/>
                              </w:rPr>
                            </w:pPr>
                            <w:r w:rsidRPr="00F36C47">
                              <w:rPr>
                                <w:vertAlign w:val="superscript"/>
                              </w:rPr>
                              <w:t>2/</w:t>
                            </w:r>
                          </w:p>
                          <w:p w:rsidR="008E33DB" w:rsidRDefault="008E33DB" w:rsidP="0064238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452.7pt;margin-top:-.4pt;width:19.5pt;height:14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" filled="f" stroked="f">
                <v:textbox>
                  <w:txbxContent>
                    <w:p w:rsidR="008E33DB" w:rsidRPr="00F36C47" w:rsidRDefault="008E33DB" w:rsidP="0064238D">
                      <w:pPr>
                        <w:jc w:val="right"/>
                        <w:rPr>
                          <w:vertAlign w:val="superscript"/>
                        </w:rPr>
                      </w:pPr>
                      <w:r w:rsidRPr="00F36C47">
                        <w:rPr>
                          <w:vertAlign w:val="superscript"/>
                        </w:rPr>
                        <w:t>2/</w:t>
                      </w:r>
                    </w:p>
                    <w:p w:rsidR="008E33DB" w:rsidRDefault="008E33DB" w:rsidP="0064238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64238D" w:rsidRPr="006B539C" w:rsidRDefault="0064238D" w:rsidP="0064238D">
      <w:pPr>
        <w:pBdr>
          <w:top w:val="single" w:sz="4" w:space="1" w:color="auto"/>
        </w:pBdr>
        <w:ind w:left="4820" w:right="50"/>
        <w:jc w:val="center"/>
        <w:rPr>
          <w:sz w:val="22"/>
        </w:rPr>
      </w:pPr>
      <w:r w:rsidRPr="006B539C">
        <w:t xml:space="preserve">podpis </w:t>
      </w:r>
      <w:r w:rsidRPr="006B539C">
        <w:rPr>
          <w:szCs w:val="18"/>
        </w:rPr>
        <w:t xml:space="preserve">/ </w:t>
      </w:r>
      <w:r w:rsidRPr="006B539C">
        <w:rPr>
          <w:szCs w:val="18"/>
          <w:lang w:val="hu-HU"/>
        </w:rPr>
        <w:t>aláírás</w:t>
      </w:r>
      <w:r w:rsidRPr="006B539C">
        <w:t xml:space="preserve"> / </w:t>
      </w:r>
      <w:r w:rsidRPr="006B539C">
        <w:rPr>
          <w:lang w:val="uk-UA"/>
        </w:rPr>
        <w:t>підпис</w:t>
      </w:r>
      <w:r w:rsidRPr="006B539C">
        <w:t xml:space="preserve"> / </w:t>
      </w:r>
      <w:proofErr w:type="spellStart"/>
      <w:r w:rsidRPr="006B539C">
        <w:t>підпис</w:t>
      </w:r>
      <w:proofErr w:type="spellEnd"/>
      <w:r w:rsidRPr="006B539C">
        <w:t xml:space="preserve"> /</w:t>
      </w:r>
      <w:r w:rsidRPr="006B539C">
        <w:br/>
      </w:r>
      <w:proofErr w:type="spellStart"/>
      <w:r w:rsidRPr="006B539C">
        <w:t>podpisos</w:t>
      </w:r>
      <w:proofErr w:type="spellEnd"/>
      <w:r w:rsidRPr="006B539C">
        <w:t xml:space="preserve"> / </w:t>
      </w:r>
      <w:r w:rsidRPr="006B539C">
        <w:rPr>
          <w:lang w:val="de-DE"/>
        </w:rPr>
        <w:t>Unterschrift</w:t>
      </w:r>
    </w:p>
    <w:p w:rsidR="00AF30EF" w:rsidRDefault="00AF30EF" w:rsidP="0064238D">
      <w:pPr>
        <w:spacing w:before="240"/>
        <w:ind w:right="335"/>
        <w:jc w:val="both"/>
        <w:rPr>
          <w:b/>
          <w:sz w:val="22"/>
          <w:szCs w:val="22"/>
        </w:rPr>
      </w:pPr>
    </w:p>
    <w:p w:rsidR="0064238D" w:rsidRPr="006B539C" w:rsidRDefault="0064238D" w:rsidP="0064238D">
      <w:pPr>
        <w:spacing w:before="240"/>
        <w:ind w:right="335"/>
        <w:jc w:val="both"/>
      </w:pPr>
      <w:r w:rsidRPr="006B539C">
        <w:rPr>
          <w:b/>
          <w:sz w:val="22"/>
          <w:szCs w:val="22"/>
        </w:rPr>
        <w:t xml:space="preserve">Obrátiť / </w:t>
      </w:r>
      <w:r w:rsidRPr="006B539C">
        <w:rPr>
          <w:b/>
          <w:sz w:val="24"/>
          <w:lang w:val="hu-HU"/>
        </w:rPr>
        <w:t>Fordítsa meg a lapot</w:t>
      </w:r>
      <w:r w:rsidRPr="006B539C">
        <w:rPr>
          <w:b/>
          <w:sz w:val="22"/>
          <w:szCs w:val="22"/>
        </w:rPr>
        <w:t xml:space="preserve"> / </w:t>
      </w:r>
      <w:r w:rsidRPr="006B539C">
        <w:rPr>
          <w:b/>
          <w:sz w:val="22"/>
          <w:szCs w:val="22"/>
          <w:lang w:val="uk-UA"/>
        </w:rPr>
        <w:t>Перегорнути</w:t>
      </w:r>
      <w:r w:rsidRPr="006B539C">
        <w:rPr>
          <w:b/>
          <w:sz w:val="22"/>
          <w:szCs w:val="22"/>
        </w:rPr>
        <w:t xml:space="preserve"> / </w:t>
      </w:r>
      <w:proofErr w:type="spellStart"/>
      <w:r w:rsidRPr="006B539C">
        <w:rPr>
          <w:b/>
          <w:sz w:val="22"/>
          <w:szCs w:val="22"/>
        </w:rPr>
        <w:t>Обернути</w:t>
      </w:r>
      <w:proofErr w:type="spellEnd"/>
      <w:r w:rsidRPr="006B539C">
        <w:rPr>
          <w:b/>
          <w:sz w:val="22"/>
          <w:szCs w:val="22"/>
        </w:rPr>
        <w:t xml:space="preserve"> / </w:t>
      </w:r>
      <w:proofErr w:type="spellStart"/>
      <w:r w:rsidRPr="006B539C">
        <w:rPr>
          <w:b/>
          <w:sz w:val="22"/>
          <w:szCs w:val="22"/>
        </w:rPr>
        <w:t>Te</w:t>
      </w:r>
      <w:proofErr w:type="spellEnd"/>
      <w:r w:rsidRPr="006B539C">
        <w:rPr>
          <w:b/>
          <w:sz w:val="22"/>
          <w:szCs w:val="22"/>
        </w:rPr>
        <w:t xml:space="preserve"> </w:t>
      </w:r>
      <w:proofErr w:type="spellStart"/>
      <w:r w:rsidRPr="006B539C">
        <w:rPr>
          <w:b/>
          <w:sz w:val="22"/>
          <w:szCs w:val="22"/>
        </w:rPr>
        <w:t>visarel</w:t>
      </w:r>
      <w:proofErr w:type="spellEnd"/>
      <w:r w:rsidRPr="006B539C">
        <w:rPr>
          <w:b/>
          <w:sz w:val="22"/>
          <w:szCs w:val="22"/>
        </w:rPr>
        <w:t xml:space="preserve"> / </w:t>
      </w:r>
      <w:r w:rsidRPr="006B539C">
        <w:rPr>
          <w:b/>
          <w:sz w:val="22"/>
          <w:szCs w:val="22"/>
          <w:lang w:val="de-DE"/>
        </w:rPr>
        <w:t>Wenden</w:t>
      </w:r>
    </w:p>
    <w:p w:rsidR="0064238D" w:rsidRPr="006B539C" w:rsidRDefault="0064238D" w:rsidP="0064238D">
      <w:pPr>
        <w:keepNext/>
        <w:outlineLvl w:val="4"/>
        <w:rPr>
          <w:b/>
          <w:sz w:val="10"/>
        </w:rPr>
      </w:pPr>
      <w:r w:rsidRPr="006B539C">
        <w:rPr>
          <w:b/>
          <w:sz w:val="10"/>
        </w:rPr>
        <w:t>_____________</w:t>
      </w:r>
    </w:p>
    <w:p w:rsidR="0064238D" w:rsidRPr="006B539C" w:rsidRDefault="0064238D" w:rsidP="0064238D">
      <w:pPr>
        <w:jc w:val="both"/>
        <w:rPr>
          <w:b/>
          <w:spacing w:val="-10"/>
          <w:sz w:val="18"/>
          <w:szCs w:val="18"/>
        </w:rPr>
      </w:pPr>
      <w:r w:rsidRPr="006B539C">
        <w:rPr>
          <w:spacing w:val="-10"/>
          <w:sz w:val="18"/>
          <w:szCs w:val="18"/>
          <w:vertAlign w:val="superscript"/>
        </w:rPr>
        <w:t>1/</w:t>
      </w:r>
      <w:r w:rsidRPr="006B539C">
        <w:rPr>
          <w:spacing w:val="-10"/>
          <w:sz w:val="18"/>
          <w:szCs w:val="18"/>
        </w:rPr>
        <w:t xml:space="preserve"> </w:t>
      </w:r>
      <w:r w:rsidRPr="006B539C">
        <w:rPr>
          <w:sz w:val="18"/>
          <w:szCs w:val="18"/>
        </w:rPr>
        <w:t xml:space="preserve">Obec, dátum / </w:t>
      </w:r>
      <w:proofErr w:type="spellStart"/>
      <w:r w:rsidRPr="006B539C">
        <w:rPr>
          <w:sz w:val="18"/>
          <w:szCs w:val="18"/>
        </w:rPr>
        <w:t>Község</w:t>
      </w:r>
      <w:proofErr w:type="spellEnd"/>
      <w:r w:rsidRPr="006B539C">
        <w:rPr>
          <w:sz w:val="18"/>
          <w:szCs w:val="18"/>
        </w:rPr>
        <w:t xml:space="preserve">, dátum  / </w:t>
      </w:r>
      <w:r w:rsidRPr="006B539C">
        <w:rPr>
          <w:sz w:val="18"/>
          <w:szCs w:val="18"/>
          <w:lang w:val="uk-UA"/>
        </w:rPr>
        <w:t>Населений пункт</w:t>
      </w:r>
      <w:r w:rsidRPr="006B539C">
        <w:rPr>
          <w:sz w:val="18"/>
          <w:szCs w:val="18"/>
        </w:rPr>
        <w:t xml:space="preserve">, </w:t>
      </w:r>
      <w:r w:rsidRPr="006B539C">
        <w:rPr>
          <w:sz w:val="18"/>
          <w:szCs w:val="18"/>
          <w:lang w:val="uk-UA"/>
        </w:rPr>
        <w:t>д</w:t>
      </w:r>
      <w:r w:rsidRPr="006B539C">
        <w:rPr>
          <w:sz w:val="18"/>
          <w:szCs w:val="18"/>
        </w:rPr>
        <w:t>a</w:t>
      </w:r>
      <w:r w:rsidRPr="006B539C">
        <w:rPr>
          <w:sz w:val="18"/>
          <w:szCs w:val="18"/>
          <w:lang w:val="uk-UA"/>
        </w:rPr>
        <w:t>т</w:t>
      </w:r>
      <w:r w:rsidR="00876F39" w:rsidRPr="006B539C">
        <w:rPr>
          <w:sz w:val="18"/>
          <w:szCs w:val="18"/>
        </w:rPr>
        <w:t>a</w:t>
      </w:r>
      <w:r w:rsidRPr="006B539C">
        <w:rPr>
          <w:sz w:val="18"/>
          <w:szCs w:val="18"/>
        </w:rPr>
        <w:t xml:space="preserve"> </w:t>
      </w:r>
      <w:r w:rsidRPr="006B539C">
        <w:rPr>
          <w:sz w:val="18"/>
          <w:szCs w:val="18"/>
          <w:lang w:val="de-DE"/>
        </w:rPr>
        <w:t xml:space="preserve">/ </w:t>
      </w:r>
      <w:proofErr w:type="spellStart"/>
      <w:r w:rsidR="00C30E77" w:rsidRPr="006B539C">
        <w:rPr>
          <w:sz w:val="18"/>
          <w:szCs w:val="18"/>
        </w:rPr>
        <w:t>Село</w:t>
      </w:r>
      <w:proofErr w:type="spellEnd"/>
      <w:r w:rsidR="00C30E77" w:rsidRPr="006B539C">
        <w:rPr>
          <w:sz w:val="18"/>
          <w:szCs w:val="18"/>
          <w:lang w:val="uk-UA"/>
        </w:rPr>
        <w:t>/місто</w:t>
      </w:r>
      <w:r w:rsidR="00C30E77" w:rsidRPr="006B539C">
        <w:rPr>
          <w:sz w:val="18"/>
          <w:szCs w:val="18"/>
        </w:rPr>
        <w:t xml:space="preserve">, </w:t>
      </w:r>
      <w:proofErr w:type="spellStart"/>
      <w:r w:rsidR="00C30E77" w:rsidRPr="006B539C">
        <w:rPr>
          <w:sz w:val="18"/>
          <w:szCs w:val="18"/>
        </w:rPr>
        <w:t>датум</w:t>
      </w:r>
      <w:proofErr w:type="spellEnd"/>
      <w:r w:rsidRPr="006B539C">
        <w:rPr>
          <w:sz w:val="18"/>
          <w:szCs w:val="18"/>
          <w:lang w:val="de-DE"/>
        </w:rPr>
        <w:t xml:space="preserve"> / </w:t>
      </w:r>
      <w:proofErr w:type="spellStart"/>
      <w:r w:rsidRPr="006B539C">
        <w:rPr>
          <w:sz w:val="18"/>
          <w:szCs w:val="18"/>
        </w:rPr>
        <w:t>Gav</w:t>
      </w:r>
      <w:proofErr w:type="spellEnd"/>
      <w:r w:rsidRPr="006B539C">
        <w:rPr>
          <w:sz w:val="18"/>
          <w:szCs w:val="18"/>
        </w:rPr>
        <w:t xml:space="preserve">, </w:t>
      </w:r>
      <w:proofErr w:type="spellStart"/>
      <w:r w:rsidRPr="006B539C">
        <w:rPr>
          <w:sz w:val="18"/>
          <w:szCs w:val="18"/>
        </w:rPr>
        <w:t>datumos</w:t>
      </w:r>
      <w:proofErr w:type="spellEnd"/>
      <w:r w:rsidRPr="006B539C">
        <w:rPr>
          <w:sz w:val="18"/>
          <w:szCs w:val="18"/>
          <w:lang w:val="de-DE"/>
        </w:rPr>
        <w:t xml:space="preserve"> / Gemeinde, </w:t>
      </w:r>
      <w:proofErr w:type="spellStart"/>
      <w:r w:rsidRPr="006B539C">
        <w:rPr>
          <w:sz w:val="18"/>
          <w:szCs w:val="18"/>
          <w:lang w:val="de-DE"/>
        </w:rPr>
        <w:t>datum</w:t>
      </w:r>
      <w:proofErr w:type="spellEnd"/>
    </w:p>
    <w:p w:rsidR="0064238D" w:rsidRPr="006B539C" w:rsidRDefault="0064238D" w:rsidP="0064238D">
      <w:pPr>
        <w:ind w:left="142" w:hanging="142"/>
        <w:jc w:val="both"/>
        <w:rPr>
          <w:b/>
          <w:spacing w:val="-10"/>
          <w:sz w:val="18"/>
          <w:szCs w:val="18"/>
        </w:rPr>
      </w:pPr>
      <w:r w:rsidRPr="006B539C">
        <w:rPr>
          <w:spacing w:val="-10"/>
          <w:sz w:val="18"/>
          <w:szCs w:val="18"/>
          <w:vertAlign w:val="superscript"/>
        </w:rPr>
        <w:t>2/</w:t>
      </w:r>
      <w:r w:rsidRPr="006B539C">
        <w:rPr>
          <w:spacing w:val="-10"/>
          <w:sz w:val="18"/>
          <w:szCs w:val="18"/>
        </w:rPr>
        <w:t xml:space="preserve"> </w:t>
      </w:r>
      <w:r w:rsidRPr="006B539C">
        <w:rPr>
          <w:spacing w:val="-2"/>
          <w:sz w:val="18"/>
          <w:szCs w:val="18"/>
        </w:rPr>
        <w:t>Pečiatka obce</w:t>
      </w:r>
      <w:r w:rsidRPr="006B539C">
        <w:rPr>
          <w:spacing w:val="-2"/>
          <w:sz w:val="18"/>
          <w:szCs w:val="18"/>
          <w:lang w:val="de-DE"/>
        </w:rPr>
        <w:t xml:space="preserve"> </w:t>
      </w:r>
      <w:r w:rsidRPr="006B539C">
        <w:rPr>
          <w:spacing w:val="-2"/>
          <w:sz w:val="18"/>
          <w:szCs w:val="18"/>
        </w:rPr>
        <w:t xml:space="preserve">/ </w:t>
      </w:r>
      <w:r w:rsidR="00030A4D" w:rsidRPr="006B539C">
        <w:rPr>
          <w:spacing w:val="-2"/>
          <w:sz w:val="18"/>
        </w:rPr>
        <w:t xml:space="preserve">A </w:t>
      </w:r>
      <w:proofErr w:type="spellStart"/>
      <w:r w:rsidR="00030A4D" w:rsidRPr="006B539C">
        <w:rPr>
          <w:spacing w:val="-2"/>
          <w:sz w:val="18"/>
        </w:rPr>
        <w:t>község</w:t>
      </w:r>
      <w:proofErr w:type="spellEnd"/>
      <w:r w:rsidR="00030A4D" w:rsidRPr="006B539C">
        <w:rPr>
          <w:spacing w:val="-2"/>
          <w:sz w:val="18"/>
        </w:rPr>
        <w:t xml:space="preserve"> </w:t>
      </w:r>
      <w:proofErr w:type="spellStart"/>
      <w:r w:rsidR="00030A4D" w:rsidRPr="006B539C">
        <w:rPr>
          <w:spacing w:val="-2"/>
          <w:sz w:val="18"/>
        </w:rPr>
        <w:t>bélyegzője</w:t>
      </w:r>
      <w:proofErr w:type="spellEnd"/>
      <w:r w:rsidRPr="006B539C">
        <w:rPr>
          <w:spacing w:val="-2"/>
          <w:sz w:val="18"/>
          <w:szCs w:val="18"/>
        </w:rPr>
        <w:t xml:space="preserve"> / </w:t>
      </w:r>
      <w:r w:rsidRPr="006B539C">
        <w:rPr>
          <w:spacing w:val="-2"/>
          <w:sz w:val="18"/>
          <w:szCs w:val="18"/>
          <w:lang w:val="uk-UA"/>
        </w:rPr>
        <w:t xml:space="preserve">Печатка </w:t>
      </w:r>
      <w:r w:rsidR="008F409D" w:rsidRPr="006B539C">
        <w:rPr>
          <w:rFonts w:eastAsia="Calibri"/>
          <w:sz w:val="18"/>
          <w:szCs w:val="22"/>
          <w:lang w:eastAsia="en-US"/>
        </w:rPr>
        <w:t>o</w:t>
      </w:r>
      <w:r w:rsidR="008F409D" w:rsidRPr="006B539C">
        <w:rPr>
          <w:rFonts w:eastAsia="Calibri"/>
          <w:sz w:val="18"/>
          <w:szCs w:val="22"/>
          <w:lang w:val="uk-UA" w:eastAsia="en-US"/>
        </w:rPr>
        <w:t>бласт</w:t>
      </w:r>
      <w:r w:rsidR="008F409D" w:rsidRPr="006B539C">
        <w:rPr>
          <w:rFonts w:eastAsia="Calibri"/>
          <w:sz w:val="18"/>
          <w:szCs w:val="22"/>
          <w:lang w:eastAsia="en-US"/>
        </w:rPr>
        <w:t>i</w:t>
      </w:r>
      <w:r w:rsidRPr="006B539C">
        <w:rPr>
          <w:spacing w:val="-2"/>
          <w:sz w:val="18"/>
          <w:szCs w:val="18"/>
          <w:lang w:val="de-DE"/>
        </w:rPr>
        <w:t xml:space="preserve"> / </w:t>
      </w:r>
      <w:proofErr w:type="spellStart"/>
      <w:r w:rsidR="00C30E77" w:rsidRPr="006B539C">
        <w:rPr>
          <w:spacing w:val="-2"/>
          <w:sz w:val="18"/>
          <w:szCs w:val="18"/>
        </w:rPr>
        <w:t>Печатка</w:t>
      </w:r>
      <w:proofErr w:type="spellEnd"/>
      <w:r w:rsidR="00C30E77" w:rsidRPr="006B539C">
        <w:rPr>
          <w:spacing w:val="-2"/>
          <w:sz w:val="18"/>
          <w:szCs w:val="18"/>
        </w:rPr>
        <w:t xml:space="preserve"> </w:t>
      </w:r>
      <w:proofErr w:type="spellStart"/>
      <w:r w:rsidR="00C30E77" w:rsidRPr="006B539C">
        <w:rPr>
          <w:spacing w:val="-2"/>
          <w:sz w:val="18"/>
          <w:szCs w:val="18"/>
        </w:rPr>
        <w:t>села</w:t>
      </w:r>
      <w:proofErr w:type="spellEnd"/>
      <w:r w:rsidRPr="006B539C">
        <w:rPr>
          <w:spacing w:val="-2"/>
          <w:sz w:val="18"/>
          <w:szCs w:val="18"/>
          <w:lang w:val="de-DE"/>
        </w:rPr>
        <w:t xml:space="preserve"> / </w:t>
      </w:r>
      <w:proofErr w:type="spellStart"/>
      <w:r w:rsidR="00BD6D06" w:rsidRPr="006B539C">
        <w:rPr>
          <w:spacing w:val="-2"/>
          <w:sz w:val="18"/>
          <w:szCs w:val="18"/>
        </w:rPr>
        <w:t>Uradno</w:t>
      </w:r>
      <w:proofErr w:type="spellEnd"/>
      <w:r w:rsidR="00BD6D06" w:rsidRPr="006B539C">
        <w:rPr>
          <w:spacing w:val="-2"/>
          <w:sz w:val="18"/>
          <w:szCs w:val="18"/>
        </w:rPr>
        <w:t xml:space="preserve"> </w:t>
      </w:r>
      <w:proofErr w:type="spellStart"/>
      <w:r w:rsidR="00BD6D06" w:rsidRPr="006B539C">
        <w:rPr>
          <w:spacing w:val="-2"/>
          <w:sz w:val="18"/>
          <w:szCs w:val="18"/>
        </w:rPr>
        <w:t>cajcho</w:t>
      </w:r>
      <w:r w:rsidRPr="006B539C">
        <w:rPr>
          <w:spacing w:val="-2"/>
          <w:sz w:val="18"/>
          <w:szCs w:val="18"/>
        </w:rPr>
        <w:t>s</w:t>
      </w:r>
      <w:proofErr w:type="spellEnd"/>
      <w:r w:rsidRPr="006B539C">
        <w:rPr>
          <w:spacing w:val="-2"/>
          <w:sz w:val="18"/>
          <w:szCs w:val="18"/>
          <w:lang w:val="de-DE"/>
        </w:rPr>
        <w:t xml:space="preserve"> / Stempel der Gemeinde</w:t>
      </w:r>
    </w:p>
    <w:p w:rsidR="00AF30EF" w:rsidRDefault="00AF30EF" w:rsidP="0064238D">
      <w:pPr>
        <w:jc w:val="both"/>
        <w:rPr>
          <w:sz w:val="22"/>
          <w:szCs w:val="24"/>
        </w:rPr>
      </w:pPr>
      <w:bookmarkStart w:id="0" w:name="_GoBack"/>
      <w:bookmarkEnd w:id="0"/>
    </w:p>
    <w:p w:rsidR="0064238D" w:rsidRPr="006B539C" w:rsidRDefault="0064238D" w:rsidP="0064238D">
      <w:pPr>
        <w:jc w:val="both"/>
        <w:rPr>
          <w:sz w:val="22"/>
          <w:szCs w:val="24"/>
        </w:rPr>
      </w:pPr>
      <w:r w:rsidRPr="006B539C">
        <w:rPr>
          <w:sz w:val="22"/>
          <w:szCs w:val="24"/>
        </w:rPr>
        <w:lastRenderedPageBreak/>
        <w:t>Poučenie:</w:t>
      </w:r>
    </w:p>
    <w:p w:rsidR="0064238D" w:rsidRPr="006B539C" w:rsidRDefault="0064238D" w:rsidP="0064238D">
      <w:pPr>
        <w:tabs>
          <w:tab w:val="left" w:pos="284"/>
        </w:tabs>
        <w:jc w:val="both"/>
        <w:rPr>
          <w:sz w:val="18"/>
          <w:szCs w:val="24"/>
        </w:rPr>
      </w:pPr>
      <w:r w:rsidRPr="006B539C">
        <w:rPr>
          <w:sz w:val="18"/>
          <w:szCs w:val="24"/>
        </w:rPr>
        <w:t>1.</w:t>
      </w:r>
      <w:r w:rsidRPr="006B539C">
        <w:rPr>
          <w:sz w:val="18"/>
          <w:szCs w:val="24"/>
        </w:rPr>
        <w:tab/>
        <w:t>Volič preukáže pred hlasovaním svoju totožnosť občianskym preukazom.</w:t>
      </w:r>
    </w:p>
    <w:p w:rsidR="0064238D" w:rsidRPr="006B539C" w:rsidRDefault="0064238D" w:rsidP="0064238D">
      <w:pPr>
        <w:tabs>
          <w:tab w:val="left" w:pos="284"/>
        </w:tabs>
        <w:jc w:val="both"/>
        <w:rPr>
          <w:sz w:val="18"/>
          <w:szCs w:val="24"/>
        </w:rPr>
      </w:pPr>
      <w:r w:rsidRPr="006B539C">
        <w:rPr>
          <w:sz w:val="18"/>
          <w:szCs w:val="24"/>
        </w:rPr>
        <w:t>2.</w:t>
      </w:r>
      <w:r w:rsidRPr="006B539C">
        <w:rPr>
          <w:sz w:val="18"/>
          <w:szCs w:val="24"/>
        </w:rPr>
        <w:tab/>
        <w:t>Od členov komisie dostane volič hlasovacie lístky a prázdnu obálku</w:t>
      </w:r>
      <w:r w:rsidR="003F0AFD" w:rsidRPr="006B539C">
        <w:rPr>
          <w:sz w:val="18"/>
          <w:szCs w:val="24"/>
        </w:rPr>
        <w:t>, čo potvrdí vlastnoručným podpisom</w:t>
      </w:r>
      <w:r w:rsidR="000542C2" w:rsidRPr="006B539C">
        <w:rPr>
          <w:sz w:val="18"/>
          <w:szCs w:val="24"/>
        </w:rPr>
        <w:t>.</w:t>
      </w:r>
    </w:p>
    <w:p w:rsidR="00C21059" w:rsidRPr="001D1868" w:rsidRDefault="0064238D" w:rsidP="0070653A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6B539C">
        <w:rPr>
          <w:sz w:val="18"/>
          <w:szCs w:val="24"/>
        </w:rPr>
        <w:t>3.</w:t>
      </w:r>
      <w:r w:rsidRPr="006B539C">
        <w:rPr>
          <w:sz w:val="18"/>
          <w:szCs w:val="24"/>
        </w:rPr>
        <w:tab/>
        <w:t xml:space="preserve">V osobitnom priestore </w:t>
      </w:r>
      <w:r w:rsidR="00C21059" w:rsidRPr="006B539C">
        <w:rPr>
          <w:sz w:val="18"/>
          <w:szCs w:val="24"/>
        </w:rPr>
        <w:t xml:space="preserve">určenom na úpravu hlasovacích lístkov vloží volič jeden z hlasovacích lístkov bez ďalšej úpravy do obálky </w:t>
      </w:r>
      <w:r w:rsidR="00C21059" w:rsidRPr="006B539C">
        <w:rPr>
          <w:b/>
          <w:sz w:val="18"/>
        </w:rPr>
        <w:t xml:space="preserve">alebo </w:t>
      </w:r>
      <w:r w:rsidR="00C21059" w:rsidRPr="006B539C">
        <w:rPr>
          <w:sz w:val="18"/>
        </w:rPr>
        <w:t xml:space="preserve">na jednom z hlasovacích lístkov vyznačí odovzdanie prednostného hlasu zakrúžkovaním poradového čísla najviac u štyroch kandidátov. Potom hlasovací lístok vloží volič do obálky a následne do volebnej schránky. </w:t>
      </w:r>
      <w:r w:rsidR="00C21059" w:rsidRPr="001D1868">
        <w:rPr>
          <w:sz w:val="18"/>
        </w:rPr>
        <w:t>Nepoužité hlasovacie lístky odloží volič do schránky na odloženie nepoužitých alebo nesprávne upravených hlasovacích lístkov, inak sa dopustí priestupku</w:t>
      </w:r>
      <w:r w:rsidR="00C21059" w:rsidRPr="001D1868">
        <w:rPr>
          <w:sz w:val="18"/>
          <w:szCs w:val="18"/>
        </w:rPr>
        <w:t>, za ktorý mu bude uložená pokuta 33 eur</w:t>
      </w:r>
      <w:r w:rsidR="00C21059" w:rsidRPr="001D1868">
        <w:rPr>
          <w:sz w:val="18"/>
        </w:rPr>
        <w:t>.</w:t>
      </w:r>
    </w:p>
    <w:p w:rsidR="0064238D" w:rsidRPr="006B539C" w:rsidRDefault="0064238D" w:rsidP="0064238D">
      <w:pPr>
        <w:spacing w:before="200"/>
        <w:jc w:val="both"/>
        <w:rPr>
          <w:sz w:val="24"/>
          <w:lang w:val="hu-HU"/>
        </w:rPr>
      </w:pPr>
      <w:r w:rsidRPr="006B539C">
        <w:rPr>
          <w:sz w:val="22"/>
          <w:lang w:val="hu-HU"/>
        </w:rPr>
        <w:t>Útmutató</w:t>
      </w:r>
      <w:r w:rsidRPr="006B539C">
        <w:rPr>
          <w:sz w:val="24"/>
          <w:lang w:val="hu-HU"/>
        </w:rPr>
        <w:t>:</w:t>
      </w:r>
    </w:p>
    <w:p w:rsidR="0064238D" w:rsidRPr="006B539C" w:rsidRDefault="0064238D" w:rsidP="0064238D">
      <w:pPr>
        <w:tabs>
          <w:tab w:val="left" w:pos="284"/>
        </w:tabs>
        <w:ind w:left="284" w:hanging="284"/>
        <w:jc w:val="both"/>
        <w:rPr>
          <w:sz w:val="18"/>
          <w:szCs w:val="24"/>
          <w:lang w:val="hu-HU"/>
        </w:rPr>
      </w:pPr>
      <w:r w:rsidRPr="006B539C">
        <w:rPr>
          <w:sz w:val="18"/>
          <w:szCs w:val="24"/>
          <w:lang w:val="hu-HU"/>
        </w:rPr>
        <w:t>1.</w:t>
      </w:r>
      <w:r w:rsidRPr="006B539C">
        <w:rPr>
          <w:sz w:val="18"/>
          <w:szCs w:val="24"/>
          <w:lang w:val="hu-HU"/>
        </w:rPr>
        <w:tab/>
        <w:t xml:space="preserve">A </w:t>
      </w:r>
      <w:proofErr w:type="spellStart"/>
      <w:r w:rsidR="00D16D02" w:rsidRPr="006B539C">
        <w:rPr>
          <w:sz w:val="18"/>
        </w:rPr>
        <w:t>választópolgár</w:t>
      </w:r>
      <w:proofErr w:type="spellEnd"/>
      <w:r w:rsidR="00D16D02" w:rsidRPr="006B539C">
        <w:rPr>
          <w:sz w:val="18"/>
        </w:rPr>
        <w:t xml:space="preserve"> a </w:t>
      </w:r>
      <w:proofErr w:type="spellStart"/>
      <w:r w:rsidR="00D16D02" w:rsidRPr="006B539C">
        <w:rPr>
          <w:sz w:val="18"/>
        </w:rPr>
        <w:t>szavazás</w:t>
      </w:r>
      <w:proofErr w:type="spellEnd"/>
      <w:r w:rsidR="00D16D02" w:rsidRPr="006B539C">
        <w:rPr>
          <w:sz w:val="18"/>
        </w:rPr>
        <w:t xml:space="preserve"> </w:t>
      </w:r>
      <w:proofErr w:type="spellStart"/>
      <w:r w:rsidR="00D16D02" w:rsidRPr="006B539C">
        <w:rPr>
          <w:sz w:val="18"/>
        </w:rPr>
        <w:t>előtt</w:t>
      </w:r>
      <w:proofErr w:type="spellEnd"/>
      <w:r w:rsidR="00D16D02" w:rsidRPr="006B539C">
        <w:rPr>
          <w:sz w:val="18"/>
        </w:rPr>
        <w:t xml:space="preserve"> </w:t>
      </w:r>
      <w:proofErr w:type="spellStart"/>
      <w:r w:rsidR="00D16D02" w:rsidRPr="006B539C">
        <w:rPr>
          <w:sz w:val="18"/>
        </w:rPr>
        <w:t>személyi</w:t>
      </w:r>
      <w:proofErr w:type="spellEnd"/>
      <w:r w:rsidR="00D16D02" w:rsidRPr="006B539C">
        <w:rPr>
          <w:sz w:val="18"/>
        </w:rPr>
        <w:t xml:space="preserve"> </w:t>
      </w:r>
      <w:proofErr w:type="spellStart"/>
      <w:r w:rsidR="00D16D02" w:rsidRPr="006B539C">
        <w:rPr>
          <w:sz w:val="18"/>
        </w:rPr>
        <w:t>igazolványával</w:t>
      </w:r>
      <w:proofErr w:type="spellEnd"/>
      <w:r w:rsidR="00D16D02" w:rsidRPr="006B539C">
        <w:rPr>
          <w:sz w:val="18"/>
        </w:rPr>
        <w:t xml:space="preserve"> </w:t>
      </w:r>
      <w:proofErr w:type="spellStart"/>
      <w:r w:rsidR="00D16D02" w:rsidRPr="006B539C">
        <w:rPr>
          <w:sz w:val="18"/>
        </w:rPr>
        <w:t>igazolja</w:t>
      </w:r>
      <w:proofErr w:type="spellEnd"/>
      <w:r w:rsidR="00D16D02" w:rsidRPr="006B539C">
        <w:rPr>
          <w:sz w:val="18"/>
        </w:rPr>
        <w:t xml:space="preserve"> </w:t>
      </w:r>
      <w:proofErr w:type="spellStart"/>
      <w:r w:rsidR="00D16D02" w:rsidRPr="006B539C">
        <w:rPr>
          <w:sz w:val="18"/>
        </w:rPr>
        <w:t>személyazonosságát</w:t>
      </w:r>
      <w:proofErr w:type="spellEnd"/>
      <w:r w:rsidR="00D16D02" w:rsidRPr="006B539C">
        <w:rPr>
          <w:sz w:val="18"/>
        </w:rPr>
        <w:t>.</w:t>
      </w:r>
    </w:p>
    <w:p w:rsidR="0064238D" w:rsidRPr="006B539C" w:rsidRDefault="0064238D" w:rsidP="0064238D">
      <w:pPr>
        <w:tabs>
          <w:tab w:val="left" w:pos="284"/>
        </w:tabs>
        <w:ind w:left="284" w:hanging="284"/>
        <w:jc w:val="both"/>
        <w:rPr>
          <w:sz w:val="18"/>
          <w:szCs w:val="24"/>
          <w:lang w:val="hu-HU"/>
        </w:rPr>
      </w:pPr>
      <w:r w:rsidRPr="006B539C">
        <w:rPr>
          <w:sz w:val="18"/>
          <w:szCs w:val="24"/>
          <w:lang w:val="hu-HU"/>
        </w:rPr>
        <w:t>2.</w:t>
      </w:r>
      <w:r w:rsidRPr="006B539C">
        <w:rPr>
          <w:sz w:val="18"/>
          <w:szCs w:val="24"/>
          <w:lang w:val="hu-HU"/>
        </w:rPr>
        <w:tab/>
      </w:r>
      <w:r w:rsidRPr="006B539C">
        <w:rPr>
          <w:spacing w:val="-4"/>
          <w:sz w:val="18"/>
          <w:szCs w:val="24"/>
          <w:lang w:val="hu-HU"/>
        </w:rPr>
        <w:t xml:space="preserve">A </w:t>
      </w:r>
      <w:proofErr w:type="spellStart"/>
      <w:r w:rsidR="00D16D02" w:rsidRPr="006B539C">
        <w:rPr>
          <w:spacing w:val="-4"/>
          <w:sz w:val="18"/>
        </w:rPr>
        <w:t>választópolgár</w:t>
      </w:r>
      <w:proofErr w:type="spellEnd"/>
      <w:r w:rsidR="00D16D02" w:rsidRPr="006B539C">
        <w:rPr>
          <w:spacing w:val="-4"/>
          <w:sz w:val="18"/>
        </w:rPr>
        <w:t xml:space="preserve"> a </w:t>
      </w:r>
      <w:proofErr w:type="spellStart"/>
      <w:r w:rsidR="00D16D02" w:rsidRPr="006B539C">
        <w:rPr>
          <w:spacing w:val="-4"/>
          <w:sz w:val="18"/>
        </w:rPr>
        <w:t>bizottság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tagjaitól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átveszi</w:t>
      </w:r>
      <w:proofErr w:type="spellEnd"/>
      <w:r w:rsidR="00D16D02" w:rsidRPr="006B539C">
        <w:rPr>
          <w:spacing w:val="-4"/>
          <w:sz w:val="18"/>
        </w:rPr>
        <w:t xml:space="preserve"> a </w:t>
      </w:r>
      <w:proofErr w:type="spellStart"/>
      <w:r w:rsidR="00D16D02" w:rsidRPr="006B539C">
        <w:rPr>
          <w:spacing w:val="-4"/>
          <w:sz w:val="18"/>
        </w:rPr>
        <w:t>szavazólapokat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és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egy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üres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borítékot</w:t>
      </w:r>
      <w:proofErr w:type="spellEnd"/>
      <w:r w:rsidR="00D16D02" w:rsidRPr="006B539C">
        <w:rPr>
          <w:spacing w:val="-4"/>
          <w:sz w:val="18"/>
        </w:rPr>
        <w:t xml:space="preserve">, </w:t>
      </w:r>
      <w:proofErr w:type="spellStart"/>
      <w:r w:rsidR="00D16D02" w:rsidRPr="006B539C">
        <w:rPr>
          <w:spacing w:val="-4"/>
          <w:sz w:val="18"/>
        </w:rPr>
        <w:t>és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az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átvételt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saját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kezű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aláírásával</w:t>
      </w:r>
      <w:proofErr w:type="spellEnd"/>
      <w:r w:rsidR="00D16D02" w:rsidRPr="006B539C">
        <w:rPr>
          <w:spacing w:val="-4"/>
          <w:sz w:val="18"/>
        </w:rPr>
        <w:t xml:space="preserve"> </w:t>
      </w:r>
      <w:proofErr w:type="spellStart"/>
      <w:r w:rsidR="00D16D02" w:rsidRPr="006B539C">
        <w:rPr>
          <w:spacing w:val="-4"/>
          <w:sz w:val="18"/>
        </w:rPr>
        <w:t>igazolja</w:t>
      </w:r>
      <w:proofErr w:type="spellEnd"/>
      <w:r w:rsidR="00D16D02" w:rsidRPr="006B539C">
        <w:rPr>
          <w:spacing w:val="-4"/>
          <w:sz w:val="18"/>
        </w:rPr>
        <w:t>.</w:t>
      </w:r>
    </w:p>
    <w:p w:rsidR="00C21059" w:rsidRPr="001D1868" w:rsidRDefault="0064238D" w:rsidP="00C21059">
      <w:pPr>
        <w:tabs>
          <w:tab w:val="left" w:pos="284"/>
        </w:tabs>
        <w:ind w:left="284" w:hanging="284"/>
        <w:jc w:val="both"/>
        <w:rPr>
          <w:sz w:val="18"/>
          <w:szCs w:val="18"/>
          <w:lang w:val="hu-HU"/>
        </w:rPr>
      </w:pPr>
      <w:r w:rsidRPr="006B539C">
        <w:rPr>
          <w:sz w:val="18"/>
          <w:szCs w:val="24"/>
          <w:lang w:val="hu-HU"/>
        </w:rPr>
        <w:t>3.</w:t>
      </w:r>
      <w:r w:rsidRPr="006B539C">
        <w:rPr>
          <w:sz w:val="18"/>
          <w:szCs w:val="24"/>
          <w:lang w:val="hu-HU"/>
        </w:rPr>
        <w:tab/>
      </w:r>
      <w:r w:rsidR="00D16D02" w:rsidRPr="006B539C">
        <w:rPr>
          <w:sz w:val="18"/>
          <w:szCs w:val="24"/>
          <w:lang w:val="hu-HU"/>
        </w:rPr>
        <w:t xml:space="preserve">A </w:t>
      </w:r>
      <w:r w:rsidR="00C21059" w:rsidRPr="006B539C">
        <w:rPr>
          <w:sz w:val="18"/>
          <w:szCs w:val="24"/>
          <w:lang w:val="hu-HU"/>
        </w:rPr>
        <w:t xml:space="preserve">szavazólapok kitöltésére kijelölt elkülönített területen a választópolgár a szavazólapok közül egyet további kitöltés nélkül behelyez a borítékba </w:t>
      </w:r>
      <w:r w:rsidR="00C21059" w:rsidRPr="006B539C">
        <w:rPr>
          <w:b/>
          <w:sz w:val="18"/>
          <w:szCs w:val="24"/>
          <w:lang w:val="hu-HU"/>
        </w:rPr>
        <w:t>vagy</w:t>
      </w:r>
      <w:r w:rsidR="00C21059" w:rsidRPr="006B539C">
        <w:rPr>
          <w:sz w:val="18"/>
          <w:szCs w:val="24"/>
          <w:lang w:val="hu-HU"/>
        </w:rPr>
        <w:t xml:space="preserve"> a szavazólapok egyikén megjelöli elsőbbségi szavazatát legfeljebb </w:t>
      </w:r>
      <w:r w:rsidR="00C21059" w:rsidRPr="006B539C">
        <w:rPr>
          <w:rFonts w:eastAsia="Calibri"/>
          <w:sz w:val="18"/>
          <w:szCs w:val="22"/>
          <w:lang w:val="hu-HU" w:eastAsia="hu-HU" w:bidi="hu-HU"/>
        </w:rPr>
        <w:t>négy</w:t>
      </w:r>
      <w:r w:rsidR="00C21059" w:rsidRPr="006B539C">
        <w:rPr>
          <w:sz w:val="18"/>
          <w:szCs w:val="24"/>
          <w:lang w:val="hu-HU"/>
        </w:rPr>
        <w:t xml:space="preserve"> jelölt sorszámának bekarikázásával. Ezután a választópolgár a szavazólapot behelyezi a borítékba és azt követően a </w:t>
      </w:r>
      <w:r w:rsidR="00C21059" w:rsidRPr="001D1868">
        <w:rPr>
          <w:sz w:val="18"/>
          <w:szCs w:val="24"/>
          <w:lang w:val="hu-HU"/>
        </w:rPr>
        <w:t>szavazóurnába.</w:t>
      </w:r>
      <w:r w:rsidR="00C21059" w:rsidRPr="001D1868">
        <w:rPr>
          <w:sz w:val="18"/>
          <w:lang w:val="hu-HU"/>
        </w:rPr>
        <w:t xml:space="preserve"> </w:t>
      </w:r>
      <w:r w:rsidR="00C21059" w:rsidRPr="001D1868">
        <w:rPr>
          <w:sz w:val="18"/>
          <w:szCs w:val="24"/>
          <w:lang w:val="hu-HU"/>
        </w:rPr>
        <w:t>A választópolgár a helytelenül kitöltött szavazólapot a fel nem használt vagy helytelenül kitöltött szavazólapok elhelyezésére kijelölt urnába helyezi, különben kihágást követ el, amelyért 33 eurós bírság kerül kiszabásra.</w:t>
      </w:r>
    </w:p>
    <w:p w:rsidR="0064238D" w:rsidRPr="006B539C" w:rsidRDefault="00513F60" w:rsidP="0064238D">
      <w:pPr>
        <w:spacing w:before="200"/>
        <w:jc w:val="both"/>
        <w:rPr>
          <w:sz w:val="22"/>
          <w:szCs w:val="22"/>
        </w:rPr>
      </w:pPr>
      <w:r w:rsidRPr="006B539C">
        <w:rPr>
          <w:sz w:val="22"/>
          <w:szCs w:val="22"/>
        </w:rPr>
        <w:t>I</w:t>
      </w:r>
      <w:r w:rsidRPr="006B539C">
        <w:rPr>
          <w:sz w:val="22"/>
          <w:szCs w:val="22"/>
          <w:lang w:val="uk-UA"/>
        </w:rPr>
        <w:t>н</w:t>
      </w:r>
      <w:proofErr w:type="spellStart"/>
      <w:r w:rsidRPr="006B539C">
        <w:rPr>
          <w:sz w:val="22"/>
          <w:szCs w:val="22"/>
        </w:rPr>
        <w:t>cтpyкцi</w:t>
      </w:r>
      <w:proofErr w:type="spellEnd"/>
      <w:r w:rsidRPr="006B539C">
        <w:rPr>
          <w:sz w:val="22"/>
          <w:szCs w:val="22"/>
          <w:lang w:val="uk-UA"/>
        </w:rPr>
        <w:t>я</w:t>
      </w:r>
      <w:r w:rsidRPr="006B539C">
        <w:rPr>
          <w:sz w:val="22"/>
          <w:szCs w:val="22"/>
        </w:rPr>
        <w:t>:</w:t>
      </w:r>
    </w:p>
    <w:p w:rsidR="0064238D" w:rsidRPr="006B539C" w:rsidRDefault="0064238D" w:rsidP="0064238D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6B539C">
        <w:rPr>
          <w:sz w:val="18"/>
          <w:szCs w:val="24"/>
        </w:rPr>
        <w:t>1.</w:t>
      </w:r>
      <w:r w:rsidRPr="006B539C">
        <w:rPr>
          <w:sz w:val="18"/>
          <w:szCs w:val="24"/>
        </w:rPr>
        <w:tab/>
      </w:r>
      <w:r w:rsidR="00876F39" w:rsidRPr="006B539C">
        <w:rPr>
          <w:sz w:val="18"/>
          <w:szCs w:val="24"/>
          <w:lang w:val="uk-UA"/>
        </w:rPr>
        <w:t>Перед голосуванням виборець повинен пред’явити свій паспорт.</w:t>
      </w:r>
    </w:p>
    <w:p w:rsidR="00AF1E0B" w:rsidRPr="006B539C" w:rsidRDefault="0064238D" w:rsidP="00876F39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6B539C">
        <w:rPr>
          <w:sz w:val="18"/>
          <w:szCs w:val="24"/>
        </w:rPr>
        <w:t>2.</w:t>
      </w:r>
      <w:r w:rsidRPr="006B539C">
        <w:rPr>
          <w:sz w:val="18"/>
          <w:szCs w:val="24"/>
        </w:rPr>
        <w:tab/>
      </w:r>
      <w:r w:rsidR="00876F39" w:rsidRPr="006B539C">
        <w:rPr>
          <w:sz w:val="18"/>
          <w:szCs w:val="24"/>
          <w:lang w:val="uk-UA"/>
        </w:rPr>
        <w:t>Виборець отримує від членів виборчої комісії бюлетені для голосування і пустий конверт, що він повинен підтвердити своїм підписом.</w:t>
      </w:r>
    </w:p>
    <w:p w:rsidR="00C21059" w:rsidRPr="001D1868" w:rsidRDefault="0064238D" w:rsidP="00876F39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6B539C">
        <w:rPr>
          <w:sz w:val="18"/>
          <w:szCs w:val="24"/>
        </w:rPr>
        <w:t>3.</w:t>
      </w:r>
      <w:r w:rsidRPr="006B539C">
        <w:rPr>
          <w:sz w:val="18"/>
          <w:szCs w:val="24"/>
        </w:rPr>
        <w:tab/>
      </w:r>
      <w:r w:rsidR="00876F39" w:rsidRPr="006B539C">
        <w:rPr>
          <w:sz w:val="18"/>
          <w:szCs w:val="24"/>
          <w:lang w:val="uk-UA"/>
        </w:rPr>
        <w:t xml:space="preserve">У </w:t>
      </w:r>
      <w:r w:rsidR="00C21059" w:rsidRPr="006B539C">
        <w:rPr>
          <w:sz w:val="18"/>
          <w:szCs w:val="24"/>
          <w:lang w:val="uk-UA"/>
        </w:rPr>
        <w:t xml:space="preserve">особистому приміщенні, призначеному для використання виборчих бюлетенів, виборець покладе один виборчий бюлетень без будь-яких змін до конверту </w:t>
      </w:r>
      <w:r w:rsidR="00C21059" w:rsidRPr="001D1868">
        <w:rPr>
          <w:b/>
          <w:sz w:val="18"/>
          <w:szCs w:val="24"/>
          <w:lang w:val="uk-UA"/>
        </w:rPr>
        <w:t>або</w:t>
      </w:r>
      <w:r w:rsidR="00C21059" w:rsidRPr="006B539C">
        <w:rPr>
          <w:sz w:val="18"/>
          <w:szCs w:val="24"/>
          <w:lang w:val="uk-UA"/>
        </w:rPr>
        <w:t xml:space="preserve"> на одному із виборчих бюлетенів позначить передачу бажаного голосу шляхом обведення порядкового номеру не більше, ніж чотирьох кандидатів. Потім виборчий бюлетень виборець покладе до конверту та потім покладе його до урни.</w:t>
      </w:r>
      <w:r w:rsidR="00C21059" w:rsidRPr="006B539C">
        <w:rPr>
          <w:b/>
          <w:sz w:val="18"/>
          <w:szCs w:val="24"/>
          <w:lang w:val="uk-UA"/>
        </w:rPr>
        <w:t xml:space="preserve"> </w:t>
      </w:r>
      <w:r w:rsidR="00C21059" w:rsidRPr="001D1868">
        <w:rPr>
          <w:sz w:val="18"/>
          <w:szCs w:val="24"/>
          <w:lang w:val="uk-UA"/>
        </w:rPr>
        <w:t>Неправильно використаний виборчий бюлетень виборець покладе до скриньки для складання неправильно використаних виборчих бюлетенів, в іншому випадку допустить правопорушення, за яке йому накладуть штраф у розмірі 33 євро.</w:t>
      </w:r>
    </w:p>
    <w:p w:rsidR="0064238D" w:rsidRPr="006B539C" w:rsidRDefault="0064238D" w:rsidP="0064238D">
      <w:pPr>
        <w:spacing w:before="200"/>
        <w:jc w:val="both"/>
        <w:rPr>
          <w:sz w:val="22"/>
          <w:szCs w:val="24"/>
        </w:rPr>
      </w:pPr>
      <w:proofErr w:type="spellStart"/>
      <w:r w:rsidRPr="006B539C">
        <w:rPr>
          <w:sz w:val="22"/>
          <w:szCs w:val="24"/>
        </w:rPr>
        <w:t>Поучіня</w:t>
      </w:r>
      <w:proofErr w:type="spellEnd"/>
      <w:r w:rsidRPr="006B539C">
        <w:rPr>
          <w:sz w:val="22"/>
          <w:szCs w:val="24"/>
        </w:rPr>
        <w:t>:</w:t>
      </w:r>
    </w:p>
    <w:p w:rsidR="0064238D" w:rsidRPr="006B539C" w:rsidRDefault="0064238D" w:rsidP="00AB368D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6B539C">
        <w:rPr>
          <w:sz w:val="18"/>
          <w:szCs w:val="24"/>
        </w:rPr>
        <w:t>1.</w:t>
      </w:r>
      <w:r w:rsidRPr="006B539C">
        <w:rPr>
          <w:sz w:val="18"/>
          <w:szCs w:val="24"/>
        </w:rPr>
        <w:tab/>
      </w:r>
      <w:r w:rsidR="00AF0831" w:rsidRPr="006B539C">
        <w:rPr>
          <w:sz w:val="18"/>
          <w:szCs w:val="24"/>
          <w:lang w:val="uk-UA"/>
        </w:rPr>
        <w:t>Воліч превкаже перед голосованём свою тотожность обчаньсков леґітімаціов</w:t>
      </w:r>
      <w:r w:rsidR="00AF0831" w:rsidRPr="006B539C">
        <w:rPr>
          <w:sz w:val="18"/>
          <w:szCs w:val="24"/>
        </w:rPr>
        <w:t>.</w:t>
      </w:r>
    </w:p>
    <w:p w:rsidR="0064238D" w:rsidRPr="006B539C" w:rsidRDefault="0064238D" w:rsidP="00AB368D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6B539C">
        <w:rPr>
          <w:sz w:val="18"/>
          <w:szCs w:val="24"/>
        </w:rPr>
        <w:t>2.</w:t>
      </w:r>
      <w:r w:rsidRPr="006B539C">
        <w:rPr>
          <w:sz w:val="18"/>
          <w:szCs w:val="24"/>
        </w:rPr>
        <w:tab/>
      </w:r>
      <w:proofErr w:type="spellStart"/>
      <w:r w:rsidR="00AF0831" w:rsidRPr="006B539C">
        <w:rPr>
          <w:sz w:val="18"/>
          <w:szCs w:val="24"/>
        </w:rPr>
        <w:t>Oд</w:t>
      </w:r>
      <w:proofErr w:type="spellEnd"/>
      <w:r w:rsidR="00AF0831" w:rsidRPr="006B539C">
        <w:rPr>
          <w:sz w:val="18"/>
          <w:szCs w:val="24"/>
        </w:rPr>
        <w:t xml:space="preserve"> </w:t>
      </w:r>
      <w:proofErr w:type="spellStart"/>
      <w:r w:rsidR="00AF0831" w:rsidRPr="006B539C">
        <w:rPr>
          <w:sz w:val="18"/>
          <w:szCs w:val="24"/>
        </w:rPr>
        <w:t>членів</w:t>
      </w:r>
      <w:proofErr w:type="spellEnd"/>
      <w:r w:rsidR="00AF0831" w:rsidRPr="006B539C">
        <w:rPr>
          <w:sz w:val="18"/>
          <w:szCs w:val="24"/>
        </w:rPr>
        <w:t xml:space="preserve"> </w:t>
      </w:r>
      <w:proofErr w:type="spellStart"/>
      <w:r w:rsidR="00AF0831" w:rsidRPr="006B539C">
        <w:rPr>
          <w:sz w:val="18"/>
          <w:szCs w:val="24"/>
        </w:rPr>
        <w:t>комісії</w:t>
      </w:r>
      <w:proofErr w:type="spellEnd"/>
      <w:r w:rsidR="00AF0831" w:rsidRPr="006B539C">
        <w:rPr>
          <w:sz w:val="18"/>
          <w:szCs w:val="24"/>
        </w:rPr>
        <w:t xml:space="preserve"> </w:t>
      </w:r>
      <w:r w:rsidR="00AF0831" w:rsidRPr="006B539C">
        <w:rPr>
          <w:sz w:val="18"/>
          <w:szCs w:val="24"/>
          <w:lang w:val="uk-UA"/>
        </w:rPr>
        <w:t>дістане воліч листы на голосованя і порожню копертку</w:t>
      </w:r>
      <w:r w:rsidR="00AF0831" w:rsidRPr="006B539C">
        <w:rPr>
          <w:sz w:val="18"/>
          <w:szCs w:val="24"/>
        </w:rPr>
        <w:t>,</w:t>
      </w:r>
      <w:r w:rsidR="00AF0831" w:rsidRPr="006B539C">
        <w:rPr>
          <w:sz w:val="18"/>
          <w:szCs w:val="24"/>
          <w:lang w:val="uk-UA"/>
        </w:rPr>
        <w:t xml:space="preserve"> што потвердить властноручным підписом</w:t>
      </w:r>
      <w:r w:rsidR="00AF0831" w:rsidRPr="006B539C">
        <w:rPr>
          <w:sz w:val="18"/>
          <w:szCs w:val="24"/>
        </w:rPr>
        <w:t>.</w:t>
      </w:r>
    </w:p>
    <w:p w:rsidR="00C21059" w:rsidRPr="001D1868" w:rsidRDefault="0064238D" w:rsidP="00AB368D">
      <w:pPr>
        <w:tabs>
          <w:tab w:val="left" w:pos="284"/>
        </w:tabs>
        <w:ind w:left="284" w:hanging="284"/>
        <w:jc w:val="both"/>
        <w:rPr>
          <w:sz w:val="18"/>
          <w:szCs w:val="24"/>
        </w:rPr>
      </w:pPr>
      <w:r w:rsidRPr="006B539C">
        <w:rPr>
          <w:sz w:val="18"/>
          <w:szCs w:val="24"/>
        </w:rPr>
        <w:t>3.</w:t>
      </w:r>
      <w:r w:rsidRPr="006B539C">
        <w:rPr>
          <w:sz w:val="18"/>
          <w:szCs w:val="24"/>
        </w:rPr>
        <w:tab/>
      </w:r>
      <w:r w:rsidR="00AF0831" w:rsidRPr="006B539C">
        <w:rPr>
          <w:sz w:val="18"/>
          <w:szCs w:val="24"/>
          <w:lang w:val="uk-UA"/>
        </w:rPr>
        <w:t xml:space="preserve">У </w:t>
      </w:r>
      <w:r w:rsidR="00C21059" w:rsidRPr="006B539C">
        <w:rPr>
          <w:sz w:val="18"/>
          <w:szCs w:val="24"/>
          <w:lang w:val="uk-UA"/>
        </w:rPr>
        <w:t>выдїленій части містности на управлёваня листів на голосованя воліч вложить єден з листів на голосованя без далшой управы до коперткы,</w:t>
      </w:r>
      <w:r w:rsidR="00C21059" w:rsidRPr="006B539C">
        <w:rPr>
          <w:b/>
          <w:sz w:val="18"/>
          <w:szCs w:val="24"/>
          <w:lang w:val="uk-UA"/>
        </w:rPr>
        <w:t xml:space="preserve"> або</w:t>
      </w:r>
      <w:r w:rsidR="00C21059" w:rsidRPr="006B539C">
        <w:rPr>
          <w:sz w:val="18"/>
          <w:szCs w:val="24"/>
          <w:lang w:val="uk-UA"/>
        </w:rPr>
        <w:t xml:space="preserve"> на єднім з листів на голосованя вызначіть одовзданя преференчного голосу закружкованём порядкового чісла найвеце </w:t>
      </w:r>
      <w:r w:rsidR="00C21059" w:rsidRPr="006B539C">
        <w:rPr>
          <w:sz w:val="18"/>
          <w:szCs w:val="18"/>
          <w:lang w:val="uk-UA"/>
        </w:rPr>
        <w:t>чотырёх</w:t>
      </w:r>
      <w:r w:rsidR="00C21059" w:rsidRPr="006B539C">
        <w:rPr>
          <w:sz w:val="18"/>
          <w:szCs w:val="24"/>
          <w:lang w:val="uk-UA"/>
        </w:rPr>
        <w:t xml:space="preserve"> кандідатів. Потім лист на голосованя воліч вложить до коперткы а наслїдно до волебной урны</w:t>
      </w:r>
      <w:r w:rsidR="00C21059" w:rsidRPr="006B539C">
        <w:rPr>
          <w:sz w:val="18"/>
          <w:szCs w:val="24"/>
        </w:rPr>
        <w:t xml:space="preserve">. </w:t>
      </w:r>
      <w:r w:rsidR="00C21059" w:rsidRPr="001D1868">
        <w:rPr>
          <w:sz w:val="18"/>
          <w:lang w:val="uk-UA"/>
        </w:rPr>
        <w:t>Звышны листы на голосованя одложить воліч до ладічкы на одложіня несхоснованых або некоректно управленых листів на голосованя</w:t>
      </w:r>
      <w:r w:rsidR="00C21059" w:rsidRPr="001D1868">
        <w:rPr>
          <w:sz w:val="18"/>
        </w:rPr>
        <w:t xml:space="preserve">, </w:t>
      </w:r>
      <w:r w:rsidR="00C21059" w:rsidRPr="001D1868">
        <w:rPr>
          <w:sz w:val="18"/>
          <w:lang w:val="uk-UA"/>
        </w:rPr>
        <w:t xml:space="preserve">бо інакше ся допустить переступлїня, за котре буде покутованый сумов </w:t>
      </w:r>
      <w:r w:rsidR="00C21059" w:rsidRPr="001D1868">
        <w:rPr>
          <w:sz w:val="18"/>
        </w:rPr>
        <w:t xml:space="preserve">33 </w:t>
      </w:r>
      <w:r w:rsidR="00C21059" w:rsidRPr="001D1868">
        <w:rPr>
          <w:sz w:val="18"/>
          <w:lang w:val="uk-UA"/>
        </w:rPr>
        <w:t>евро.</w:t>
      </w:r>
    </w:p>
    <w:p w:rsidR="0064238D" w:rsidRPr="006B539C" w:rsidRDefault="0064238D" w:rsidP="0064238D">
      <w:pPr>
        <w:spacing w:before="200"/>
        <w:jc w:val="both"/>
        <w:rPr>
          <w:sz w:val="22"/>
          <w:szCs w:val="24"/>
        </w:rPr>
      </w:pPr>
      <w:proofErr w:type="spellStart"/>
      <w:r w:rsidRPr="006B539C">
        <w:rPr>
          <w:sz w:val="22"/>
          <w:szCs w:val="24"/>
        </w:rPr>
        <w:t>Sikhaviben</w:t>
      </w:r>
      <w:proofErr w:type="spellEnd"/>
      <w:r w:rsidRPr="006B539C">
        <w:rPr>
          <w:sz w:val="22"/>
          <w:szCs w:val="24"/>
        </w:rPr>
        <w:t>:</w:t>
      </w:r>
    </w:p>
    <w:p w:rsidR="00BD6D06" w:rsidRPr="006B539C" w:rsidRDefault="00BD6D06" w:rsidP="00BD6D06">
      <w:pPr>
        <w:tabs>
          <w:tab w:val="left" w:pos="284"/>
        </w:tabs>
        <w:jc w:val="both"/>
        <w:rPr>
          <w:rFonts w:eastAsia="Batang"/>
          <w:sz w:val="18"/>
          <w:szCs w:val="18"/>
        </w:rPr>
      </w:pPr>
      <w:r w:rsidRPr="006B539C">
        <w:rPr>
          <w:rFonts w:eastAsia="Batang"/>
          <w:sz w:val="18"/>
          <w:szCs w:val="18"/>
        </w:rPr>
        <w:t>1.</w:t>
      </w:r>
      <w:r w:rsidRPr="006B539C">
        <w:rPr>
          <w:rFonts w:eastAsia="Batang"/>
          <w:sz w:val="18"/>
          <w:szCs w:val="18"/>
        </w:rPr>
        <w:tab/>
      </w:r>
      <w:proofErr w:type="spellStart"/>
      <w:r w:rsidRPr="006B539C">
        <w:rPr>
          <w:rFonts w:eastAsia="Batang"/>
          <w:sz w:val="18"/>
          <w:szCs w:val="18"/>
        </w:rPr>
        <w:t>A</w:t>
      </w:r>
      <w:r w:rsidRPr="006B539C">
        <w:rPr>
          <w:rFonts w:eastAsia="Batang"/>
          <w:sz w:val="18"/>
          <w:szCs w:val="18"/>
          <w:lang w:eastAsia="ko-KR"/>
        </w:rPr>
        <w:t>nglo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kidňipen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o 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voľičos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presikhavel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peskero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dženeskero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ačhiben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the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thovel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tele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peskeri</w:t>
      </w:r>
      <w:proofErr w:type="spellEnd"/>
      <w:r w:rsidRPr="006B539C">
        <w:rPr>
          <w:rFonts w:eastAsia="Batang"/>
          <w:sz w:val="18"/>
          <w:szCs w:val="18"/>
          <w:lang w:eastAsia="ko-KR"/>
        </w:rPr>
        <w:t xml:space="preserve"> </w:t>
      </w:r>
      <w:proofErr w:type="spellStart"/>
      <w:r w:rsidRPr="006B539C">
        <w:rPr>
          <w:rFonts w:eastAsia="Batang"/>
          <w:sz w:val="18"/>
          <w:szCs w:val="18"/>
          <w:lang w:eastAsia="ko-KR"/>
        </w:rPr>
        <w:t>legitimacija</w:t>
      </w:r>
      <w:proofErr w:type="spellEnd"/>
      <w:r w:rsidRPr="006B539C">
        <w:rPr>
          <w:rFonts w:eastAsia="Batang"/>
          <w:sz w:val="18"/>
          <w:szCs w:val="18"/>
          <w:lang w:eastAsia="ko-KR"/>
        </w:rPr>
        <w:t>.</w:t>
      </w:r>
    </w:p>
    <w:p w:rsidR="00BD6D06" w:rsidRPr="006B539C" w:rsidRDefault="00BD6D06" w:rsidP="00BD6D06">
      <w:pPr>
        <w:tabs>
          <w:tab w:val="left" w:pos="284"/>
        </w:tabs>
        <w:jc w:val="both"/>
        <w:rPr>
          <w:rFonts w:eastAsia="Batang"/>
          <w:sz w:val="18"/>
          <w:szCs w:val="18"/>
        </w:rPr>
      </w:pPr>
      <w:r w:rsidRPr="006B539C">
        <w:rPr>
          <w:rFonts w:eastAsia="Batang"/>
          <w:sz w:val="18"/>
          <w:szCs w:val="18"/>
        </w:rPr>
        <w:t>2.</w:t>
      </w:r>
      <w:r w:rsidRPr="006B539C">
        <w:rPr>
          <w:rFonts w:eastAsia="Batang"/>
          <w:sz w:val="18"/>
          <w:szCs w:val="18"/>
        </w:rPr>
        <w:tab/>
      </w:r>
      <w:proofErr w:type="spellStart"/>
      <w:r w:rsidRPr="006B539C">
        <w:rPr>
          <w:rFonts w:eastAsia="Batang"/>
          <w:sz w:val="18"/>
          <w:szCs w:val="18"/>
        </w:rPr>
        <w:t>Andal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komisijakere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manušen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resela</w:t>
      </w:r>
      <w:proofErr w:type="spellEnd"/>
      <w:r w:rsidRPr="006B539C">
        <w:rPr>
          <w:rFonts w:eastAsia="Batang"/>
          <w:sz w:val="18"/>
          <w:szCs w:val="18"/>
        </w:rPr>
        <w:t xml:space="preserve"> o </w:t>
      </w:r>
      <w:proofErr w:type="spellStart"/>
      <w:r w:rsidRPr="006B539C">
        <w:rPr>
          <w:rFonts w:eastAsia="Batang"/>
          <w:sz w:val="18"/>
          <w:szCs w:val="18"/>
        </w:rPr>
        <w:t>voľičos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kidňipnaskere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ľilora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the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čuči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kopertka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the</w:t>
      </w:r>
      <w:proofErr w:type="spellEnd"/>
      <w:r w:rsidRPr="006B539C">
        <w:rPr>
          <w:rFonts w:eastAsia="Batang"/>
          <w:sz w:val="18"/>
          <w:szCs w:val="18"/>
        </w:rPr>
        <w:t xml:space="preserve"> </w:t>
      </w:r>
      <w:proofErr w:type="spellStart"/>
      <w:r w:rsidRPr="006B539C">
        <w:rPr>
          <w:rFonts w:eastAsia="Batang"/>
          <w:sz w:val="18"/>
          <w:szCs w:val="18"/>
        </w:rPr>
        <w:t>podpisinela</w:t>
      </w:r>
      <w:proofErr w:type="spellEnd"/>
      <w:r w:rsidRPr="006B539C">
        <w:rPr>
          <w:rFonts w:eastAsia="Batang"/>
          <w:sz w:val="18"/>
          <w:szCs w:val="18"/>
        </w:rPr>
        <w:t xml:space="preserve"> pes.</w:t>
      </w:r>
    </w:p>
    <w:p w:rsidR="00C21059" w:rsidRPr="001D1868" w:rsidRDefault="00BD6D06" w:rsidP="00C21059">
      <w:pPr>
        <w:tabs>
          <w:tab w:val="left" w:pos="284"/>
        </w:tabs>
        <w:ind w:left="284" w:hanging="284"/>
        <w:jc w:val="both"/>
        <w:rPr>
          <w:rFonts w:eastAsia="Batang"/>
          <w:sz w:val="18"/>
          <w:szCs w:val="18"/>
        </w:rPr>
      </w:pPr>
      <w:r w:rsidRPr="006B539C">
        <w:rPr>
          <w:rFonts w:eastAsia="Batang"/>
          <w:sz w:val="18"/>
          <w:szCs w:val="18"/>
        </w:rPr>
        <w:t>3.</w:t>
      </w:r>
      <w:r w:rsidRPr="006B539C">
        <w:rPr>
          <w:rFonts w:eastAsia="Batang"/>
          <w:sz w:val="18"/>
          <w:szCs w:val="18"/>
        </w:rPr>
        <w:tab/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Pro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osobitno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than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kaj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pes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prikeren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avrikidňipnaskere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kartki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o 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voľičis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thovela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jekh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avrikidňipnaskeri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kartka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bi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prikerďipena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andre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kopertka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="00C21059" w:rsidRPr="006B539C">
        <w:rPr>
          <w:rFonts w:eastAsia="Calibri"/>
          <w:b/>
          <w:sz w:val="18"/>
          <w:szCs w:val="18"/>
          <w:lang w:eastAsia="en-US"/>
        </w:rPr>
        <w:t>abo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pre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jekh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avrikidňipnaskeri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kartka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podhazdela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peskere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laveha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avke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hoj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thovla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andre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kerekica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o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šorakero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> 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numeris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jekhbuter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Batang"/>
          <w:sz w:val="18"/>
          <w:szCs w:val="18"/>
        </w:rPr>
        <w:t>šta</w:t>
      </w:r>
      <w:r w:rsidR="001659D8" w:rsidRPr="006B539C">
        <w:rPr>
          <w:rFonts w:eastAsia="Batang"/>
          <w:sz w:val="18"/>
          <w:szCs w:val="18"/>
        </w:rPr>
        <w:t>ren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kandidaten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. O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voľičis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paľik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e 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avrikidňipnaskeri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kartka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thovla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andre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kopertka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a 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čhivla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andre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avrikidňipnaskeri</w:t>
      </w:r>
      <w:proofErr w:type="spellEnd"/>
      <w:r w:rsidR="00C21059" w:rsidRPr="006B539C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6B539C">
        <w:rPr>
          <w:rFonts w:eastAsia="Calibri"/>
          <w:sz w:val="18"/>
          <w:szCs w:val="18"/>
          <w:lang w:eastAsia="en-US"/>
        </w:rPr>
        <w:t>baksica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.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Namištes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prikerde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avrikidňipnaskere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kartki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o 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voľičis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odthovela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andre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baksica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predalo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nachasňarde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abo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namištes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prikerde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avrikidňipnaskere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kartki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avreter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kerela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prjestupkos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,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vaš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savo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chudela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 xml:space="preserve"> e pokuta 33 </w:t>
      </w:r>
      <w:proofErr w:type="spellStart"/>
      <w:r w:rsidR="00C21059" w:rsidRPr="001D1868">
        <w:rPr>
          <w:rFonts w:eastAsia="Calibri"/>
          <w:sz w:val="18"/>
          <w:szCs w:val="18"/>
          <w:lang w:eastAsia="en-US"/>
        </w:rPr>
        <w:t>euri</w:t>
      </w:r>
      <w:proofErr w:type="spellEnd"/>
      <w:r w:rsidR="00C21059" w:rsidRPr="001D1868">
        <w:rPr>
          <w:rFonts w:eastAsia="Calibri"/>
          <w:sz w:val="18"/>
          <w:szCs w:val="18"/>
          <w:lang w:eastAsia="en-US"/>
        </w:rPr>
        <w:t>.</w:t>
      </w:r>
    </w:p>
    <w:p w:rsidR="0064238D" w:rsidRPr="006B539C" w:rsidRDefault="0064238D" w:rsidP="0064238D">
      <w:pPr>
        <w:spacing w:before="200"/>
        <w:jc w:val="both"/>
        <w:rPr>
          <w:sz w:val="22"/>
          <w:szCs w:val="24"/>
        </w:rPr>
      </w:pPr>
      <w:proofErr w:type="spellStart"/>
      <w:r w:rsidRPr="006B539C">
        <w:rPr>
          <w:sz w:val="22"/>
          <w:szCs w:val="24"/>
        </w:rPr>
        <w:t>Belehrung</w:t>
      </w:r>
      <w:proofErr w:type="spellEnd"/>
      <w:r w:rsidRPr="006B539C">
        <w:rPr>
          <w:sz w:val="22"/>
          <w:szCs w:val="24"/>
        </w:rPr>
        <w:t>:</w:t>
      </w:r>
    </w:p>
    <w:p w:rsidR="0064238D" w:rsidRPr="006B539C" w:rsidRDefault="0064238D" w:rsidP="0064238D">
      <w:pPr>
        <w:tabs>
          <w:tab w:val="left" w:pos="284"/>
        </w:tabs>
        <w:jc w:val="both"/>
        <w:rPr>
          <w:sz w:val="18"/>
          <w:szCs w:val="24"/>
        </w:rPr>
      </w:pPr>
      <w:r w:rsidRPr="006B539C">
        <w:rPr>
          <w:sz w:val="18"/>
          <w:szCs w:val="24"/>
        </w:rPr>
        <w:t>1.</w:t>
      </w:r>
      <w:r w:rsidRPr="006B539C">
        <w:rPr>
          <w:sz w:val="18"/>
          <w:szCs w:val="24"/>
        </w:rPr>
        <w:tab/>
      </w:r>
      <w:r w:rsidRPr="006B539C">
        <w:rPr>
          <w:sz w:val="18"/>
          <w:szCs w:val="24"/>
          <w:lang w:val="de-DE"/>
        </w:rPr>
        <w:t xml:space="preserve">Der Wähler weist vor der </w:t>
      </w:r>
      <w:r w:rsidR="00732FF1" w:rsidRPr="006B539C">
        <w:rPr>
          <w:sz w:val="18"/>
          <w:szCs w:val="24"/>
          <w:lang w:val="de-DE"/>
        </w:rPr>
        <w:t>Stimmabgabe seine Identität mit dem Personalausweis nach.</w:t>
      </w:r>
    </w:p>
    <w:p w:rsidR="0064238D" w:rsidRPr="006B539C" w:rsidRDefault="0064238D" w:rsidP="0064238D">
      <w:pPr>
        <w:tabs>
          <w:tab w:val="left" w:pos="284"/>
        </w:tabs>
        <w:ind w:left="284" w:hanging="284"/>
        <w:jc w:val="both"/>
        <w:rPr>
          <w:sz w:val="18"/>
          <w:szCs w:val="18"/>
        </w:rPr>
      </w:pPr>
      <w:r w:rsidRPr="006B539C">
        <w:rPr>
          <w:sz w:val="18"/>
          <w:szCs w:val="24"/>
        </w:rPr>
        <w:t>2.</w:t>
      </w:r>
      <w:r w:rsidRPr="006B539C">
        <w:rPr>
          <w:sz w:val="18"/>
          <w:szCs w:val="24"/>
        </w:rPr>
        <w:tab/>
      </w:r>
      <w:r w:rsidRPr="006B539C">
        <w:rPr>
          <w:sz w:val="18"/>
          <w:szCs w:val="24"/>
          <w:lang w:val="de-DE"/>
        </w:rPr>
        <w:t xml:space="preserve">Von </w:t>
      </w:r>
      <w:r w:rsidRPr="006B539C">
        <w:rPr>
          <w:sz w:val="18"/>
          <w:szCs w:val="18"/>
          <w:lang w:val="de-DE"/>
        </w:rPr>
        <w:t xml:space="preserve">den </w:t>
      </w:r>
      <w:r w:rsidR="00732FF1" w:rsidRPr="006B539C">
        <w:rPr>
          <w:sz w:val="18"/>
          <w:szCs w:val="18"/>
          <w:lang w:val="de-DE"/>
        </w:rPr>
        <w:t>Kommissionsmitgliedern erhält der Wähler die Stimmzettel und ein leeres Kuvert, was er mit seiner eigenhändigen Unterschrift bestätigt.</w:t>
      </w:r>
    </w:p>
    <w:p w:rsidR="00C21059" w:rsidRPr="001D1868" w:rsidRDefault="0064238D" w:rsidP="00732FF1">
      <w:pPr>
        <w:tabs>
          <w:tab w:val="left" w:pos="284"/>
        </w:tabs>
        <w:ind w:left="284" w:hanging="284"/>
        <w:jc w:val="both"/>
        <w:rPr>
          <w:sz w:val="18"/>
          <w:szCs w:val="18"/>
          <w:lang w:val="de-DE"/>
        </w:rPr>
      </w:pPr>
      <w:r w:rsidRPr="006B539C">
        <w:rPr>
          <w:sz w:val="18"/>
          <w:szCs w:val="18"/>
        </w:rPr>
        <w:t>3.</w:t>
      </w:r>
      <w:r w:rsidRPr="006B539C">
        <w:rPr>
          <w:sz w:val="18"/>
          <w:szCs w:val="18"/>
        </w:rPr>
        <w:tab/>
      </w:r>
      <w:r w:rsidR="00C21059" w:rsidRPr="006B539C">
        <w:rPr>
          <w:sz w:val="18"/>
          <w:szCs w:val="24"/>
        </w:rPr>
        <w:t xml:space="preserve">In </w:t>
      </w:r>
      <w:proofErr w:type="spellStart"/>
      <w:r w:rsidR="00C21059" w:rsidRPr="006B539C">
        <w:rPr>
          <w:sz w:val="18"/>
          <w:szCs w:val="24"/>
        </w:rPr>
        <w:t>dem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für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die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Bearbeitung</w:t>
      </w:r>
      <w:proofErr w:type="spellEnd"/>
      <w:r w:rsidR="00C21059" w:rsidRPr="006B539C">
        <w:rPr>
          <w:sz w:val="18"/>
          <w:szCs w:val="24"/>
        </w:rPr>
        <w:t xml:space="preserve"> der </w:t>
      </w:r>
      <w:proofErr w:type="spellStart"/>
      <w:r w:rsidR="00C21059" w:rsidRPr="006B539C">
        <w:rPr>
          <w:sz w:val="18"/>
          <w:szCs w:val="24"/>
        </w:rPr>
        <w:t>Stimmzettel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bestimmten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persönlichen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Raum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legt</w:t>
      </w:r>
      <w:proofErr w:type="spellEnd"/>
      <w:r w:rsidR="00C21059" w:rsidRPr="006B539C">
        <w:rPr>
          <w:sz w:val="18"/>
          <w:szCs w:val="24"/>
        </w:rPr>
        <w:t xml:space="preserve"> der </w:t>
      </w:r>
      <w:proofErr w:type="spellStart"/>
      <w:r w:rsidR="00C21059" w:rsidRPr="006B539C">
        <w:rPr>
          <w:sz w:val="18"/>
          <w:szCs w:val="24"/>
        </w:rPr>
        <w:t>Wähler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einen</w:t>
      </w:r>
      <w:proofErr w:type="spellEnd"/>
      <w:r w:rsidR="00C21059" w:rsidRPr="006B539C">
        <w:rPr>
          <w:sz w:val="18"/>
          <w:szCs w:val="24"/>
        </w:rPr>
        <w:t xml:space="preserve"> der </w:t>
      </w:r>
      <w:proofErr w:type="spellStart"/>
      <w:r w:rsidR="00C21059" w:rsidRPr="006B539C">
        <w:rPr>
          <w:sz w:val="18"/>
          <w:szCs w:val="24"/>
        </w:rPr>
        <w:t>Stimmzettel</w:t>
      </w:r>
      <w:proofErr w:type="spellEnd"/>
      <w:r w:rsidR="00C21059" w:rsidRPr="006B539C">
        <w:rPr>
          <w:sz w:val="18"/>
          <w:szCs w:val="24"/>
        </w:rPr>
        <w:t xml:space="preserve"> ohne </w:t>
      </w:r>
      <w:proofErr w:type="spellStart"/>
      <w:r w:rsidR="00C21059" w:rsidRPr="006B539C">
        <w:rPr>
          <w:sz w:val="18"/>
          <w:szCs w:val="24"/>
        </w:rPr>
        <w:t>weitere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Bearbeitung</w:t>
      </w:r>
      <w:proofErr w:type="spellEnd"/>
      <w:r w:rsidR="00C21059" w:rsidRPr="006B539C">
        <w:rPr>
          <w:sz w:val="18"/>
          <w:szCs w:val="24"/>
        </w:rPr>
        <w:t xml:space="preserve"> in </w:t>
      </w:r>
      <w:proofErr w:type="spellStart"/>
      <w:r w:rsidR="00C21059" w:rsidRPr="006B539C">
        <w:rPr>
          <w:sz w:val="18"/>
          <w:szCs w:val="24"/>
        </w:rPr>
        <w:t>den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Umschlag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ein</w:t>
      </w:r>
      <w:proofErr w:type="spellEnd"/>
      <w:r w:rsidR="00C21059" w:rsidRPr="006B539C">
        <w:rPr>
          <w:sz w:val="18"/>
          <w:szCs w:val="24"/>
        </w:rPr>
        <w:t xml:space="preserve"> </w:t>
      </w:r>
      <w:r w:rsidR="00C21059" w:rsidRPr="006B539C">
        <w:rPr>
          <w:b/>
          <w:sz w:val="18"/>
          <w:szCs w:val="24"/>
        </w:rPr>
        <w:t>oder</w:t>
      </w:r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auf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einem</w:t>
      </w:r>
      <w:proofErr w:type="spellEnd"/>
      <w:r w:rsidR="00C21059" w:rsidRPr="006B539C">
        <w:rPr>
          <w:sz w:val="18"/>
          <w:szCs w:val="24"/>
        </w:rPr>
        <w:t xml:space="preserve"> der </w:t>
      </w:r>
      <w:proofErr w:type="spellStart"/>
      <w:r w:rsidR="00C21059" w:rsidRPr="006B539C">
        <w:rPr>
          <w:sz w:val="18"/>
          <w:szCs w:val="24"/>
        </w:rPr>
        <w:t>Stimmzettel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wird</w:t>
      </w:r>
      <w:proofErr w:type="spellEnd"/>
      <w:r w:rsidR="00C21059" w:rsidRPr="006B539C">
        <w:rPr>
          <w:sz w:val="18"/>
          <w:szCs w:val="24"/>
        </w:rPr>
        <w:t xml:space="preserve"> von </w:t>
      </w:r>
      <w:proofErr w:type="spellStart"/>
      <w:r w:rsidR="00C21059" w:rsidRPr="006B539C">
        <w:rPr>
          <w:sz w:val="18"/>
          <w:szCs w:val="24"/>
        </w:rPr>
        <w:t>ihm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die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Abgabe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seiner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Präferenzstimme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durch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Ankreuzen</w:t>
      </w:r>
      <w:proofErr w:type="spellEnd"/>
      <w:r w:rsidR="00C21059" w:rsidRPr="006B539C">
        <w:rPr>
          <w:sz w:val="18"/>
          <w:szCs w:val="24"/>
        </w:rPr>
        <w:t xml:space="preserve"> der </w:t>
      </w:r>
      <w:proofErr w:type="spellStart"/>
      <w:r w:rsidR="00C21059" w:rsidRPr="006B539C">
        <w:rPr>
          <w:sz w:val="18"/>
          <w:szCs w:val="24"/>
        </w:rPr>
        <w:t>laufenden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Nummer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bei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höchstens</w:t>
      </w:r>
      <w:proofErr w:type="spellEnd"/>
      <w:r w:rsidR="00C21059" w:rsidRPr="006B539C">
        <w:rPr>
          <w:sz w:val="18"/>
          <w:szCs w:val="24"/>
        </w:rPr>
        <w:t xml:space="preserve"> </w:t>
      </w:r>
      <w:r w:rsidR="00C21059" w:rsidRPr="006B539C">
        <w:rPr>
          <w:sz w:val="18"/>
          <w:szCs w:val="18"/>
          <w:lang w:val="de-DE"/>
        </w:rPr>
        <w:t>vier</w:t>
      </w:r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Kandidaten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bezeichnet</w:t>
      </w:r>
      <w:proofErr w:type="spellEnd"/>
      <w:r w:rsidR="00C21059" w:rsidRPr="006B539C">
        <w:rPr>
          <w:sz w:val="18"/>
          <w:szCs w:val="24"/>
        </w:rPr>
        <w:t xml:space="preserve">. </w:t>
      </w:r>
      <w:proofErr w:type="spellStart"/>
      <w:r w:rsidR="00C21059" w:rsidRPr="006B539C">
        <w:rPr>
          <w:sz w:val="18"/>
          <w:szCs w:val="24"/>
        </w:rPr>
        <w:t>Danach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wird</w:t>
      </w:r>
      <w:proofErr w:type="spellEnd"/>
      <w:r w:rsidR="00C21059" w:rsidRPr="006B539C">
        <w:rPr>
          <w:sz w:val="18"/>
          <w:szCs w:val="24"/>
        </w:rPr>
        <w:t xml:space="preserve"> der </w:t>
      </w:r>
      <w:proofErr w:type="spellStart"/>
      <w:r w:rsidR="00C21059" w:rsidRPr="006B539C">
        <w:rPr>
          <w:sz w:val="18"/>
          <w:szCs w:val="24"/>
        </w:rPr>
        <w:t>Stimmzettel</w:t>
      </w:r>
      <w:proofErr w:type="spellEnd"/>
      <w:r w:rsidR="00C21059" w:rsidRPr="006B539C">
        <w:rPr>
          <w:sz w:val="18"/>
          <w:szCs w:val="24"/>
        </w:rPr>
        <w:t xml:space="preserve"> in </w:t>
      </w:r>
      <w:proofErr w:type="spellStart"/>
      <w:r w:rsidR="00C21059" w:rsidRPr="006B539C">
        <w:rPr>
          <w:sz w:val="18"/>
          <w:szCs w:val="24"/>
        </w:rPr>
        <w:t>den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Umschlag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gelegt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und</w:t>
      </w:r>
      <w:proofErr w:type="spellEnd"/>
      <w:r w:rsidR="00C21059" w:rsidRPr="006B539C">
        <w:rPr>
          <w:sz w:val="18"/>
          <w:szCs w:val="24"/>
        </w:rPr>
        <w:t xml:space="preserve"> in </w:t>
      </w:r>
      <w:proofErr w:type="spellStart"/>
      <w:r w:rsidR="00C21059" w:rsidRPr="006B539C">
        <w:rPr>
          <w:sz w:val="18"/>
          <w:szCs w:val="24"/>
        </w:rPr>
        <w:t>die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Wahlurne</w:t>
      </w:r>
      <w:proofErr w:type="spellEnd"/>
      <w:r w:rsidR="00C21059" w:rsidRPr="006B539C">
        <w:rPr>
          <w:sz w:val="18"/>
          <w:szCs w:val="24"/>
        </w:rPr>
        <w:t xml:space="preserve"> </w:t>
      </w:r>
      <w:proofErr w:type="spellStart"/>
      <w:r w:rsidR="00C21059" w:rsidRPr="006B539C">
        <w:rPr>
          <w:sz w:val="18"/>
          <w:szCs w:val="24"/>
        </w:rPr>
        <w:t>hineingeworfen</w:t>
      </w:r>
      <w:proofErr w:type="spellEnd"/>
      <w:r w:rsidR="00C21059" w:rsidRPr="006B539C">
        <w:rPr>
          <w:sz w:val="18"/>
          <w:szCs w:val="24"/>
        </w:rPr>
        <w:t xml:space="preserve">. </w:t>
      </w:r>
      <w:r w:rsidR="00C21059" w:rsidRPr="001D1868">
        <w:rPr>
          <w:sz w:val="18"/>
          <w:szCs w:val="24"/>
        </w:rPr>
        <w:t xml:space="preserve">Der </w:t>
      </w:r>
      <w:proofErr w:type="spellStart"/>
      <w:r w:rsidR="00C21059" w:rsidRPr="001D1868">
        <w:rPr>
          <w:sz w:val="18"/>
          <w:szCs w:val="24"/>
        </w:rPr>
        <w:t>Wähler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ist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verpflichtet</w:t>
      </w:r>
      <w:proofErr w:type="spellEnd"/>
      <w:r w:rsidR="00C21059" w:rsidRPr="001D1868">
        <w:rPr>
          <w:sz w:val="18"/>
          <w:szCs w:val="24"/>
        </w:rPr>
        <w:t xml:space="preserve">, </w:t>
      </w:r>
      <w:proofErr w:type="spellStart"/>
      <w:r w:rsidR="00C21059" w:rsidRPr="001D1868">
        <w:rPr>
          <w:sz w:val="18"/>
          <w:szCs w:val="24"/>
        </w:rPr>
        <w:t>ungebrauchte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Stimmzettel</w:t>
      </w:r>
      <w:proofErr w:type="spellEnd"/>
      <w:r w:rsidR="00C21059" w:rsidRPr="001D1868">
        <w:rPr>
          <w:sz w:val="18"/>
          <w:szCs w:val="24"/>
        </w:rPr>
        <w:t xml:space="preserve"> in </w:t>
      </w:r>
      <w:proofErr w:type="spellStart"/>
      <w:r w:rsidR="00C21059" w:rsidRPr="001D1868">
        <w:rPr>
          <w:sz w:val="18"/>
          <w:szCs w:val="24"/>
        </w:rPr>
        <w:t>eine</w:t>
      </w:r>
      <w:proofErr w:type="spellEnd"/>
      <w:r w:rsidR="00C21059" w:rsidRPr="001D1868">
        <w:rPr>
          <w:sz w:val="18"/>
          <w:szCs w:val="24"/>
        </w:rPr>
        <w:t xml:space="preserve"> Box </w:t>
      </w:r>
      <w:proofErr w:type="spellStart"/>
      <w:r w:rsidR="00C21059" w:rsidRPr="001D1868">
        <w:rPr>
          <w:sz w:val="18"/>
          <w:szCs w:val="24"/>
        </w:rPr>
        <w:t>für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die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Aufbewahrung</w:t>
      </w:r>
      <w:proofErr w:type="spellEnd"/>
      <w:r w:rsidR="00C21059" w:rsidRPr="001D1868">
        <w:rPr>
          <w:sz w:val="18"/>
          <w:szCs w:val="24"/>
        </w:rPr>
        <w:t xml:space="preserve"> von </w:t>
      </w:r>
      <w:proofErr w:type="spellStart"/>
      <w:r w:rsidR="00C21059" w:rsidRPr="001D1868">
        <w:rPr>
          <w:sz w:val="18"/>
          <w:szCs w:val="24"/>
        </w:rPr>
        <w:t>ungebrauchten</w:t>
      </w:r>
      <w:proofErr w:type="spellEnd"/>
      <w:r w:rsidR="00C21059" w:rsidRPr="001D1868">
        <w:rPr>
          <w:sz w:val="18"/>
          <w:szCs w:val="24"/>
        </w:rPr>
        <w:t xml:space="preserve"> oder </w:t>
      </w:r>
      <w:proofErr w:type="spellStart"/>
      <w:r w:rsidR="00C21059" w:rsidRPr="001D1868">
        <w:rPr>
          <w:sz w:val="18"/>
          <w:szCs w:val="24"/>
        </w:rPr>
        <w:t>falsch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bearbeiteten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Stimmzetteln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zu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werfen</w:t>
      </w:r>
      <w:proofErr w:type="spellEnd"/>
      <w:r w:rsidR="00C21059" w:rsidRPr="001D1868">
        <w:rPr>
          <w:sz w:val="18"/>
          <w:szCs w:val="24"/>
        </w:rPr>
        <w:t xml:space="preserve">, </w:t>
      </w:r>
      <w:proofErr w:type="spellStart"/>
      <w:r w:rsidR="00C21059" w:rsidRPr="001D1868">
        <w:rPr>
          <w:sz w:val="18"/>
          <w:szCs w:val="24"/>
        </w:rPr>
        <w:t>ansonsten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begeht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er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eine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Ordnungswidrigkeit</w:t>
      </w:r>
      <w:proofErr w:type="spellEnd"/>
      <w:r w:rsidR="00C21059" w:rsidRPr="001D1868">
        <w:rPr>
          <w:sz w:val="18"/>
          <w:szCs w:val="24"/>
        </w:rPr>
        <w:t xml:space="preserve">, </w:t>
      </w:r>
      <w:proofErr w:type="spellStart"/>
      <w:r w:rsidR="00C21059" w:rsidRPr="001D1868">
        <w:rPr>
          <w:sz w:val="18"/>
          <w:szCs w:val="24"/>
        </w:rPr>
        <w:t>die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mit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einer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Geldstrafe</w:t>
      </w:r>
      <w:proofErr w:type="spellEnd"/>
      <w:r w:rsidR="00C21059" w:rsidRPr="001D1868">
        <w:rPr>
          <w:sz w:val="18"/>
          <w:szCs w:val="24"/>
        </w:rPr>
        <w:t xml:space="preserve"> von EUR 33,- </w:t>
      </w:r>
      <w:proofErr w:type="spellStart"/>
      <w:r w:rsidR="00C21059" w:rsidRPr="001D1868">
        <w:rPr>
          <w:sz w:val="18"/>
          <w:szCs w:val="24"/>
        </w:rPr>
        <w:t>geahndet</w:t>
      </w:r>
      <w:proofErr w:type="spellEnd"/>
      <w:r w:rsidR="00C21059" w:rsidRPr="001D1868">
        <w:rPr>
          <w:sz w:val="18"/>
          <w:szCs w:val="24"/>
        </w:rPr>
        <w:t xml:space="preserve"> </w:t>
      </w:r>
      <w:proofErr w:type="spellStart"/>
      <w:r w:rsidR="00C21059" w:rsidRPr="001D1868">
        <w:rPr>
          <w:sz w:val="18"/>
          <w:szCs w:val="24"/>
        </w:rPr>
        <w:t>wird</w:t>
      </w:r>
      <w:proofErr w:type="spellEnd"/>
      <w:r w:rsidR="00C21059" w:rsidRPr="001D1868">
        <w:rPr>
          <w:sz w:val="18"/>
          <w:szCs w:val="24"/>
        </w:rPr>
        <w:t>.</w:t>
      </w:r>
    </w:p>
    <w:p w:rsidR="00C21059" w:rsidRPr="00A30330" w:rsidRDefault="00C21059" w:rsidP="00732FF1">
      <w:pPr>
        <w:tabs>
          <w:tab w:val="left" w:pos="284"/>
        </w:tabs>
        <w:ind w:left="284" w:hanging="284"/>
        <w:jc w:val="both"/>
        <w:rPr>
          <w:sz w:val="18"/>
          <w:szCs w:val="18"/>
          <w:lang w:val="de-DE"/>
        </w:rPr>
      </w:pPr>
    </w:p>
    <w:sectPr w:rsidR="00C21059" w:rsidRPr="00A30330" w:rsidSect="001A70CA">
      <w:pgSz w:w="11906" w:h="16838"/>
      <w:pgMar w:top="1417" w:right="1416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AA7" w:rsidRDefault="00B85AA7" w:rsidP="00643001">
      <w:r>
        <w:separator/>
      </w:r>
    </w:p>
  </w:endnote>
  <w:endnote w:type="continuationSeparator" w:id="0">
    <w:p w:rsidR="00B85AA7" w:rsidRDefault="00B85AA7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AA7" w:rsidRDefault="00B85AA7" w:rsidP="00643001">
      <w:r>
        <w:separator/>
      </w:r>
    </w:p>
  </w:footnote>
  <w:footnote w:type="continuationSeparator" w:id="0">
    <w:p w:rsidR="00B85AA7" w:rsidRDefault="00B85AA7" w:rsidP="00643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1"/>
  </w:num>
  <w:num w:numId="8">
    <w:abstractNumId w:val="2"/>
  </w:num>
  <w:num w:numId="9">
    <w:abstractNumId w:val="6"/>
  </w:num>
  <w:num w:numId="10">
    <w:abstractNumId w:val="10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6"/>
  </w:num>
  <w:num w:numId="16">
    <w:abstractNumId w:val="14"/>
  </w:num>
  <w:num w:numId="17">
    <w:abstractNumId w:val="12"/>
  </w:num>
  <w:num w:numId="18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6CF3"/>
    <w:rsid w:val="0001102D"/>
    <w:rsid w:val="00011CCC"/>
    <w:rsid w:val="0001316E"/>
    <w:rsid w:val="00013841"/>
    <w:rsid w:val="00017976"/>
    <w:rsid w:val="00020DEF"/>
    <w:rsid w:val="00022724"/>
    <w:rsid w:val="00023889"/>
    <w:rsid w:val="00026A74"/>
    <w:rsid w:val="00027E3B"/>
    <w:rsid w:val="00030A4D"/>
    <w:rsid w:val="0003429A"/>
    <w:rsid w:val="00034BEF"/>
    <w:rsid w:val="00034DEC"/>
    <w:rsid w:val="00035009"/>
    <w:rsid w:val="00037137"/>
    <w:rsid w:val="0003720D"/>
    <w:rsid w:val="00037983"/>
    <w:rsid w:val="00037E4F"/>
    <w:rsid w:val="00043942"/>
    <w:rsid w:val="000454B6"/>
    <w:rsid w:val="00045EAB"/>
    <w:rsid w:val="00046371"/>
    <w:rsid w:val="00046C3D"/>
    <w:rsid w:val="00052AE0"/>
    <w:rsid w:val="000542C2"/>
    <w:rsid w:val="00054585"/>
    <w:rsid w:val="00055E9D"/>
    <w:rsid w:val="00057919"/>
    <w:rsid w:val="00060205"/>
    <w:rsid w:val="00063C25"/>
    <w:rsid w:val="000645F7"/>
    <w:rsid w:val="0006522E"/>
    <w:rsid w:val="000671A4"/>
    <w:rsid w:val="00070700"/>
    <w:rsid w:val="00072D1E"/>
    <w:rsid w:val="000741A1"/>
    <w:rsid w:val="00075430"/>
    <w:rsid w:val="000775AD"/>
    <w:rsid w:val="00080584"/>
    <w:rsid w:val="00080B4F"/>
    <w:rsid w:val="00083250"/>
    <w:rsid w:val="00084390"/>
    <w:rsid w:val="00084947"/>
    <w:rsid w:val="00084B07"/>
    <w:rsid w:val="00094694"/>
    <w:rsid w:val="000A163D"/>
    <w:rsid w:val="000A1948"/>
    <w:rsid w:val="000A20AD"/>
    <w:rsid w:val="000A3489"/>
    <w:rsid w:val="000A4881"/>
    <w:rsid w:val="000B0B9A"/>
    <w:rsid w:val="000B18C8"/>
    <w:rsid w:val="000B2B02"/>
    <w:rsid w:val="000B34B5"/>
    <w:rsid w:val="000B4E15"/>
    <w:rsid w:val="000B5846"/>
    <w:rsid w:val="000C1D1F"/>
    <w:rsid w:val="000C2624"/>
    <w:rsid w:val="000C4714"/>
    <w:rsid w:val="000C7287"/>
    <w:rsid w:val="000C780E"/>
    <w:rsid w:val="000D2B95"/>
    <w:rsid w:val="000D2BB0"/>
    <w:rsid w:val="000D336B"/>
    <w:rsid w:val="000D3F05"/>
    <w:rsid w:val="000D40F1"/>
    <w:rsid w:val="000E00E8"/>
    <w:rsid w:val="000E17BA"/>
    <w:rsid w:val="000E18D0"/>
    <w:rsid w:val="000E27AF"/>
    <w:rsid w:val="000E460E"/>
    <w:rsid w:val="000E69DF"/>
    <w:rsid w:val="000F0029"/>
    <w:rsid w:val="000F0F4A"/>
    <w:rsid w:val="000F2CAB"/>
    <w:rsid w:val="000F4AAB"/>
    <w:rsid w:val="000F6A23"/>
    <w:rsid w:val="000F7CC3"/>
    <w:rsid w:val="00100AEE"/>
    <w:rsid w:val="0010277F"/>
    <w:rsid w:val="001029DD"/>
    <w:rsid w:val="00105C33"/>
    <w:rsid w:val="001067AF"/>
    <w:rsid w:val="001077C1"/>
    <w:rsid w:val="001113C1"/>
    <w:rsid w:val="00112BFF"/>
    <w:rsid w:val="0011536D"/>
    <w:rsid w:val="00116505"/>
    <w:rsid w:val="00120D3C"/>
    <w:rsid w:val="00121123"/>
    <w:rsid w:val="001245B9"/>
    <w:rsid w:val="00124634"/>
    <w:rsid w:val="0012709E"/>
    <w:rsid w:val="00132B76"/>
    <w:rsid w:val="00133EBF"/>
    <w:rsid w:val="00134682"/>
    <w:rsid w:val="001359C4"/>
    <w:rsid w:val="0013609F"/>
    <w:rsid w:val="00137170"/>
    <w:rsid w:val="0013730D"/>
    <w:rsid w:val="00137D6B"/>
    <w:rsid w:val="00153B42"/>
    <w:rsid w:val="00153C28"/>
    <w:rsid w:val="00153D31"/>
    <w:rsid w:val="001610C5"/>
    <w:rsid w:val="00162F53"/>
    <w:rsid w:val="00164D21"/>
    <w:rsid w:val="001659D8"/>
    <w:rsid w:val="00166C8B"/>
    <w:rsid w:val="00167156"/>
    <w:rsid w:val="00167B30"/>
    <w:rsid w:val="001741E8"/>
    <w:rsid w:val="00175255"/>
    <w:rsid w:val="001772E9"/>
    <w:rsid w:val="001773F5"/>
    <w:rsid w:val="001774F1"/>
    <w:rsid w:val="00182DC0"/>
    <w:rsid w:val="00183518"/>
    <w:rsid w:val="00183CEA"/>
    <w:rsid w:val="0018411C"/>
    <w:rsid w:val="00185A74"/>
    <w:rsid w:val="0018654F"/>
    <w:rsid w:val="00186BCA"/>
    <w:rsid w:val="00191346"/>
    <w:rsid w:val="001935DF"/>
    <w:rsid w:val="0019485A"/>
    <w:rsid w:val="00195448"/>
    <w:rsid w:val="00197207"/>
    <w:rsid w:val="0019732D"/>
    <w:rsid w:val="001A1E1C"/>
    <w:rsid w:val="001A2F50"/>
    <w:rsid w:val="001A5C18"/>
    <w:rsid w:val="001A70CA"/>
    <w:rsid w:val="001B01B8"/>
    <w:rsid w:val="001B54A4"/>
    <w:rsid w:val="001B712A"/>
    <w:rsid w:val="001C00AE"/>
    <w:rsid w:val="001C2217"/>
    <w:rsid w:val="001C3A20"/>
    <w:rsid w:val="001C4611"/>
    <w:rsid w:val="001C4612"/>
    <w:rsid w:val="001C6426"/>
    <w:rsid w:val="001C71C1"/>
    <w:rsid w:val="001D1868"/>
    <w:rsid w:val="001D36EC"/>
    <w:rsid w:val="001D3AB4"/>
    <w:rsid w:val="001D4439"/>
    <w:rsid w:val="001D46E1"/>
    <w:rsid w:val="001D645E"/>
    <w:rsid w:val="001D73A5"/>
    <w:rsid w:val="001E1EA1"/>
    <w:rsid w:val="001E5DEF"/>
    <w:rsid w:val="001E6745"/>
    <w:rsid w:val="001E77D0"/>
    <w:rsid w:val="001F042E"/>
    <w:rsid w:val="001F06CC"/>
    <w:rsid w:val="001F26C4"/>
    <w:rsid w:val="001F2772"/>
    <w:rsid w:val="001F78EA"/>
    <w:rsid w:val="002034B7"/>
    <w:rsid w:val="00204EAF"/>
    <w:rsid w:val="00205508"/>
    <w:rsid w:val="002079BE"/>
    <w:rsid w:val="00207DF0"/>
    <w:rsid w:val="00210E16"/>
    <w:rsid w:val="00211B78"/>
    <w:rsid w:val="0022088E"/>
    <w:rsid w:val="00222974"/>
    <w:rsid w:val="00222A6F"/>
    <w:rsid w:val="0022757F"/>
    <w:rsid w:val="00230DF1"/>
    <w:rsid w:val="002310D5"/>
    <w:rsid w:val="00237D40"/>
    <w:rsid w:val="00243159"/>
    <w:rsid w:val="00243288"/>
    <w:rsid w:val="0024427E"/>
    <w:rsid w:val="0024494F"/>
    <w:rsid w:val="0024553E"/>
    <w:rsid w:val="002466F2"/>
    <w:rsid w:val="00246DDB"/>
    <w:rsid w:val="00246E11"/>
    <w:rsid w:val="00253F98"/>
    <w:rsid w:val="00254D1C"/>
    <w:rsid w:val="00256137"/>
    <w:rsid w:val="00256F7E"/>
    <w:rsid w:val="0025743A"/>
    <w:rsid w:val="00260B94"/>
    <w:rsid w:val="00263F2D"/>
    <w:rsid w:val="00265C93"/>
    <w:rsid w:val="00273380"/>
    <w:rsid w:val="002766F4"/>
    <w:rsid w:val="00277996"/>
    <w:rsid w:val="00280B97"/>
    <w:rsid w:val="00280DE6"/>
    <w:rsid w:val="00282F83"/>
    <w:rsid w:val="002839E3"/>
    <w:rsid w:val="00285CF9"/>
    <w:rsid w:val="00291E61"/>
    <w:rsid w:val="00294FBC"/>
    <w:rsid w:val="0029738F"/>
    <w:rsid w:val="002A34C2"/>
    <w:rsid w:val="002A4C53"/>
    <w:rsid w:val="002A5335"/>
    <w:rsid w:val="002A7C32"/>
    <w:rsid w:val="002B0E45"/>
    <w:rsid w:val="002B10D7"/>
    <w:rsid w:val="002B1E75"/>
    <w:rsid w:val="002B250D"/>
    <w:rsid w:val="002B2615"/>
    <w:rsid w:val="002B2EC6"/>
    <w:rsid w:val="002B7C3D"/>
    <w:rsid w:val="002C1C84"/>
    <w:rsid w:val="002C277F"/>
    <w:rsid w:val="002C3BCC"/>
    <w:rsid w:val="002C7FA3"/>
    <w:rsid w:val="002D06CD"/>
    <w:rsid w:val="002D0EA3"/>
    <w:rsid w:val="002D4BDB"/>
    <w:rsid w:val="002E15BF"/>
    <w:rsid w:val="002E17DB"/>
    <w:rsid w:val="002E2D71"/>
    <w:rsid w:val="002E60F0"/>
    <w:rsid w:val="002E6245"/>
    <w:rsid w:val="002E758C"/>
    <w:rsid w:val="002F0F5B"/>
    <w:rsid w:val="002F2C1D"/>
    <w:rsid w:val="002F31C9"/>
    <w:rsid w:val="002F37A7"/>
    <w:rsid w:val="002F5B0A"/>
    <w:rsid w:val="002F5F59"/>
    <w:rsid w:val="003028C1"/>
    <w:rsid w:val="0030600B"/>
    <w:rsid w:val="0030710B"/>
    <w:rsid w:val="003073E1"/>
    <w:rsid w:val="00307984"/>
    <w:rsid w:val="00311FC3"/>
    <w:rsid w:val="003134ED"/>
    <w:rsid w:val="00316B05"/>
    <w:rsid w:val="00317420"/>
    <w:rsid w:val="0032308A"/>
    <w:rsid w:val="00323B3C"/>
    <w:rsid w:val="003252F2"/>
    <w:rsid w:val="00325899"/>
    <w:rsid w:val="0033109C"/>
    <w:rsid w:val="003322C9"/>
    <w:rsid w:val="003351F4"/>
    <w:rsid w:val="00335317"/>
    <w:rsid w:val="00335FCA"/>
    <w:rsid w:val="00336A7D"/>
    <w:rsid w:val="00337DD9"/>
    <w:rsid w:val="00341725"/>
    <w:rsid w:val="00341AB9"/>
    <w:rsid w:val="00341B2C"/>
    <w:rsid w:val="00342AE0"/>
    <w:rsid w:val="00343067"/>
    <w:rsid w:val="0034434D"/>
    <w:rsid w:val="0034576E"/>
    <w:rsid w:val="00345797"/>
    <w:rsid w:val="00345DAB"/>
    <w:rsid w:val="00346335"/>
    <w:rsid w:val="00352C5F"/>
    <w:rsid w:val="00352F79"/>
    <w:rsid w:val="00353B10"/>
    <w:rsid w:val="00354B94"/>
    <w:rsid w:val="00354E92"/>
    <w:rsid w:val="00355520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70355"/>
    <w:rsid w:val="00372B2B"/>
    <w:rsid w:val="0037481F"/>
    <w:rsid w:val="003755D7"/>
    <w:rsid w:val="00375A25"/>
    <w:rsid w:val="003815FC"/>
    <w:rsid w:val="003817FF"/>
    <w:rsid w:val="00384097"/>
    <w:rsid w:val="00384422"/>
    <w:rsid w:val="0038450C"/>
    <w:rsid w:val="00384827"/>
    <w:rsid w:val="00390593"/>
    <w:rsid w:val="0039067E"/>
    <w:rsid w:val="00392657"/>
    <w:rsid w:val="00395826"/>
    <w:rsid w:val="00395BDD"/>
    <w:rsid w:val="00397EE7"/>
    <w:rsid w:val="003A1A06"/>
    <w:rsid w:val="003A47BC"/>
    <w:rsid w:val="003A7CB3"/>
    <w:rsid w:val="003B1AC1"/>
    <w:rsid w:val="003B2D59"/>
    <w:rsid w:val="003B7FA5"/>
    <w:rsid w:val="003C1089"/>
    <w:rsid w:val="003C31CA"/>
    <w:rsid w:val="003C481C"/>
    <w:rsid w:val="003D1B6C"/>
    <w:rsid w:val="003D2DAB"/>
    <w:rsid w:val="003D5B52"/>
    <w:rsid w:val="003E1A79"/>
    <w:rsid w:val="003E224C"/>
    <w:rsid w:val="003E3BF2"/>
    <w:rsid w:val="003E494D"/>
    <w:rsid w:val="003E563C"/>
    <w:rsid w:val="003E7CC8"/>
    <w:rsid w:val="003F0AFD"/>
    <w:rsid w:val="003F1DA3"/>
    <w:rsid w:val="003F4A06"/>
    <w:rsid w:val="003F4C11"/>
    <w:rsid w:val="003F5755"/>
    <w:rsid w:val="003F5F87"/>
    <w:rsid w:val="003F6277"/>
    <w:rsid w:val="003F66F0"/>
    <w:rsid w:val="003F74F1"/>
    <w:rsid w:val="004028C2"/>
    <w:rsid w:val="00412059"/>
    <w:rsid w:val="0041326F"/>
    <w:rsid w:val="00413758"/>
    <w:rsid w:val="004142E6"/>
    <w:rsid w:val="00414789"/>
    <w:rsid w:val="004149B6"/>
    <w:rsid w:val="00415D55"/>
    <w:rsid w:val="00417E22"/>
    <w:rsid w:val="00422046"/>
    <w:rsid w:val="004235F7"/>
    <w:rsid w:val="00423E7A"/>
    <w:rsid w:val="00426426"/>
    <w:rsid w:val="004270F3"/>
    <w:rsid w:val="0042747F"/>
    <w:rsid w:val="004300F4"/>
    <w:rsid w:val="00430D2E"/>
    <w:rsid w:val="004314F3"/>
    <w:rsid w:val="00432F61"/>
    <w:rsid w:val="00435FD3"/>
    <w:rsid w:val="004365FA"/>
    <w:rsid w:val="00443D48"/>
    <w:rsid w:val="00447C6E"/>
    <w:rsid w:val="00450931"/>
    <w:rsid w:val="00450B4A"/>
    <w:rsid w:val="004511E5"/>
    <w:rsid w:val="0045276D"/>
    <w:rsid w:val="0045492C"/>
    <w:rsid w:val="00456D49"/>
    <w:rsid w:val="00463C71"/>
    <w:rsid w:val="004706F3"/>
    <w:rsid w:val="004718BB"/>
    <w:rsid w:val="004727DA"/>
    <w:rsid w:val="00473594"/>
    <w:rsid w:val="00473BD2"/>
    <w:rsid w:val="00473F7B"/>
    <w:rsid w:val="004767E7"/>
    <w:rsid w:val="00482430"/>
    <w:rsid w:val="00483834"/>
    <w:rsid w:val="00484544"/>
    <w:rsid w:val="00484731"/>
    <w:rsid w:val="00484BD7"/>
    <w:rsid w:val="00485F35"/>
    <w:rsid w:val="0048600D"/>
    <w:rsid w:val="00486040"/>
    <w:rsid w:val="00493C83"/>
    <w:rsid w:val="00494DD6"/>
    <w:rsid w:val="00495BFC"/>
    <w:rsid w:val="0049628C"/>
    <w:rsid w:val="00496824"/>
    <w:rsid w:val="00496F25"/>
    <w:rsid w:val="004A05A3"/>
    <w:rsid w:val="004A182F"/>
    <w:rsid w:val="004A68AF"/>
    <w:rsid w:val="004B1D59"/>
    <w:rsid w:val="004B5CEA"/>
    <w:rsid w:val="004B7021"/>
    <w:rsid w:val="004C0347"/>
    <w:rsid w:val="004C0CC9"/>
    <w:rsid w:val="004C2028"/>
    <w:rsid w:val="004C420F"/>
    <w:rsid w:val="004C46E0"/>
    <w:rsid w:val="004C5B67"/>
    <w:rsid w:val="004C5EE6"/>
    <w:rsid w:val="004C6407"/>
    <w:rsid w:val="004C6C27"/>
    <w:rsid w:val="004C6ED4"/>
    <w:rsid w:val="004C73A9"/>
    <w:rsid w:val="004C7C7D"/>
    <w:rsid w:val="004C7DA5"/>
    <w:rsid w:val="004C7E4F"/>
    <w:rsid w:val="004D17B3"/>
    <w:rsid w:val="004D40D9"/>
    <w:rsid w:val="004D4633"/>
    <w:rsid w:val="004D5C1D"/>
    <w:rsid w:val="004D7CFD"/>
    <w:rsid w:val="004E0242"/>
    <w:rsid w:val="004E0B3B"/>
    <w:rsid w:val="004E1556"/>
    <w:rsid w:val="004E4A23"/>
    <w:rsid w:val="004E7929"/>
    <w:rsid w:val="004F0017"/>
    <w:rsid w:val="004F1AD2"/>
    <w:rsid w:val="004F3948"/>
    <w:rsid w:val="005002BF"/>
    <w:rsid w:val="005027B2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6389"/>
    <w:rsid w:val="005204D1"/>
    <w:rsid w:val="00524717"/>
    <w:rsid w:val="0052473A"/>
    <w:rsid w:val="00525BE0"/>
    <w:rsid w:val="00526BC8"/>
    <w:rsid w:val="00530705"/>
    <w:rsid w:val="00532174"/>
    <w:rsid w:val="00532535"/>
    <w:rsid w:val="00533EF2"/>
    <w:rsid w:val="00541E21"/>
    <w:rsid w:val="00543ED6"/>
    <w:rsid w:val="00544D9B"/>
    <w:rsid w:val="005463FA"/>
    <w:rsid w:val="00547225"/>
    <w:rsid w:val="00547A4D"/>
    <w:rsid w:val="00547E44"/>
    <w:rsid w:val="0055051B"/>
    <w:rsid w:val="00550624"/>
    <w:rsid w:val="00553ED3"/>
    <w:rsid w:val="00555514"/>
    <w:rsid w:val="005567A3"/>
    <w:rsid w:val="00560089"/>
    <w:rsid w:val="00560E59"/>
    <w:rsid w:val="00561016"/>
    <w:rsid w:val="00563A5A"/>
    <w:rsid w:val="00564E25"/>
    <w:rsid w:val="0056505C"/>
    <w:rsid w:val="00571E0B"/>
    <w:rsid w:val="0057255B"/>
    <w:rsid w:val="00572FEE"/>
    <w:rsid w:val="0057350A"/>
    <w:rsid w:val="0057442F"/>
    <w:rsid w:val="00575315"/>
    <w:rsid w:val="0057663E"/>
    <w:rsid w:val="00580249"/>
    <w:rsid w:val="00580D27"/>
    <w:rsid w:val="00580E4B"/>
    <w:rsid w:val="005837FB"/>
    <w:rsid w:val="00587290"/>
    <w:rsid w:val="005872AA"/>
    <w:rsid w:val="00590A05"/>
    <w:rsid w:val="0059114E"/>
    <w:rsid w:val="005934CA"/>
    <w:rsid w:val="00593772"/>
    <w:rsid w:val="00593A83"/>
    <w:rsid w:val="00594BC8"/>
    <w:rsid w:val="0059760D"/>
    <w:rsid w:val="00597B1D"/>
    <w:rsid w:val="005A0475"/>
    <w:rsid w:val="005A11F5"/>
    <w:rsid w:val="005A51AD"/>
    <w:rsid w:val="005A583C"/>
    <w:rsid w:val="005A7FC5"/>
    <w:rsid w:val="005B0067"/>
    <w:rsid w:val="005B0864"/>
    <w:rsid w:val="005B114D"/>
    <w:rsid w:val="005B131F"/>
    <w:rsid w:val="005B3CA7"/>
    <w:rsid w:val="005C2914"/>
    <w:rsid w:val="005C4AE5"/>
    <w:rsid w:val="005C64B1"/>
    <w:rsid w:val="005D00A9"/>
    <w:rsid w:val="005D0163"/>
    <w:rsid w:val="005D03A4"/>
    <w:rsid w:val="005D3ED2"/>
    <w:rsid w:val="005D5AAC"/>
    <w:rsid w:val="005D61E0"/>
    <w:rsid w:val="005D63B2"/>
    <w:rsid w:val="005D7BA4"/>
    <w:rsid w:val="005E0C04"/>
    <w:rsid w:val="005E1398"/>
    <w:rsid w:val="005E1AB9"/>
    <w:rsid w:val="005E2E38"/>
    <w:rsid w:val="005E3B37"/>
    <w:rsid w:val="005E541A"/>
    <w:rsid w:val="005E5E83"/>
    <w:rsid w:val="005F018D"/>
    <w:rsid w:val="005F6E8A"/>
    <w:rsid w:val="005F7A53"/>
    <w:rsid w:val="00600904"/>
    <w:rsid w:val="00601147"/>
    <w:rsid w:val="00604740"/>
    <w:rsid w:val="00604A29"/>
    <w:rsid w:val="00605835"/>
    <w:rsid w:val="00606835"/>
    <w:rsid w:val="006108AD"/>
    <w:rsid w:val="00611BC4"/>
    <w:rsid w:val="00612887"/>
    <w:rsid w:val="0061471D"/>
    <w:rsid w:val="00615011"/>
    <w:rsid w:val="00615064"/>
    <w:rsid w:val="0062091E"/>
    <w:rsid w:val="00623732"/>
    <w:rsid w:val="00625324"/>
    <w:rsid w:val="0062629F"/>
    <w:rsid w:val="00630B07"/>
    <w:rsid w:val="00632706"/>
    <w:rsid w:val="00633D15"/>
    <w:rsid w:val="0063492D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50B66"/>
    <w:rsid w:val="006533BC"/>
    <w:rsid w:val="00655260"/>
    <w:rsid w:val="00661DC0"/>
    <w:rsid w:val="00662015"/>
    <w:rsid w:val="00663B24"/>
    <w:rsid w:val="00663E6C"/>
    <w:rsid w:val="00666665"/>
    <w:rsid w:val="0066716A"/>
    <w:rsid w:val="006711E6"/>
    <w:rsid w:val="00671BAE"/>
    <w:rsid w:val="00672040"/>
    <w:rsid w:val="00672FBF"/>
    <w:rsid w:val="00673C06"/>
    <w:rsid w:val="006761F5"/>
    <w:rsid w:val="00676974"/>
    <w:rsid w:val="00677444"/>
    <w:rsid w:val="00682A02"/>
    <w:rsid w:val="006836B0"/>
    <w:rsid w:val="0069035F"/>
    <w:rsid w:val="006934B3"/>
    <w:rsid w:val="00694EE5"/>
    <w:rsid w:val="006A27A6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539C"/>
    <w:rsid w:val="006B77CE"/>
    <w:rsid w:val="006C1660"/>
    <w:rsid w:val="006C3A34"/>
    <w:rsid w:val="006C406F"/>
    <w:rsid w:val="006C4227"/>
    <w:rsid w:val="006C5A11"/>
    <w:rsid w:val="006D2ADF"/>
    <w:rsid w:val="006D3B52"/>
    <w:rsid w:val="006D3DC2"/>
    <w:rsid w:val="006D760B"/>
    <w:rsid w:val="006E2072"/>
    <w:rsid w:val="006E2618"/>
    <w:rsid w:val="006E521D"/>
    <w:rsid w:val="006E68A9"/>
    <w:rsid w:val="006F0FBD"/>
    <w:rsid w:val="006F628D"/>
    <w:rsid w:val="006F705E"/>
    <w:rsid w:val="0070180A"/>
    <w:rsid w:val="00704D3D"/>
    <w:rsid w:val="0070653A"/>
    <w:rsid w:val="0071219C"/>
    <w:rsid w:val="00713178"/>
    <w:rsid w:val="007135D4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701F"/>
    <w:rsid w:val="007505D5"/>
    <w:rsid w:val="00755011"/>
    <w:rsid w:val="00755FA0"/>
    <w:rsid w:val="00757415"/>
    <w:rsid w:val="007605D7"/>
    <w:rsid w:val="00763579"/>
    <w:rsid w:val="00763F66"/>
    <w:rsid w:val="00766267"/>
    <w:rsid w:val="007668EC"/>
    <w:rsid w:val="00766E83"/>
    <w:rsid w:val="00767F56"/>
    <w:rsid w:val="007708C8"/>
    <w:rsid w:val="007722A2"/>
    <w:rsid w:val="00772AEA"/>
    <w:rsid w:val="0077483D"/>
    <w:rsid w:val="00774C87"/>
    <w:rsid w:val="00781116"/>
    <w:rsid w:val="00781B43"/>
    <w:rsid w:val="007824D9"/>
    <w:rsid w:val="0078324A"/>
    <w:rsid w:val="0078435D"/>
    <w:rsid w:val="0078612A"/>
    <w:rsid w:val="00786467"/>
    <w:rsid w:val="00787246"/>
    <w:rsid w:val="007876D4"/>
    <w:rsid w:val="0079004A"/>
    <w:rsid w:val="007950D5"/>
    <w:rsid w:val="007961CC"/>
    <w:rsid w:val="00796326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1DF2"/>
    <w:rsid w:val="007B2A2C"/>
    <w:rsid w:val="007B3937"/>
    <w:rsid w:val="007B3D7C"/>
    <w:rsid w:val="007B3F62"/>
    <w:rsid w:val="007B66C3"/>
    <w:rsid w:val="007C02AA"/>
    <w:rsid w:val="007C0AF2"/>
    <w:rsid w:val="007C1496"/>
    <w:rsid w:val="007C311A"/>
    <w:rsid w:val="007C34FA"/>
    <w:rsid w:val="007C3B5C"/>
    <w:rsid w:val="007C3CEA"/>
    <w:rsid w:val="007C510F"/>
    <w:rsid w:val="007D2091"/>
    <w:rsid w:val="007D4898"/>
    <w:rsid w:val="007D5000"/>
    <w:rsid w:val="007D5715"/>
    <w:rsid w:val="007D7C36"/>
    <w:rsid w:val="007E03C4"/>
    <w:rsid w:val="007E0D72"/>
    <w:rsid w:val="007E2A9B"/>
    <w:rsid w:val="007E3725"/>
    <w:rsid w:val="007E694F"/>
    <w:rsid w:val="007F0015"/>
    <w:rsid w:val="007F053D"/>
    <w:rsid w:val="007F5A32"/>
    <w:rsid w:val="007F5AD1"/>
    <w:rsid w:val="007F7944"/>
    <w:rsid w:val="00802603"/>
    <w:rsid w:val="00802B3F"/>
    <w:rsid w:val="0080607F"/>
    <w:rsid w:val="008070AB"/>
    <w:rsid w:val="0081233F"/>
    <w:rsid w:val="00813571"/>
    <w:rsid w:val="008135CF"/>
    <w:rsid w:val="00813F38"/>
    <w:rsid w:val="00814F16"/>
    <w:rsid w:val="008176E6"/>
    <w:rsid w:val="008201C0"/>
    <w:rsid w:val="0082076D"/>
    <w:rsid w:val="008243ED"/>
    <w:rsid w:val="00827D8A"/>
    <w:rsid w:val="00827F64"/>
    <w:rsid w:val="0083072C"/>
    <w:rsid w:val="00832E6F"/>
    <w:rsid w:val="0083471E"/>
    <w:rsid w:val="00840BB4"/>
    <w:rsid w:val="00844A18"/>
    <w:rsid w:val="008503E2"/>
    <w:rsid w:val="00854D61"/>
    <w:rsid w:val="00854E70"/>
    <w:rsid w:val="00862358"/>
    <w:rsid w:val="0086426D"/>
    <w:rsid w:val="00864477"/>
    <w:rsid w:val="00864D15"/>
    <w:rsid w:val="0086717E"/>
    <w:rsid w:val="00867E41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E55"/>
    <w:rsid w:val="00881392"/>
    <w:rsid w:val="00881C02"/>
    <w:rsid w:val="00882693"/>
    <w:rsid w:val="00883158"/>
    <w:rsid w:val="008850A7"/>
    <w:rsid w:val="008851BD"/>
    <w:rsid w:val="0088568E"/>
    <w:rsid w:val="008867C1"/>
    <w:rsid w:val="008868F1"/>
    <w:rsid w:val="0088767A"/>
    <w:rsid w:val="00891236"/>
    <w:rsid w:val="0089378D"/>
    <w:rsid w:val="008A0121"/>
    <w:rsid w:val="008A0739"/>
    <w:rsid w:val="008A2276"/>
    <w:rsid w:val="008A57E8"/>
    <w:rsid w:val="008B17E3"/>
    <w:rsid w:val="008B4386"/>
    <w:rsid w:val="008B44AA"/>
    <w:rsid w:val="008B7611"/>
    <w:rsid w:val="008C0E8B"/>
    <w:rsid w:val="008C2708"/>
    <w:rsid w:val="008C4BB9"/>
    <w:rsid w:val="008C6A3C"/>
    <w:rsid w:val="008C700C"/>
    <w:rsid w:val="008C7A8A"/>
    <w:rsid w:val="008C7CBB"/>
    <w:rsid w:val="008C7D82"/>
    <w:rsid w:val="008C7D97"/>
    <w:rsid w:val="008D30B8"/>
    <w:rsid w:val="008D37DC"/>
    <w:rsid w:val="008D3E14"/>
    <w:rsid w:val="008D4F43"/>
    <w:rsid w:val="008D54F2"/>
    <w:rsid w:val="008D76C1"/>
    <w:rsid w:val="008E08D3"/>
    <w:rsid w:val="008E1439"/>
    <w:rsid w:val="008E33DB"/>
    <w:rsid w:val="008E3B8E"/>
    <w:rsid w:val="008E5417"/>
    <w:rsid w:val="008E6FEC"/>
    <w:rsid w:val="008F1831"/>
    <w:rsid w:val="008F409D"/>
    <w:rsid w:val="008F4B0F"/>
    <w:rsid w:val="008F6034"/>
    <w:rsid w:val="008F6165"/>
    <w:rsid w:val="0090292E"/>
    <w:rsid w:val="00903482"/>
    <w:rsid w:val="009049D9"/>
    <w:rsid w:val="00905A60"/>
    <w:rsid w:val="009072AC"/>
    <w:rsid w:val="0091179F"/>
    <w:rsid w:val="0091185E"/>
    <w:rsid w:val="0091349D"/>
    <w:rsid w:val="0091349E"/>
    <w:rsid w:val="0091392D"/>
    <w:rsid w:val="00914750"/>
    <w:rsid w:val="00916A97"/>
    <w:rsid w:val="00916AE4"/>
    <w:rsid w:val="009173F9"/>
    <w:rsid w:val="00921C03"/>
    <w:rsid w:val="009222C2"/>
    <w:rsid w:val="00924623"/>
    <w:rsid w:val="009262CA"/>
    <w:rsid w:val="0092646A"/>
    <w:rsid w:val="00926C84"/>
    <w:rsid w:val="00930287"/>
    <w:rsid w:val="00930A7D"/>
    <w:rsid w:val="00932BBE"/>
    <w:rsid w:val="009375EF"/>
    <w:rsid w:val="0094661A"/>
    <w:rsid w:val="00950CF4"/>
    <w:rsid w:val="00952032"/>
    <w:rsid w:val="009559AE"/>
    <w:rsid w:val="00957515"/>
    <w:rsid w:val="0095785C"/>
    <w:rsid w:val="00957C04"/>
    <w:rsid w:val="009606C3"/>
    <w:rsid w:val="00961F7E"/>
    <w:rsid w:val="009635FD"/>
    <w:rsid w:val="009637FA"/>
    <w:rsid w:val="00965821"/>
    <w:rsid w:val="00967A48"/>
    <w:rsid w:val="00971669"/>
    <w:rsid w:val="009741BD"/>
    <w:rsid w:val="00974AC4"/>
    <w:rsid w:val="00975853"/>
    <w:rsid w:val="00975C86"/>
    <w:rsid w:val="00982FBB"/>
    <w:rsid w:val="00984877"/>
    <w:rsid w:val="00984C06"/>
    <w:rsid w:val="0098639B"/>
    <w:rsid w:val="00987C7E"/>
    <w:rsid w:val="00994144"/>
    <w:rsid w:val="00996A22"/>
    <w:rsid w:val="009A5C83"/>
    <w:rsid w:val="009B109F"/>
    <w:rsid w:val="009B1D52"/>
    <w:rsid w:val="009B1E00"/>
    <w:rsid w:val="009B29CD"/>
    <w:rsid w:val="009B513B"/>
    <w:rsid w:val="009C175E"/>
    <w:rsid w:val="009C1CED"/>
    <w:rsid w:val="009C3591"/>
    <w:rsid w:val="009C4C93"/>
    <w:rsid w:val="009C5587"/>
    <w:rsid w:val="009C6522"/>
    <w:rsid w:val="009C662A"/>
    <w:rsid w:val="009C6885"/>
    <w:rsid w:val="009D32C2"/>
    <w:rsid w:val="009D5565"/>
    <w:rsid w:val="009E08A4"/>
    <w:rsid w:val="009E1499"/>
    <w:rsid w:val="009E1E7F"/>
    <w:rsid w:val="009E1F89"/>
    <w:rsid w:val="009E2A4E"/>
    <w:rsid w:val="009E2FAA"/>
    <w:rsid w:val="009E3F4C"/>
    <w:rsid w:val="009E52C5"/>
    <w:rsid w:val="009F02D2"/>
    <w:rsid w:val="009F2CA8"/>
    <w:rsid w:val="00A03621"/>
    <w:rsid w:val="00A04636"/>
    <w:rsid w:val="00A04690"/>
    <w:rsid w:val="00A050F4"/>
    <w:rsid w:val="00A0555E"/>
    <w:rsid w:val="00A0790A"/>
    <w:rsid w:val="00A111B9"/>
    <w:rsid w:val="00A152D9"/>
    <w:rsid w:val="00A16C9A"/>
    <w:rsid w:val="00A17BD6"/>
    <w:rsid w:val="00A216D4"/>
    <w:rsid w:val="00A2331A"/>
    <w:rsid w:val="00A251B4"/>
    <w:rsid w:val="00A256DE"/>
    <w:rsid w:val="00A264CA"/>
    <w:rsid w:val="00A30330"/>
    <w:rsid w:val="00A30AB6"/>
    <w:rsid w:val="00A31014"/>
    <w:rsid w:val="00A3204C"/>
    <w:rsid w:val="00A37082"/>
    <w:rsid w:val="00A414F7"/>
    <w:rsid w:val="00A4157F"/>
    <w:rsid w:val="00A42466"/>
    <w:rsid w:val="00A439B3"/>
    <w:rsid w:val="00A45BA6"/>
    <w:rsid w:val="00A5162B"/>
    <w:rsid w:val="00A52880"/>
    <w:rsid w:val="00A54E25"/>
    <w:rsid w:val="00A56D6A"/>
    <w:rsid w:val="00A572B2"/>
    <w:rsid w:val="00A57F7E"/>
    <w:rsid w:val="00A60362"/>
    <w:rsid w:val="00A63864"/>
    <w:rsid w:val="00A6423D"/>
    <w:rsid w:val="00A648AB"/>
    <w:rsid w:val="00A70AF7"/>
    <w:rsid w:val="00A70BD1"/>
    <w:rsid w:val="00A732CA"/>
    <w:rsid w:val="00A736AC"/>
    <w:rsid w:val="00A7662C"/>
    <w:rsid w:val="00A775C7"/>
    <w:rsid w:val="00A80D8D"/>
    <w:rsid w:val="00A86738"/>
    <w:rsid w:val="00A90412"/>
    <w:rsid w:val="00A90878"/>
    <w:rsid w:val="00A92FEF"/>
    <w:rsid w:val="00A93946"/>
    <w:rsid w:val="00AA4751"/>
    <w:rsid w:val="00AB1155"/>
    <w:rsid w:val="00AB368D"/>
    <w:rsid w:val="00AB4F84"/>
    <w:rsid w:val="00AB70FC"/>
    <w:rsid w:val="00AB7CB4"/>
    <w:rsid w:val="00AC6046"/>
    <w:rsid w:val="00AD1C3A"/>
    <w:rsid w:val="00AD24EB"/>
    <w:rsid w:val="00AD34D2"/>
    <w:rsid w:val="00AD77C8"/>
    <w:rsid w:val="00AE0249"/>
    <w:rsid w:val="00AE56B6"/>
    <w:rsid w:val="00AE64A6"/>
    <w:rsid w:val="00AF0831"/>
    <w:rsid w:val="00AF0F5F"/>
    <w:rsid w:val="00AF1E0B"/>
    <w:rsid w:val="00AF30EF"/>
    <w:rsid w:val="00AF3236"/>
    <w:rsid w:val="00AF3E3F"/>
    <w:rsid w:val="00AF4488"/>
    <w:rsid w:val="00AF6B19"/>
    <w:rsid w:val="00B055A4"/>
    <w:rsid w:val="00B074B6"/>
    <w:rsid w:val="00B1010E"/>
    <w:rsid w:val="00B11F66"/>
    <w:rsid w:val="00B123B8"/>
    <w:rsid w:val="00B142F7"/>
    <w:rsid w:val="00B1451A"/>
    <w:rsid w:val="00B15F05"/>
    <w:rsid w:val="00B16DCF"/>
    <w:rsid w:val="00B17037"/>
    <w:rsid w:val="00B2095D"/>
    <w:rsid w:val="00B23855"/>
    <w:rsid w:val="00B26824"/>
    <w:rsid w:val="00B30BC5"/>
    <w:rsid w:val="00B3362D"/>
    <w:rsid w:val="00B3449D"/>
    <w:rsid w:val="00B34B6D"/>
    <w:rsid w:val="00B3716B"/>
    <w:rsid w:val="00B407C9"/>
    <w:rsid w:val="00B42534"/>
    <w:rsid w:val="00B43B6E"/>
    <w:rsid w:val="00B4437E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CA0"/>
    <w:rsid w:val="00B565D7"/>
    <w:rsid w:val="00B6017A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34D5"/>
    <w:rsid w:val="00B737CF"/>
    <w:rsid w:val="00B7483D"/>
    <w:rsid w:val="00B77125"/>
    <w:rsid w:val="00B779BF"/>
    <w:rsid w:val="00B815E6"/>
    <w:rsid w:val="00B8275B"/>
    <w:rsid w:val="00B83B0C"/>
    <w:rsid w:val="00B83F3C"/>
    <w:rsid w:val="00B8460B"/>
    <w:rsid w:val="00B85AA7"/>
    <w:rsid w:val="00B90783"/>
    <w:rsid w:val="00B919F6"/>
    <w:rsid w:val="00B91F79"/>
    <w:rsid w:val="00B93896"/>
    <w:rsid w:val="00B95103"/>
    <w:rsid w:val="00B951C4"/>
    <w:rsid w:val="00B953BD"/>
    <w:rsid w:val="00BA1AE7"/>
    <w:rsid w:val="00BA22A3"/>
    <w:rsid w:val="00BA6EA9"/>
    <w:rsid w:val="00BB3CA5"/>
    <w:rsid w:val="00BB45CA"/>
    <w:rsid w:val="00BB49F6"/>
    <w:rsid w:val="00BB577E"/>
    <w:rsid w:val="00BC1322"/>
    <w:rsid w:val="00BC47B5"/>
    <w:rsid w:val="00BC6484"/>
    <w:rsid w:val="00BC6827"/>
    <w:rsid w:val="00BC717D"/>
    <w:rsid w:val="00BD060C"/>
    <w:rsid w:val="00BD362C"/>
    <w:rsid w:val="00BD3D9A"/>
    <w:rsid w:val="00BD5F05"/>
    <w:rsid w:val="00BD6D06"/>
    <w:rsid w:val="00BE16AD"/>
    <w:rsid w:val="00BE2968"/>
    <w:rsid w:val="00BE2D65"/>
    <w:rsid w:val="00BE488F"/>
    <w:rsid w:val="00BE50E3"/>
    <w:rsid w:val="00BE75D2"/>
    <w:rsid w:val="00BE7C2E"/>
    <w:rsid w:val="00BF0FE7"/>
    <w:rsid w:val="00BF1582"/>
    <w:rsid w:val="00BF2182"/>
    <w:rsid w:val="00BF2C3C"/>
    <w:rsid w:val="00BF5682"/>
    <w:rsid w:val="00C00DB3"/>
    <w:rsid w:val="00C030AC"/>
    <w:rsid w:val="00C06059"/>
    <w:rsid w:val="00C07F47"/>
    <w:rsid w:val="00C1139A"/>
    <w:rsid w:val="00C12994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2926"/>
    <w:rsid w:val="00C343B3"/>
    <w:rsid w:val="00C42561"/>
    <w:rsid w:val="00C42A60"/>
    <w:rsid w:val="00C436D3"/>
    <w:rsid w:val="00C43FF5"/>
    <w:rsid w:val="00C4716B"/>
    <w:rsid w:val="00C47BB8"/>
    <w:rsid w:val="00C55C5B"/>
    <w:rsid w:val="00C56CA9"/>
    <w:rsid w:val="00C576A1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E4E"/>
    <w:rsid w:val="00C74545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4EED"/>
    <w:rsid w:val="00C97101"/>
    <w:rsid w:val="00CA0ABE"/>
    <w:rsid w:val="00CA1515"/>
    <w:rsid w:val="00CA20A5"/>
    <w:rsid w:val="00CA35CC"/>
    <w:rsid w:val="00CA4047"/>
    <w:rsid w:val="00CA5088"/>
    <w:rsid w:val="00CA6AF9"/>
    <w:rsid w:val="00CA6F7C"/>
    <w:rsid w:val="00CA765C"/>
    <w:rsid w:val="00CB014A"/>
    <w:rsid w:val="00CB18F2"/>
    <w:rsid w:val="00CB5DFF"/>
    <w:rsid w:val="00CB626F"/>
    <w:rsid w:val="00CB6B6A"/>
    <w:rsid w:val="00CC1EC1"/>
    <w:rsid w:val="00CC35A3"/>
    <w:rsid w:val="00CC370F"/>
    <w:rsid w:val="00CC78B1"/>
    <w:rsid w:val="00CD6928"/>
    <w:rsid w:val="00CE6143"/>
    <w:rsid w:val="00CE74F2"/>
    <w:rsid w:val="00CF044A"/>
    <w:rsid w:val="00CF2C68"/>
    <w:rsid w:val="00CF49E3"/>
    <w:rsid w:val="00D02E66"/>
    <w:rsid w:val="00D03972"/>
    <w:rsid w:val="00D03F52"/>
    <w:rsid w:val="00D04369"/>
    <w:rsid w:val="00D04C68"/>
    <w:rsid w:val="00D05199"/>
    <w:rsid w:val="00D0700D"/>
    <w:rsid w:val="00D1089B"/>
    <w:rsid w:val="00D1473C"/>
    <w:rsid w:val="00D16D02"/>
    <w:rsid w:val="00D212AA"/>
    <w:rsid w:val="00D22DC5"/>
    <w:rsid w:val="00D244FE"/>
    <w:rsid w:val="00D27E7A"/>
    <w:rsid w:val="00D30CEA"/>
    <w:rsid w:val="00D31DF6"/>
    <w:rsid w:val="00D33A8D"/>
    <w:rsid w:val="00D35D38"/>
    <w:rsid w:val="00D364FE"/>
    <w:rsid w:val="00D40124"/>
    <w:rsid w:val="00D41C01"/>
    <w:rsid w:val="00D4237C"/>
    <w:rsid w:val="00D46D8D"/>
    <w:rsid w:val="00D47EE2"/>
    <w:rsid w:val="00D507EE"/>
    <w:rsid w:val="00D52511"/>
    <w:rsid w:val="00D52902"/>
    <w:rsid w:val="00D52DAB"/>
    <w:rsid w:val="00D558C0"/>
    <w:rsid w:val="00D64C43"/>
    <w:rsid w:val="00D64C55"/>
    <w:rsid w:val="00D650EA"/>
    <w:rsid w:val="00D65620"/>
    <w:rsid w:val="00D67774"/>
    <w:rsid w:val="00D73558"/>
    <w:rsid w:val="00D73D13"/>
    <w:rsid w:val="00D74294"/>
    <w:rsid w:val="00D74698"/>
    <w:rsid w:val="00D801D4"/>
    <w:rsid w:val="00D81506"/>
    <w:rsid w:val="00D8350B"/>
    <w:rsid w:val="00D84486"/>
    <w:rsid w:val="00D8618D"/>
    <w:rsid w:val="00D91952"/>
    <w:rsid w:val="00D923DC"/>
    <w:rsid w:val="00D94441"/>
    <w:rsid w:val="00D959F8"/>
    <w:rsid w:val="00D97D9B"/>
    <w:rsid w:val="00DA1893"/>
    <w:rsid w:val="00DA29E2"/>
    <w:rsid w:val="00DA5CB0"/>
    <w:rsid w:val="00DA64D2"/>
    <w:rsid w:val="00DB359C"/>
    <w:rsid w:val="00DB6831"/>
    <w:rsid w:val="00DB7D57"/>
    <w:rsid w:val="00DC0703"/>
    <w:rsid w:val="00DC2310"/>
    <w:rsid w:val="00DC41F0"/>
    <w:rsid w:val="00DC4274"/>
    <w:rsid w:val="00DC48E0"/>
    <w:rsid w:val="00DD0A8B"/>
    <w:rsid w:val="00DD2124"/>
    <w:rsid w:val="00DD4EBF"/>
    <w:rsid w:val="00DE0854"/>
    <w:rsid w:val="00DE5625"/>
    <w:rsid w:val="00DF332A"/>
    <w:rsid w:val="00DF5B87"/>
    <w:rsid w:val="00DF5BAD"/>
    <w:rsid w:val="00DF6251"/>
    <w:rsid w:val="00E00339"/>
    <w:rsid w:val="00E04BB4"/>
    <w:rsid w:val="00E05258"/>
    <w:rsid w:val="00E076A0"/>
    <w:rsid w:val="00E10222"/>
    <w:rsid w:val="00E10750"/>
    <w:rsid w:val="00E1148A"/>
    <w:rsid w:val="00E1459B"/>
    <w:rsid w:val="00E14CC7"/>
    <w:rsid w:val="00E154A3"/>
    <w:rsid w:val="00E161F2"/>
    <w:rsid w:val="00E1719D"/>
    <w:rsid w:val="00E210D5"/>
    <w:rsid w:val="00E21133"/>
    <w:rsid w:val="00E213DA"/>
    <w:rsid w:val="00E223DE"/>
    <w:rsid w:val="00E22EB3"/>
    <w:rsid w:val="00E26D24"/>
    <w:rsid w:val="00E27124"/>
    <w:rsid w:val="00E27F65"/>
    <w:rsid w:val="00E30781"/>
    <w:rsid w:val="00E31FD1"/>
    <w:rsid w:val="00E33132"/>
    <w:rsid w:val="00E337C3"/>
    <w:rsid w:val="00E341ED"/>
    <w:rsid w:val="00E35E0F"/>
    <w:rsid w:val="00E36918"/>
    <w:rsid w:val="00E42C5E"/>
    <w:rsid w:val="00E45FB7"/>
    <w:rsid w:val="00E50530"/>
    <w:rsid w:val="00E53F7A"/>
    <w:rsid w:val="00E552EF"/>
    <w:rsid w:val="00E55E1E"/>
    <w:rsid w:val="00E56679"/>
    <w:rsid w:val="00E600E8"/>
    <w:rsid w:val="00E639F1"/>
    <w:rsid w:val="00E64855"/>
    <w:rsid w:val="00E64ABE"/>
    <w:rsid w:val="00E65EE4"/>
    <w:rsid w:val="00E6644B"/>
    <w:rsid w:val="00E665FB"/>
    <w:rsid w:val="00E66A3B"/>
    <w:rsid w:val="00E70077"/>
    <w:rsid w:val="00E7168B"/>
    <w:rsid w:val="00E743FD"/>
    <w:rsid w:val="00E7579D"/>
    <w:rsid w:val="00E76295"/>
    <w:rsid w:val="00E8244E"/>
    <w:rsid w:val="00E82A47"/>
    <w:rsid w:val="00E82ED2"/>
    <w:rsid w:val="00E83212"/>
    <w:rsid w:val="00E847C8"/>
    <w:rsid w:val="00E85D5D"/>
    <w:rsid w:val="00E86278"/>
    <w:rsid w:val="00E866BC"/>
    <w:rsid w:val="00E874F5"/>
    <w:rsid w:val="00E87723"/>
    <w:rsid w:val="00E95631"/>
    <w:rsid w:val="00E9582D"/>
    <w:rsid w:val="00EA0A49"/>
    <w:rsid w:val="00EA1BCB"/>
    <w:rsid w:val="00EA1F3D"/>
    <w:rsid w:val="00EA3C56"/>
    <w:rsid w:val="00EA478A"/>
    <w:rsid w:val="00EA5982"/>
    <w:rsid w:val="00EA656B"/>
    <w:rsid w:val="00EB0E62"/>
    <w:rsid w:val="00EB1452"/>
    <w:rsid w:val="00EB376D"/>
    <w:rsid w:val="00EB432C"/>
    <w:rsid w:val="00EB59D1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72D4"/>
    <w:rsid w:val="00EE131F"/>
    <w:rsid w:val="00EE2E2A"/>
    <w:rsid w:val="00EE3197"/>
    <w:rsid w:val="00EE3DD8"/>
    <w:rsid w:val="00EE4C73"/>
    <w:rsid w:val="00EE4FB2"/>
    <w:rsid w:val="00EE6630"/>
    <w:rsid w:val="00EE663C"/>
    <w:rsid w:val="00EF1426"/>
    <w:rsid w:val="00EF14F9"/>
    <w:rsid w:val="00EF1FE0"/>
    <w:rsid w:val="00EF3B6D"/>
    <w:rsid w:val="00EF5794"/>
    <w:rsid w:val="00EF7C43"/>
    <w:rsid w:val="00F03140"/>
    <w:rsid w:val="00F04B02"/>
    <w:rsid w:val="00F04DEF"/>
    <w:rsid w:val="00F06401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6336"/>
    <w:rsid w:val="00F26ED4"/>
    <w:rsid w:val="00F309DC"/>
    <w:rsid w:val="00F3228D"/>
    <w:rsid w:val="00F323A4"/>
    <w:rsid w:val="00F33334"/>
    <w:rsid w:val="00F33F04"/>
    <w:rsid w:val="00F36FB4"/>
    <w:rsid w:val="00F414CD"/>
    <w:rsid w:val="00F4403F"/>
    <w:rsid w:val="00F44E9B"/>
    <w:rsid w:val="00F47018"/>
    <w:rsid w:val="00F50CB6"/>
    <w:rsid w:val="00F50D95"/>
    <w:rsid w:val="00F51238"/>
    <w:rsid w:val="00F53224"/>
    <w:rsid w:val="00F55E68"/>
    <w:rsid w:val="00F562E4"/>
    <w:rsid w:val="00F6245F"/>
    <w:rsid w:val="00F6297B"/>
    <w:rsid w:val="00F6327B"/>
    <w:rsid w:val="00F63C8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5322"/>
    <w:rsid w:val="00F85FB5"/>
    <w:rsid w:val="00F85FE1"/>
    <w:rsid w:val="00F90407"/>
    <w:rsid w:val="00F91547"/>
    <w:rsid w:val="00F9172D"/>
    <w:rsid w:val="00F918C5"/>
    <w:rsid w:val="00F943D0"/>
    <w:rsid w:val="00F94E4C"/>
    <w:rsid w:val="00F96670"/>
    <w:rsid w:val="00F97F66"/>
    <w:rsid w:val="00FA4C23"/>
    <w:rsid w:val="00FA53C0"/>
    <w:rsid w:val="00FA5A97"/>
    <w:rsid w:val="00FA62DB"/>
    <w:rsid w:val="00FA6E08"/>
    <w:rsid w:val="00FA7067"/>
    <w:rsid w:val="00FB1912"/>
    <w:rsid w:val="00FB7D51"/>
    <w:rsid w:val="00FC0915"/>
    <w:rsid w:val="00FC234F"/>
    <w:rsid w:val="00FC2C78"/>
    <w:rsid w:val="00FC6268"/>
    <w:rsid w:val="00FC75FB"/>
    <w:rsid w:val="00FC7F62"/>
    <w:rsid w:val="00FD0245"/>
    <w:rsid w:val="00FD2D94"/>
    <w:rsid w:val="00FD38BD"/>
    <w:rsid w:val="00FD46B1"/>
    <w:rsid w:val="00FD5697"/>
    <w:rsid w:val="00FD5A43"/>
    <w:rsid w:val="00FD6642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F04BE"/>
    <w:rsid w:val="00FF16BB"/>
    <w:rsid w:val="00FF56E3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link w:val="Nadpis3Char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7E03C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link w:val="Nadpis3Char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uiPriority w:val="99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rsid w:val="007E03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2EDA-6846-470B-94CC-39493053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NR SR</vt:lpstr>
      <vt:lpstr>Pokyn pre voľby do NR SR</vt:lpstr>
    </vt:vector>
  </TitlesOfParts>
  <Company>mv</Company>
  <LinksUpToDate>false</LinksUpToDate>
  <CharactersWithSpaces>6447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T/102a Oznámenie o čase a mieste konania volieb (SK a jazyky)</dc:title>
  <dc:subject>WEB - Voľby do NR SR 2023</dc:subject>
  <dc:creator>OVRPS   MV SR</dc:creator>
  <cp:lastModifiedBy>Marian Koreň</cp:lastModifiedBy>
  <cp:revision>7</cp:revision>
  <cp:lastPrinted>2019-03-26T11:22:00Z</cp:lastPrinted>
  <dcterms:created xsi:type="dcterms:W3CDTF">2019-09-20T10:33:00Z</dcterms:created>
  <dcterms:modified xsi:type="dcterms:W3CDTF">2023-02-28T07:04:00Z</dcterms:modified>
</cp:coreProperties>
</file>