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Pr="00575BE0" w:rsidRDefault="0040251D" w:rsidP="006E6C15">
      <w:pPr>
        <w:pStyle w:val="Nadpis3"/>
        <w:spacing w:after="240"/>
        <w:rPr>
          <w:b/>
        </w:rPr>
      </w:pPr>
    </w:p>
    <w:p w:rsidR="00863297" w:rsidRPr="00835D02" w:rsidRDefault="00863297" w:rsidP="00863297">
      <w:pPr>
        <w:pStyle w:val="Nadpis7"/>
        <w:rPr>
          <w:szCs w:val="24"/>
        </w:rPr>
      </w:pPr>
      <w:r>
        <w:rPr>
          <w:szCs w:val="24"/>
        </w:rPr>
        <w:t>Miestna - Mestská</w:t>
      </w:r>
      <w:r w:rsidRPr="007F7A65">
        <w:rPr>
          <w:rStyle w:val="Odkaznapoznmkupodiarou"/>
          <w:b w:val="0"/>
          <w:sz w:val="22"/>
        </w:rPr>
        <w:footnoteReference w:customMarkFollows="1" w:id="1"/>
        <w:t>1)</w:t>
      </w:r>
      <w:r>
        <w:rPr>
          <w:b w:val="0"/>
          <w:sz w:val="22"/>
        </w:rPr>
        <w:t xml:space="preserve"> </w:t>
      </w:r>
      <w:r>
        <w:rPr>
          <w:szCs w:val="24"/>
        </w:rPr>
        <w:t>v</w:t>
      </w:r>
      <w:r w:rsidRPr="00835D02">
        <w:rPr>
          <w:szCs w:val="24"/>
        </w:rPr>
        <w:t>olebná komisia</w:t>
      </w:r>
      <w:r w:rsidRPr="00835D02">
        <w:rPr>
          <w:b w:val="0"/>
          <w:szCs w:val="24"/>
        </w:rPr>
        <w:t xml:space="preserve"> </w:t>
      </w:r>
      <w:r w:rsidRPr="007F7A65">
        <w:rPr>
          <w:szCs w:val="24"/>
        </w:rPr>
        <w:t>v</w:t>
      </w:r>
      <w:r>
        <w:rPr>
          <w:b w:val="0"/>
          <w:szCs w:val="24"/>
        </w:rPr>
        <w:t xml:space="preserve"> </w:t>
      </w:r>
      <w:r w:rsidRPr="00835D02">
        <w:rPr>
          <w:b w:val="0"/>
          <w:szCs w:val="24"/>
        </w:rPr>
        <w:t>.................................................................</w:t>
      </w:r>
      <w:r>
        <w:rPr>
          <w:b w:val="0"/>
          <w:szCs w:val="24"/>
        </w:rPr>
        <w:t>...................</w:t>
      </w:r>
      <w:r w:rsidRPr="00835D02">
        <w:rPr>
          <w:b w:val="0"/>
          <w:szCs w:val="24"/>
        </w:rPr>
        <w:t>.</w:t>
      </w:r>
    </w:p>
    <w:p w:rsidR="00863297" w:rsidRPr="00B50729" w:rsidRDefault="00863297" w:rsidP="00863297">
      <w:pPr>
        <w:spacing w:before="600"/>
        <w:ind w:left="4820"/>
        <w:jc w:val="both"/>
        <w:rPr>
          <w:sz w:val="24"/>
        </w:rPr>
      </w:pPr>
      <w:r w:rsidRPr="00B50729">
        <w:rPr>
          <w:sz w:val="24"/>
        </w:rPr>
        <w:t>Zapisovateľ Okresnej volebnej komisie</w:t>
      </w:r>
    </w:p>
    <w:p w:rsidR="00863297" w:rsidRPr="00B50729" w:rsidRDefault="00863297" w:rsidP="00863297">
      <w:pPr>
        <w:spacing w:before="400"/>
        <w:ind w:left="4820"/>
        <w:jc w:val="both"/>
        <w:rPr>
          <w:sz w:val="24"/>
        </w:rPr>
      </w:pPr>
      <w:r w:rsidRPr="00B50729">
        <w:rPr>
          <w:sz w:val="24"/>
        </w:rPr>
        <w:t>v ........................................................</w:t>
      </w:r>
    </w:p>
    <w:p w:rsidR="00863297" w:rsidRPr="00D6614F" w:rsidRDefault="00863297" w:rsidP="00863297">
      <w:pPr>
        <w:spacing w:before="600"/>
        <w:jc w:val="center"/>
        <w:rPr>
          <w:sz w:val="26"/>
          <w:szCs w:val="26"/>
        </w:rPr>
      </w:pPr>
      <w:r w:rsidRPr="00D6614F">
        <w:rPr>
          <w:sz w:val="26"/>
          <w:szCs w:val="26"/>
        </w:rPr>
        <w:t xml:space="preserve">OZNÁMENIE </w:t>
      </w:r>
      <w:r w:rsidRPr="00D6614F">
        <w:rPr>
          <w:sz w:val="26"/>
          <w:szCs w:val="26"/>
        </w:rPr>
        <w:br/>
        <w:t>O P</w:t>
      </w:r>
      <w:r>
        <w:rPr>
          <w:sz w:val="26"/>
          <w:szCs w:val="26"/>
        </w:rPr>
        <w:t>REDLOŽE</w:t>
      </w:r>
      <w:r w:rsidRPr="00D6614F">
        <w:rPr>
          <w:sz w:val="26"/>
          <w:szCs w:val="26"/>
        </w:rPr>
        <w:t>NÝCH KANDIDÁTNYCH LISTINÁCH</w:t>
      </w:r>
    </w:p>
    <w:p w:rsidR="00863297" w:rsidRPr="00835D02" w:rsidRDefault="00863297" w:rsidP="00863297">
      <w:pPr>
        <w:pStyle w:val="Zkladntext2"/>
        <w:spacing w:before="600" w:line="360" w:lineRule="auto"/>
        <w:ind w:firstLine="567"/>
      </w:pPr>
      <w:r w:rsidRPr="00835D02">
        <w:t xml:space="preserve">Oznamujeme, že pre voľby do </w:t>
      </w:r>
      <w:r>
        <w:t>Obecného - Mestského - Miestneho</w:t>
      </w:r>
      <w:r w:rsidRPr="00332ABF">
        <w:rPr>
          <w:sz w:val="22"/>
          <w:vertAlign w:val="superscript"/>
        </w:rPr>
        <w:t>1)</w:t>
      </w:r>
      <w:r>
        <w:t xml:space="preserve"> </w:t>
      </w:r>
      <w:r w:rsidRPr="00835D02">
        <w:t>zastupiteľstva</w:t>
      </w:r>
      <w:r>
        <w:br/>
        <w:t xml:space="preserve">v </w:t>
      </w:r>
      <w:r w:rsidRPr="00835D02">
        <w:rPr>
          <w:sz w:val="22"/>
        </w:rPr>
        <w:t>.........................</w:t>
      </w:r>
      <w:r>
        <w:rPr>
          <w:sz w:val="22"/>
        </w:rPr>
        <w:t>.........................</w:t>
      </w:r>
      <w:r w:rsidRPr="00835D02">
        <w:rPr>
          <w:sz w:val="22"/>
        </w:rPr>
        <w:t>........</w:t>
      </w:r>
      <w:r w:rsidRPr="00835D02">
        <w:t xml:space="preserve"> p</w:t>
      </w:r>
      <w:r>
        <w:t>redloži</w:t>
      </w:r>
      <w:r w:rsidRPr="00835D02">
        <w:t xml:space="preserve">li </w:t>
      </w:r>
      <w:r>
        <w:t>kandidátne listiny tieto politické strany, politické hnutia a koalície politických strán a politických hnutí</w:t>
      </w:r>
      <w:r w:rsidRPr="00835D02"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63297" w:rsidRPr="00835D02" w:rsidTr="001D6577">
        <w:trPr>
          <w:trHeight w:val="454"/>
        </w:trPr>
        <w:tc>
          <w:tcPr>
            <w:tcW w:w="9212" w:type="dxa"/>
            <w:tcBorders>
              <w:bottom w:val="dotted" w:sz="8" w:space="0" w:color="auto"/>
            </w:tcBorders>
            <w:vAlign w:val="center"/>
          </w:tcPr>
          <w:p w:rsidR="00863297" w:rsidRPr="00835D02" w:rsidRDefault="00863297" w:rsidP="001D6577">
            <w:pPr>
              <w:spacing w:before="60"/>
              <w:jc w:val="right"/>
              <w:rPr>
                <w:sz w:val="24"/>
              </w:rPr>
            </w:pPr>
            <w:r w:rsidRPr="00835D02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</w:tr>
      <w:tr w:rsidR="00863297" w:rsidRPr="00835D02" w:rsidTr="001D6577">
        <w:trPr>
          <w:trHeight w:val="454"/>
        </w:trPr>
        <w:tc>
          <w:tcPr>
            <w:tcW w:w="9212" w:type="dxa"/>
            <w:tcBorders>
              <w:top w:val="dotted" w:sz="8" w:space="0" w:color="auto"/>
            </w:tcBorders>
            <w:vAlign w:val="center"/>
          </w:tcPr>
          <w:p w:rsidR="00863297" w:rsidRPr="00835D02" w:rsidRDefault="00863297" w:rsidP="001D6577">
            <w:pPr>
              <w:spacing w:before="60"/>
              <w:jc w:val="right"/>
              <w:rPr>
                <w:sz w:val="24"/>
              </w:rPr>
            </w:pPr>
            <w:r w:rsidRPr="003812C7">
              <w:rPr>
                <w:sz w:val="24"/>
                <w:vertAlign w:val="superscript"/>
              </w:rPr>
              <w:t>2)</w:t>
            </w:r>
          </w:p>
        </w:tc>
      </w:tr>
      <w:tr w:rsidR="00863297" w:rsidRPr="00835D02" w:rsidTr="001D6577">
        <w:trPr>
          <w:trHeight w:val="454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63297" w:rsidRPr="00835D02" w:rsidRDefault="00863297" w:rsidP="001D6577">
            <w:pPr>
              <w:spacing w:before="60"/>
              <w:jc w:val="right"/>
              <w:rPr>
                <w:sz w:val="24"/>
              </w:rPr>
            </w:pPr>
            <w:r w:rsidRPr="003812C7">
              <w:rPr>
                <w:sz w:val="24"/>
                <w:vertAlign w:val="superscript"/>
              </w:rPr>
              <w:t>2)</w:t>
            </w:r>
          </w:p>
        </w:tc>
      </w:tr>
      <w:tr w:rsidR="00863297" w:rsidRPr="003812C7" w:rsidTr="001D6577">
        <w:trPr>
          <w:trHeight w:val="454"/>
        </w:trPr>
        <w:tc>
          <w:tcPr>
            <w:tcW w:w="9212" w:type="dxa"/>
            <w:tcBorders>
              <w:top w:val="dotted" w:sz="8" w:space="0" w:color="auto"/>
            </w:tcBorders>
            <w:vAlign w:val="center"/>
          </w:tcPr>
          <w:p w:rsidR="00863297" w:rsidRPr="003812C7" w:rsidRDefault="00863297" w:rsidP="001D6577">
            <w:pPr>
              <w:jc w:val="right"/>
              <w:rPr>
                <w:sz w:val="24"/>
              </w:rPr>
            </w:pPr>
            <w:r w:rsidRPr="003812C7">
              <w:rPr>
                <w:sz w:val="24"/>
                <w:vertAlign w:val="superscript"/>
              </w:rPr>
              <w:t>2)</w:t>
            </w:r>
          </w:p>
        </w:tc>
      </w:tr>
      <w:tr w:rsidR="00863297" w:rsidRPr="003812C7" w:rsidTr="001D6577">
        <w:trPr>
          <w:trHeight w:val="454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63297" w:rsidRPr="003812C7" w:rsidRDefault="00863297" w:rsidP="001D6577">
            <w:pPr>
              <w:spacing w:before="60"/>
              <w:jc w:val="right"/>
              <w:rPr>
                <w:sz w:val="24"/>
                <w:vertAlign w:val="superscript"/>
              </w:rPr>
            </w:pPr>
            <w:r w:rsidRPr="003812C7">
              <w:rPr>
                <w:sz w:val="24"/>
                <w:vertAlign w:val="superscript"/>
              </w:rPr>
              <w:t>2)</w:t>
            </w:r>
          </w:p>
        </w:tc>
      </w:tr>
    </w:tbl>
    <w:p w:rsidR="00863297" w:rsidRPr="003812C7" w:rsidRDefault="00863297" w:rsidP="0086329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863297" w:rsidRPr="003812C7" w:rsidTr="001D6577">
        <w:tc>
          <w:tcPr>
            <w:tcW w:w="354" w:type="dxa"/>
            <w:vAlign w:val="bottom"/>
          </w:tcPr>
          <w:p w:rsidR="00863297" w:rsidRPr="003812C7" w:rsidRDefault="00863297" w:rsidP="001D6577">
            <w:pPr>
              <w:jc w:val="both"/>
              <w:rPr>
                <w:sz w:val="24"/>
              </w:rPr>
            </w:pPr>
            <w:r w:rsidRPr="003812C7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863297" w:rsidRPr="003812C7" w:rsidRDefault="00863297" w:rsidP="001D6577">
            <w:pPr>
              <w:jc w:val="both"/>
              <w:rPr>
                <w:sz w:val="24"/>
              </w:rPr>
            </w:pPr>
          </w:p>
        </w:tc>
      </w:tr>
      <w:tr w:rsidR="00863297" w:rsidRPr="003812C7" w:rsidTr="001D6577">
        <w:tc>
          <w:tcPr>
            <w:tcW w:w="921" w:type="dxa"/>
            <w:gridSpan w:val="2"/>
            <w:vAlign w:val="bottom"/>
          </w:tcPr>
          <w:p w:rsidR="00863297" w:rsidRPr="003812C7" w:rsidRDefault="00863297" w:rsidP="001D6577">
            <w:pPr>
              <w:spacing w:before="120"/>
              <w:jc w:val="both"/>
              <w:rPr>
                <w:sz w:val="24"/>
              </w:rPr>
            </w:pPr>
            <w:r w:rsidRPr="003812C7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863297" w:rsidRPr="003812C7" w:rsidRDefault="00863297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63297" w:rsidRPr="00606CE2" w:rsidRDefault="00863297" w:rsidP="00863297">
      <w:pPr>
        <w:pBdr>
          <w:top w:val="single" w:sz="4" w:space="1" w:color="auto"/>
        </w:pBdr>
        <w:spacing w:before="600"/>
        <w:ind w:left="5670"/>
        <w:jc w:val="center"/>
      </w:pPr>
      <w:r w:rsidRPr="00606CE2">
        <w:t>meno, priezvisko a podpis</w:t>
      </w:r>
    </w:p>
    <w:p w:rsidR="0040251D" w:rsidRPr="00575BE0" w:rsidRDefault="00863297" w:rsidP="00863297">
      <w:pPr>
        <w:ind w:left="5670"/>
        <w:jc w:val="center"/>
      </w:pPr>
      <w:r w:rsidRPr="00606CE2">
        <w:t>zapisovateľa volebnej komisie</w:t>
      </w:r>
      <w:bookmarkStart w:id="0" w:name="_GoBack"/>
      <w:bookmarkEnd w:id="0"/>
    </w:p>
    <w:p w:rsidR="00517503" w:rsidRDefault="00517503" w:rsidP="002A6E43">
      <w:pPr>
        <w:spacing w:after="240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14" w:rsidRDefault="00F97514">
      <w:r>
        <w:separator/>
      </w:r>
    </w:p>
  </w:endnote>
  <w:endnote w:type="continuationSeparator" w:id="0">
    <w:p w:rsidR="00F97514" w:rsidRDefault="00F9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14" w:rsidRDefault="00F97514">
      <w:r>
        <w:separator/>
      </w:r>
    </w:p>
  </w:footnote>
  <w:footnote w:type="continuationSeparator" w:id="0">
    <w:p w:rsidR="00F97514" w:rsidRDefault="00F97514">
      <w:r>
        <w:continuationSeparator/>
      </w:r>
    </w:p>
  </w:footnote>
  <w:footnote w:id="1">
    <w:p w:rsidR="00863297" w:rsidRDefault="00863297" w:rsidP="0086329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D407EA">
        <w:rPr>
          <w:spacing w:val="-2"/>
          <w:sz w:val="18"/>
        </w:rPr>
        <w:t>.</w:t>
      </w:r>
    </w:p>
  </w:footnote>
  <w:footnote w:id="2">
    <w:p w:rsidR="00863297" w:rsidRDefault="00863297" w:rsidP="0086329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D407E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B34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43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2D0D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5A94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297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5009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514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7E6E-D9B4-4008-994A-28920CE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miestnej volebnej komisie o podaných kandidátnych listinách</dc:title>
  <dc:subject>WEB - Voľby do orgánov územnej samosprávy 2022</dc:subject>
  <dc:creator>OVR   MV SR</dc:creator>
  <cp:lastModifiedBy>Marian Koreň</cp:lastModifiedBy>
  <cp:revision>5</cp:revision>
  <cp:lastPrinted>2018-06-01T06:36:00Z</cp:lastPrinted>
  <dcterms:created xsi:type="dcterms:W3CDTF">2018-06-29T08:31:00Z</dcterms:created>
  <dcterms:modified xsi:type="dcterms:W3CDTF">2022-06-28T04:33:00Z</dcterms:modified>
</cp:coreProperties>
</file>